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A3" w:rsidRPr="00591C36" w:rsidRDefault="00B33BA3" w:rsidP="00591C36">
      <w:pPr>
        <w:jc w:val="left"/>
        <w:rPr>
          <w:rFonts w:ascii="黑体" w:eastAsia="黑体" w:hAnsi="仿宋"/>
          <w:szCs w:val="32"/>
        </w:rPr>
      </w:pPr>
      <w:bookmarkStart w:id="0" w:name="_GoBack"/>
      <w:bookmarkEnd w:id="0"/>
      <w:r w:rsidRPr="00591C36">
        <w:rPr>
          <w:rFonts w:ascii="黑体" w:eastAsia="黑体" w:hAnsi="仿宋" w:hint="eastAsia"/>
          <w:szCs w:val="32"/>
        </w:rPr>
        <w:t>附件2：</w:t>
      </w:r>
    </w:p>
    <w:p w:rsidR="00B33BA3" w:rsidRPr="00591C36" w:rsidRDefault="00B33BA3">
      <w:pPr>
        <w:spacing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 w:rsidRPr="00591C36">
        <w:rPr>
          <w:rFonts w:ascii="方正大标宋简体" w:eastAsia="方正大标宋简体" w:hAnsi="仿宋" w:hint="eastAsia"/>
          <w:sz w:val="36"/>
          <w:szCs w:val="40"/>
        </w:rPr>
        <w:t>参会回执</w:t>
      </w:r>
    </w:p>
    <w:p w:rsidR="00B33BA3" w:rsidRPr="00785F45" w:rsidRDefault="00B33BA3">
      <w:pPr>
        <w:spacing w:line="540" w:lineRule="exact"/>
        <w:jc w:val="center"/>
        <w:rPr>
          <w:rFonts w:asciiTheme="minorEastAsia" w:eastAsiaTheme="minorEastAsia" w:hAnsiTheme="minorEastAsia"/>
          <w:b/>
          <w:sz w:val="36"/>
          <w:szCs w:val="32"/>
        </w:rPr>
      </w:pPr>
    </w:p>
    <w:tbl>
      <w:tblPr>
        <w:tblW w:w="87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3187"/>
        <w:gridCol w:w="2740"/>
      </w:tblGrid>
      <w:tr w:rsidR="00B33BA3" w:rsidRPr="00ED27EC" w:rsidTr="0080636D">
        <w:trPr>
          <w:trHeight w:hRule="exact" w:val="567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5927" w:type="dxa"/>
            <w:gridSpan w:val="2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B33BA3" w:rsidRPr="00ED27EC" w:rsidTr="0080636D">
        <w:trPr>
          <w:trHeight w:hRule="exact" w:val="567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参会人员姓名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职务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手机</w:t>
            </w:r>
          </w:p>
        </w:tc>
      </w:tr>
      <w:tr w:rsidR="00B33BA3" w:rsidRPr="00ED27EC" w:rsidTr="0080636D">
        <w:trPr>
          <w:trHeight w:hRule="exact" w:val="567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B33BA3" w:rsidRPr="00ED27EC" w:rsidTr="0080636D">
        <w:trPr>
          <w:trHeight w:hRule="exact" w:val="567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B33BA3" w:rsidRPr="00ED27EC" w:rsidTr="0080636D">
        <w:trPr>
          <w:trHeight w:hRule="exact" w:val="567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到达航班或车次时间</w:t>
            </w:r>
          </w:p>
        </w:tc>
        <w:tc>
          <w:tcPr>
            <w:tcW w:w="5927" w:type="dxa"/>
            <w:gridSpan w:val="2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B33BA3" w:rsidRPr="00ED27EC" w:rsidTr="0080636D">
        <w:trPr>
          <w:trHeight w:hRule="exact" w:val="567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 w:cs="仿宋"/>
                <w:kern w:val="0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订房日期</w:t>
            </w:r>
          </w:p>
        </w:tc>
        <w:tc>
          <w:tcPr>
            <w:tcW w:w="5927" w:type="dxa"/>
            <w:gridSpan w:val="2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 xml:space="preserve">□ </w:t>
            </w:r>
            <w:r w:rsidRPr="00ED27EC">
              <w:rPr>
                <w:rFonts w:ascii="仿宋_GB2312" w:hAnsi="宋体" w:hint="eastAsia"/>
                <w:sz w:val="24"/>
                <w:szCs w:val="28"/>
              </w:rPr>
              <w:t>27日晚、</w:t>
            </w: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 xml:space="preserve">□ </w:t>
            </w:r>
            <w:r w:rsidRPr="00ED27EC">
              <w:rPr>
                <w:rFonts w:ascii="仿宋_GB2312" w:hAnsi="宋体" w:hint="eastAsia"/>
                <w:sz w:val="24"/>
                <w:szCs w:val="28"/>
              </w:rPr>
              <w:t>28日晚</w:t>
            </w:r>
          </w:p>
        </w:tc>
      </w:tr>
      <w:tr w:rsidR="00B33BA3" w:rsidRPr="00ED27EC" w:rsidTr="0080636D">
        <w:trPr>
          <w:trHeight w:hRule="exact" w:val="567"/>
          <w:jc w:val="center"/>
        </w:trPr>
        <w:tc>
          <w:tcPr>
            <w:tcW w:w="8730" w:type="dxa"/>
            <w:gridSpan w:val="3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请填写开会议费发票信息</w:t>
            </w:r>
          </w:p>
        </w:tc>
      </w:tr>
      <w:tr w:rsidR="00B33BA3" w:rsidRPr="00ED27EC" w:rsidTr="0080636D">
        <w:trPr>
          <w:trHeight w:hRule="exact" w:val="567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名称</w:t>
            </w:r>
          </w:p>
        </w:tc>
        <w:tc>
          <w:tcPr>
            <w:tcW w:w="5927" w:type="dxa"/>
            <w:gridSpan w:val="2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B33BA3" w:rsidRPr="00ED27EC" w:rsidTr="0080636D">
        <w:trPr>
          <w:trHeight w:hRule="exact" w:val="567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纳税人识别号</w:t>
            </w:r>
          </w:p>
        </w:tc>
        <w:tc>
          <w:tcPr>
            <w:tcW w:w="5927" w:type="dxa"/>
            <w:gridSpan w:val="2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B33BA3" w:rsidRPr="00ED27EC" w:rsidTr="0080636D">
        <w:trPr>
          <w:trHeight w:hRule="exact" w:val="567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 w:cs="仿宋"/>
                <w:kern w:val="0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地址、电话</w:t>
            </w:r>
          </w:p>
        </w:tc>
        <w:tc>
          <w:tcPr>
            <w:tcW w:w="5927" w:type="dxa"/>
            <w:gridSpan w:val="2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B33BA3" w:rsidRPr="00ED27EC" w:rsidTr="0080636D">
        <w:trPr>
          <w:trHeight w:hRule="exact" w:val="567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 w:cs="仿宋"/>
                <w:kern w:val="0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开户行</w:t>
            </w:r>
          </w:p>
        </w:tc>
        <w:tc>
          <w:tcPr>
            <w:tcW w:w="5927" w:type="dxa"/>
            <w:gridSpan w:val="2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B33BA3" w:rsidRPr="00ED27EC" w:rsidTr="0080636D">
        <w:trPr>
          <w:trHeight w:hRule="exact" w:val="567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 w:cs="仿宋"/>
                <w:kern w:val="0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账号</w:t>
            </w:r>
          </w:p>
        </w:tc>
        <w:tc>
          <w:tcPr>
            <w:tcW w:w="5927" w:type="dxa"/>
            <w:gridSpan w:val="2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B33BA3" w:rsidRPr="00ED27EC" w:rsidTr="0080636D">
        <w:trPr>
          <w:trHeight w:hRule="exact" w:val="2214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B33BA3" w:rsidRPr="00ED27EC" w:rsidRDefault="00B33BA3">
            <w:pPr>
              <w:jc w:val="center"/>
              <w:rPr>
                <w:rFonts w:ascii="仿宋_GB2312" w:hAnsi="宋体" w:cs="仿宋"/>
                <w:kern w:val="0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发票形式</w:t>
            </w:r>
          </w:p>
        </w:tc>
        <w:tc>
          <w:tcPr>
            <w:tcW w:w="5927" w:type="dxa"/>
            <w:gridSpan w:val="2"/>
            <w:shd w:val="clear" w:color="auto" w:fill="auto"/>
            <w:vAlign w:val="center"/>
          </w:tcPr>
          <w:p w:rsidR="00B33BA3" w:rsidRPr="00ED27EC" w:rsidRDefault="00B33BA3">
            <w:pPr>
              <w:spacing w:line="540" w:lineRule="exact"/>
              <w:jc w:val="center"/>
              <w:rPr>
                <w:rFonts w:ascii="仿宋_GB2312" w:hAnsi="宋体" w:cs="仿宋"/>
                <w:kern w:val="0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住宿费为专票或普票，会务费为普票，如有特殊要求请在此勾选：</w:t>
            </w:r>
          </w:p>
          <w:p w:rsidR="00B33BA3" w:rsidRPr="00ED27EC" w:rsidRDefault="00B33BA3">
            <w:pPr>
              <w:spacing w:line="54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住宿费：□ 普票、□ 专票</w:t>
            </w:r>
          </w:p>
          <w:p w:rsidR="00B33BA3" w:rsidRPr="00ED27EC" w:rsidRDefault="00B33BA3">
            <w:pPr>
              <w:spacing w:line="54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会务费：□ 普票、□ 专票</w:t>
            </w:r>
          </w:p>
        </w:tc>
      </w:tr>
    </w:tbl>
    <w:p w:rsidR="00B33BA3" w:rsidRPr="0080636D" w:rsidRDefault="00B33BA3" w:rsidP="0080636D">
      <w:pPr>
        <w:snapToGrid w:val="0"/>
        <w:spacing w:line="360" w:lineRule="auto"/>
        <w:ind w:firstLineChars="200" w:firstLine="552"/>
        <w:rPr>
          <w:rFonts w:ascii="仿宋_GB2312"/>
          <w:sz w:val="28"/>
          <w:szCs w:val="28"/>
        </w:rPr>
      </w:pPr>
      <w:r w:rsidRPr="0080636D">
        <w:rPr>
          <w:rFonts w:ascii="仿宋_GB2312" w:hint="eastAsia"/>
          <w:sz w:val="28"/>
          <w:szCs w:val="28"/>
        </w:rPr>
        <w:t>注：</w:t>
      </w:r>
    </w:p>
    <w:p w:rsidR="00B33BA3" w:rsidRPr="0080636D" w:rsidRDefault="00B33BA3" w:rsidP="0080636D">
      <w:pPr>
        <w:snapToGrid w:val="0"/>
        <w:spacing w:line="360" w:lineRule="auto"/>
        <w:ind w:firstLineChars="200" w:firstLine="552"/>
        <w:rPr>
          <w:rFonts w:ascii="仿宋_GB2312"/>
          <w:sz w:val="28"/>
          <w:szCs w:val="28"/>
        </w:rPr>
      </w:pPr>
      <w:r w:rsidRPr="0080636D">
        <w:rPr>
          <w:rFonts w:ascii="仿宋_GB2312" w:hint="eastAsia"/>
          <w:sz w:val="28"/>
          <w:szCs w:val="28"/>
        </w:rPr>
        <w:t>1.住宿单间住宿费标准约370 元（含早餐），具体按到店情况安排。</w:t>
      </w:r>
    </w:p>
    <w:p w:rsidR="00B33BA3" w:rsidRPr="00591C36" w:rsidRDefault="00B33BA3" w:rsidP="0080636D">
      <w:pPr>
        <w:adjustRightInd w:val="0"/>
        <w:snapToGrid w:val="0"/>
        <w:spacing w:line="360" w:lineRule="auto"/>
        <w:ind w:firstLineChars="200" w:firstLine="552"/>
        <w:rPr>
          <w:rFonts w:ascii="黑体" w:eastAsia="黑体" w:hAnsi="仿宋"/>
          <w:szCs w:val="32"/>
        </w:rPr>
      </w:pPr>
      <w:r w:rsidRPr="0080636D">
        <w:rPr>
          <w:rFonts w:ascii="仿宋_GB2312" w:hint="eastAsia"/>
          <w:sz w:val="28"/>
          <w:szCs w:val="28"/>
        </w:rPr>
        <w:t>2.参会人员将回执于11月15日前发至成都院傅琳，</w:t>
      </w:r>
      <w:hyperlink r:id="rId8" w:history="1">
        <w:r w:rsidRPr="0080636D">
          <w:rPr>
            <w:rFonts w:ascii="仿宋_GB2312" w:hint="eastAsia"/>
            <w:sz w:val="28"/>
            <w:szCs w:val="28"/>
          </w:rPr>
          <w:t>邮箱50826290@qq.com，联系电话1</w:t>
        </w:r>
      </w:hyperlink>
      <w:r w:rsidRPr="0080636D">
        <w:rPr>
          <w:rFonts w:ascii="仿宋_GB2312" w:hint="eastAsia"/>
          <w:sz w:val="28"/>
          <w:szCs w:val="28"/>
        </w:rPr>
        <w:t>8828049278。</w:t>
      </w:r>
      <w:r w:rsidRPr="00785F45">
        <w:rPr>
          <w:rFonts w:ascii="仿宋_GB2312"/>
          <w:szCs w:val="32"/>
        </w:rPr>
        <w:br w:type="page"/>
      </w:r>
      <w:r w:rsidRPr="00591C36">
        <w:rPr>
          <w:rFonts w:ascii="黑体" w:eastAsia="黑体" w:hAnsi="仿宋" w:hint="eastAsia"/>
          <w:szCs w:val="32"/>
        </w:rPr>
        <w:lastRenderedPageBreak/>
        <w:t>附件3：</w:t>
      </w:r>
    </w:p>
    <w:p w:rsidR="00591C36" w:rsidRDefault="00591C36">
      <w:pPr>
        <w:spacing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</w:p>
    <w:p w:rsidR="00B33BA3" w:rsidRPr="00591C36" w:rsidRDefault="00B33BA3">
      <w:pPr>
        <w:spacing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 w:rsidRPr="00591C36">
        <w:rPr>
          <w:rFonts w:ascii="方正大标宋简体" w:eastAsia="方正大标宋简体" w:hAnsi="仿宋" w:hint="eastAsia"/>
          <w:sz w:val="36"/>
          <w:szCs w:val="40"/>
        </w:rPr>
        <w:t>酒店位置图</w:t>
      </w:r>
    </w:p>
    <w:p w:rsidR="00B33BA3" w:rsidRPr="00591C36" w:rsidRDefault="00B33BA3" w:rsidP="00591C36">
      <w:pPr>
        <w:spacing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 w:rsidRPr="00591C36">
        <w:rPr>
          <w:rFonts w:ascii="方正大标宋简体" w:eastAsia="方正大标宋简体" w:hAnsi="仿宋" w:hint="eastAsia"/>
          <w:sz w:val="36"/>
          <w:szCs w:val="40"/>
        </w:rPr>
        <w:t>成都京川宾馆路线示意图</w:t>
      </w:r>
    </w:p>
    <w:p w:rsidR="00B33BA3" w:rsidRPr="00785F45" w:rsidRDefault="00B33BA3">
      <w:pPr>
        <w:rPr>
          <w:sz w:val="24"/>
        </w:rPr>
      </w:pPr>
    </w:p>
    <w:p w:rsidR="00B33BA3" w:rsidRPr="0080636D" w:rsidRDefault="00B33BA3" w:rsidP="0080636D">
      <w:pPr>
        <w:snapToGrid w:val="0"/>
        <w:spacing w:line="560" w:lineRule="exact"/>
        <w:ind w:firstLineChars="200" w:firstLine="632"/>
        <w:rPr>
          <w:rFonts w:ascii="仿宋_GB2312"/>
          <w:szCs w:val="32"/>
        </w:rPr>
      </w:pPr>
      <w:r w:rsidRPr="0080636D">
        <w:rPr>
          <w:rFonts w:ascii="仿宋_GB2312" w:hint="eastAsia"/>
          <w:szCs w:val="32"/>
        </w:rPr>
        <w:t>地址：成都市一环路西一段144号</w:t>
      </w:r>
    </w:p>
    <w:p w:rsidR="00B33BA3" w:rsidRPr="0080636D" w:rsidRDefault="00B33BA3" w:rsidP="0080636D">
      <w:pPr>
        <w:snapToGrid w:val="0"/>
        <w:spacing w:line="560" w:lineRule="exact"/>
        <w:ind w:firstLineChars="200" w:firstLine="632"/>
        <w:rPr>
          <w:rFonts w:ascii="仿宋_GB2312"/>
          <w:szCs w:val="32"/>
        </w:rPr>
      </w:pPr>
      <w:r w:rsidRPr="0080636D">
        <w:rPr>
          <w:rFonts w:ascii="仿宋_GB2312" w:hint="eastAsia"/>
          <w:szCs w:val="32"/>
        </w:rPr>
        <w:t>电话：028-87019017  028-87014322</w:t>
      </w:r>
    </w:p>
    <w:p w:rsidR="00B33BA3" w:rsidRPr="00785F45" w:rsidRDefault="00B33BA3">
      <w:pPr>
        <w:ind w:firstLineChars="100" w:firstLine="316"/>
      </w:pPr>
      <w:r w:rsidRPr="00785F45">
        <w:rPr>
          <w:rFonts w:hint="eastAsia"/>
          <w:noProof/>
        </w:rPr>
        <w:drawing>
          <wp:inline distT="0" distB="0" distL="114300" distR="114300">
            <wp:extent cx="4987290" cy="2631440"/>
            <wp:effectExtent l="0" t="0" r="3810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A3" w:rsidRPr="0080636D" w:rsidRDefault="00B33BA3" w:rsidP="0080636D">
      <w:pPr>
        <w:snapToGrid w:val="0"/>
        <w:spacing w:line="560" w:lineRule="exact"/>
        <w:ind w:firstLineChars="200" w:firstLine="632"/>
        <w:rPr>
          <w:rFonts w:ascii="仿宋_GB2312"/>
          <w:szCs w:val="32"/>
        </w:rPr>
      </w:pPr>
      <w:r w:rsidRPr="0080636D">
        <w:rPr>
          <w:rFonts w:ascii="仿宋_GB2312" w:hint="eastAsia"/>
          <w:szCs w:val="32"/>
        </w:rPr>
        <w:t>乘车路线</w:t>
      </w:r>
    </w:p>
    <w:p w:rsidR="00B33BA3" w:rsidRPr="0080636D" w:rsidRDefault="00B33BA3" w:rsidP="0080636D">
      <w:pPr>
        <w:snapToGrid w:val="0"/>
        <w:spacing w:line="560" w:lineRule="exact"/>
        <w:ind w:firstLineChars="200" w:firstLine="634"/>
        <w:rPr>
          <w:rFonts w:ascii="仿宋_GB2312"/>
          <w:szCs w:val="32"/>
        </w:rPr>
      </w:pPr>
      <w:r w:rsidRPr="0080636D">
        <w:rPr>
          <w:rFonts w:ascii="仿宋_GB2312" w:hint="eastAsia"/>
          <w:b/>
          <w:szCs w:val="32"/>
        </w:rPr>
        <w:t>双流机场</w:t>
      </w:r>
      <w:r w:rsidRPr="0080636D">
        <w:rPr>
          <w:rFonts w:ascii="仿宋_GB2312" w:hint="eastAsia"/>
          <w:szCs w:val="32"/>
        </w:rPr>
        <w:t>：距离12.5公里</w:t>
      </w:r>
    </w:p>
    <w:p w:rsidR="00B33BA3" w:rsidRPr="0080636D" w:rsidRDefault="00B33BA3" w:rsidP="0080636D">
      <w:pPr>
        <w:snapToGrid w:val="0"/>
        <w:spacing w:line="560" w:lineRule="exact"/>
        <w:ind w:firstLineChars="200" w:firstLine="632"/>
        <w:rPr>
          <w:rFonts w:ascii="仿宋_GB2312"/>
          <w:szCs w:val="32"/>
        </w:rPr>
      </w:pPr>
      <w:r w:rsidRPr="0080636D">
        <w:rPr>
          <w:rFonts w:ascii="仿宋_GB2312" w:hint="eastAsia"/>
          <w:szCs w:val="32"/>
        </w:rPr>
        <w:t>1</w:t>
      </w:r>
      <w:r w:rsidR="0080636D">
        <w:rPr>
          <w:rFonts w:ascii="仿宋_GB2312" w:hint="eastAsia"/>
          <w:szCs w:val="32"/>
        </w:rPr>
        <w:t xml:space="preserve">. </w:t>
      </w:r>
      <w:r w:rsidRPr="0080636D">
        <w:rPr>
          <w:rFonts w:ascii="仿宋_GB2312" w:hint="eastAsia"/>
          <w:szCs w:val="32"/>
        </w:rPr>
        <w:t>乘坐机场大巴到岷山饭店转乘出租车</w:t>
      </w:r>
    </w:p>
    <w:p w:rsidR="00B33BA3" w:rsidRPr="0080636D" w:rsidRDefault="00B33BA3" w:rsidP="0080636D">
      <w:pPr>
        <w:snapToGrid w:val="0"/>
        <w:spacing w:line="560" w:lineRule="exact"/>
        <w:ind w:firstLineChars="200" w:firstLine="632"/>
        <w:rPr>
          <w:rFonts w:ascii="仿宋_GB2312"/>
          <w:szCs w:val="32"/>
        </w:rPr>
      </w:pPr>
      <w:r w:rsidRPr="0080636D">
        <w:rPr>
          <w:rFonts w:ascii="仿宋_GB2312" w:hint="eastAsia"/>
          <w:szCs w:val="32"/>
        </w:rPr>
        <w:t>2</w:t>
      </w:r>
      <w:r w:rsidR="0080636D">
        <w:rPr>
          <w:rFonts w:ascii="仿宋_GB2312" w:hint="eastAsia"/>
          <w:szCs w:val="32"/>
        </w:rPr>
        <w:t xml:space="preserve">. </w:t>
      </w:r>
      <w:r w:rsidRPr="0080636D">
        <w:rPr>
          <w:rFonts w:ascii="仿宋_GB2312" w:hint="eastAsia"/>
          <w:szCs w:val="32"/>
        </w:rPr>
        <w:t>乘坐10号地铁，太平园站换乘3号地铁，高升桥站D口换乘82路、11路等公交车到一环路大石路口下</w:t>
      </w:r>
    </w:p>
    <w:p w:rsidR="00B33BA3" w:rsidRPr="0080636D" w:rsidRDefault="00B33BA3" w:rsidP="0080636D">
      <w:pPr>
        <w:snapToGrid w:val="0"/>
        <w:spacing w:line="560" w:lineRule="exact"/>
        <w:ind w:firstLineChars="200" w:firstLine="634"/>
        <w:rPr>
          <w:rFonts w:ascii="仿宋_GB2312"/>
          <w:szCs w:val="32"/>
        </w:rPr>
      </w:pPr>
      <w:r w:rsidRPr="0080636D">
        <w:rPr>
          <w:rFonts w:ascii="仿宋_GB2312" w:hint="eastAsia"/>
          <w:b/>
          <w:szCs w:val="32"/>
        </w:rPr>
        <w:t>火车北站</w:t>
      </w:r>
      <w:r w:rsidRPr="0080636D">
        <w:rPr>
          <w:rFonts w:ascii="仿宋_GB2312" w:hint="eastAsia"/>
          <w:szCs w:val="32"/>
        </w:rPr>
        <w:t>：距离8公里乘坐27路、11路公交车到一环路大石路口下</w:t>
      </w:r>
    </w:p>
    <w:p w:rsidR="00B33BA3" w:rsidRPr="0080636D" w:rsidRDefault="00B33BA3" w:rsidP="0080636D">
      <w:pPr>
        <w:snapToGrid w:val="0"/>
        <w:spacing w:line="560" w:lineRule="exact"/>
        <w:ind w:firstLineChars="200" w:firstLine="634"/>
        <w:rPr>
          <w:rFonts w:ascii="仿宋_GB2312"/>
          <w:szCs w:val="32"/>
        </w:rPr>
      </w:pPr>
      <w:r w:rsidRPr="0080636D">
        <w:rPr>
          <w:rFonts w:ascii="仿宋_GB2312" w:hint="eastAsia"/>
          <w:b/>
          <w:szCs w:val="32"/>
        </w:rPr>
        <w:lastRenderedPageBreak/>
        <w:t>火车东站</w:t>
      </w:r>
      <w:r w:rsidRPr="0080636D">
        <w:rPr>
          <w:rFonts w:ascii="仿宋_GB2312" w:hint="eastAsia"/>
          <w:szCs w:val="32"/>
        </w:rPr>
        <w:t>：距离10公里乘坐2号地铁到中医大省医院站C口，换乘129公交到百花中心站下</w:t>
      </w:r>
    </w:p>
    <w:p w:rsidR="00B33BA3" w:rsidRPr="0080636D" w:rsidRDefault="00B33BA3" w:rsidP="0080636D">
      <w:pPr>
        <w:snapToGrid w:val="0"/>
        <w:spacing w:line="560" w:lineRule="exact"/>
        <w:ind w:firstLineChars="200" w:firstLine="632"/>
        <w:rPr>
          <w:rFonts w:ascii="仿宋_GB2312"/>
          <w:szCs w:val="32"/>
        </w:rPr>
      </w:pPr>
    </w:p>
    <w:p w:rsidR="00594707" w:rsidRPr="0080636D" w:rsidRDefault="00594707" w:rsidP="0080636D">
      <w:pPr>
        <w:snapToGrid w:val="0"/>
        <w:spacing w:line="560" w:lineRule="exact"/>
        <w:ind w:firstLineChars="200" w:firstLine="632"/>
        <w:rPr>
          <w:rFonts w:ascii="仿宋_GB2312" w:hAnsi="仿宋" w:cs="汉仪书宋二简"/>
          <w:color w:val="000000"/>
          <w:kern w:val="0"/>
          <w:szCs w:val="32"/>
          <w:lang w:val="zh-CN"/>
        </w:rPr>
      </w:pPr>
    </w:p>
    <w:p w:rsidR="00901122" w:rsidRPr="0080636D" w:rsidRDefault="00901122" w:rsidP="0080636D">
      <w:pPr>
        <w:snapToGrid w:val="0"/>
        <w:spacing w:line="560" w:lineRule="exact"/>
        <w:ind w:firstLineChars="200" w:firstLine="632"/>
        <w:jc w:val="left"/>
        <w:textAlignment w:val="center"/>
        <w:rPr>
          <w:rFonts w:ascii="仿宋_GB2312" w:hAnsi="仿宋"/>
          <w:color w:val="000000"/>
          <w:szCs w:val="32"/>
        </w:rPr>
      </w:pPr>
    </w:p>
    <w:p w:rsidR="00827AE3" w:rsidRPr="0080636D" w:rsidRDefault="00827AE3" w:rsidP="0080636D">
      <w:pPr>
        <w:snapToGrid w:val="0"/>
        <w:spacing w:line="560" w:lineRule="exact"/>
        <w:ind w:firstLineChars="200" w:firstLine="632"/>
        <w:jc w:val="left"/>
        <w:textAlignment w:val="center"/>
        <w:rPr>
          <w:rFonts w:ascii="仿宋_GB2312" w:hAnsi="仿宋"/>
          <w:color w:val="000000"/>
          <w:szCs w:val="32"/>
        </w:rPr>
      </w:pPr>
    </w:p>
    <w:p w:rsidR="0080636D" w:rsidRPr="0080636D" w:rsidRDefault="00FB1584" w:rsidP="0080636D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80636D">
        <w:rPr>
          <w:rFonts w:ascii="仿宋_GB2312" w:hAnsi="仿宋" w:hint="eastAsia"/>
          <w:szCs w:val="32"/>
        </w:rPr>
        <w:t xml:space="preserve">                          </w:t>
      </w:r>
    </w:p>
    <w:p w:rsidR="00C33675" w:rsidRPr="0080636D" w:rsidRDefault="00343236" w:rsidP="0080636D">
      <w:pPr>
        <w:snapToGrid w:val="0"/>
        <w:spacing w:line="560" w:lineRule="exact"/>
        <w:ind w:firstLineChars="200" w:firstLine="632"/>
        <w:jc w:val="right"/>
        <w:rPr>
          <w:rFonts w:ascii="仿宋_GB2312" w:hAnsi="仿宋"/>
          <w:spacing w:val="-4"/>
          <w:szCs w:val="32"/>
        </w:rPr>
      </w:pPr>
      <w:r w:rsidRPr="0080636D">
        <w:rPr>
          <w:rFonts w:ascii="仿宋_GB2312" w:hAnsi="仿宋" w:hint="eastAsia"/>
          <w:szCs w:val="32"/>
        </w:rPr>
        <w:t xml:space="preserve">    </w:t>
      </w:r>
      <w:r w:rsidRPr="0080636D">
        <w:rPr>
          <w:rFonts w:ascii="仿宋_GB2312" w:hAnsi="仿宋" w:hint="eastAsia"/>
          <w:spacing w:val="-6"/>
          <w:szCs w:val="32"/>
        </w:rPr>
        <w:t xml:space="preserve">   </w:t>
      </w:r>
    </w:p>
    <w:p w:rsidR="00744182" w:rsidRPr="0080636D" w:rsidRDefault="000F4542" w:rsidP="0080636D">
      <w:pPr>
        <w:tabs>
          <w:tab w:val="left" w:pos="6316"/>
        </w:tabs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>
        <w:rPr>
          <w:rFonts w:ascii="仿宋_GB2312" w:hAnsi="仿宋"/>
          <w:noProof/>
          <w:szCs w:val="32"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804F7" id="CopySendLine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_GB2312" w:hAnsi="仿宋"/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BA3" w:rsidRPr="00ED27EC" w:rsidRDefault="00B33BA3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  <w:r w:rsidRPr="00ED27EC">
                              <w:rPr>
                                <w:rFonts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  <w:p w:rsidR="00B33BA3" w:rsidRDefault="00B33BA3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33BA3" w:rsidRDefault="00B33BA3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33BA3" w:rsidRDefault="00B33BA3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33BA3" w:rsidRDefault="00B33BA3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33BA3" w:rsidRDefault="00B33BA3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744182" w:rsidRPr="00455438" w:rsidRDefault="00744182" w:rsidP="00744182">
                            <w:pPr>
                              <w:pStyle w:val="a6"/>
                              <w:rPr>
                                <w:rFonts w:ascii="方正仿宋_GBK" w:eastAsia="方正仿宋_GB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B33BA3" w:rsidRPr="00ED27EC" w:rsidRDefault="00B33BA3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  <w:r w:rsidRPr="00ED27EC">
                        <w:rPr>
                          <w:rFonts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B33BA3" w:rsidRDefault="00B33BA3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33BA3" w:rsidRDefault="00B33BA3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33BA3" w:rsidRDefault="00B33BA3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33BA3" w:rsidRDefault="00B33BA3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33BA3" w:rsidRDefault="00B33BA3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744182" w:rsidRPr="00455438" w:rsidRDefault="00744182" w:rsidP="00744182">
                      <w:pPr>
                        <w:pStyle w:val="a6"/>
                        <w:rPr>
                          <w:rFonts w:ascii="方正仿宋_GBK" w:eastAsia="方正仿宋_GBK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hAnsi="仿宋"/>
          <w:noProof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BA3" w:rsidRPr="00ED27EC" w:rsidRDefault="00B33BA3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  <w:r w:rsidRPr="00ED27EC">
                              <w:rPr>
                                <w:rFonts w:ascii="仿宋_GB2312" w:hAnsi="仿宋" w:hint="eastAsia"/>
                                <w:noProof/>
                                <w:sz w:val="28"/>
                                <w:szCs w:val="28"/>
                              </w:rPr>
                              <w:t>2019年10月25日印发</w:t>
                            </w:r>
                          </w:p>
                          <w:p w:rsidR="00B33BA3" w:rsidRDefault="00B33BA3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33BA3" w:rsidRDefault="00B33BA3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33BA3" w:rsidRDefault="00B33BA3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33BA3" w:rsidRDefault="00B33BA3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44182" w:rsidRPr="00961E76" w:rsidRDefault="00744182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40.55pt;margin-top:719.05pt;width:194.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B33BA3" w:rsidRPr="00ED27EC" w:rsidRDefault="00B33BA3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  <w:r w:rsidRPr="00ED27EC">
                        <w:rPr>
                          <w:rFonts w:ascii="仿宋_GB2312" w:hAnsi="仿宋" w:hint="eastAsia"/>
                          <w:noProof/>
                          <w:sz w:val="28"/>
                          <w:szCs w:val="28"/>
                        </w:rPr>
                        <w:t>2019年10月25日印发</w:t>
                      </w:r>
                    </w:p>
                    <w:p w:rsidR="00B33BA3" w:rsidRDefault="00B33BA3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B33BA3" w:rsidRDefault="00B33BA3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B33BA3" w:rsidRDefault="00B33BA3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B33BA3" w:rsidRDefault="00B33BA3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44182" w:rsidRPr="00961E76" w:rsidRDefault="00744182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hAnsi="仿宋"/>
          <w:noProof/>
          <w:szCs w:val="32"/>
        </w:rPr>
        <mc:AlternateContent>
          <mc:Choice Requires="wps">
            <w:drawing>
              <wp:anchor distT="4294967295" distB="4294967295" distL="114300" distR="114300" simplePos="0" relativeHeight="25165977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74B6C" id="Line 27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 w:rsidR="00A235E5" w:rsidRPr="0080636D">
        <w:rPr>
          <w:rFonts w:ascii="仿宋_GB2312" w:hAnsi="仿宋" w:hint="eastAsia"/>
          <w:szCs w:val="32"/>
        </w:rPr>
        <w:tab/>
      </w:r>
    </w:p>
    <w:p w:rsidR="00ED27EC" w:rsidRDefault="00ED27EC" w:rsidP="00A235E5">
      <w:pPr>
        <w:tabs>
          <w:tab w:val="left" w:pos="3792"/>
        </w:tabs>
        <w:rPr>
          <w:rFonts w:ascii="仿宋" w:eastAsia="仿宋" w:hAnsi="仿宋"/>
        </w:rPr>
      </w:pPr>
    </w:p>
    <w:p w:rsidR="00ED27EC" w:rsidRPr="00ED27EC" w:rsidRDefault="00ED27EC" w:rsidP="00ED27EC">
      <w:pPr>
        <w:rPr>
          <w:rFonts w:ascii="仿宋" w:eastAsia="仿宋" w:hAnsi="仿宋"/>
        </w:rPr>
      </w:pPr>
    </w:p>
    <w:p w:rsidR="00ED27EC" w:rsidRPr="00ED27EC" w:rsidRDefault="00ED27EC" w:rsidP="00ED27EC">
      <w:pPr>
        <w:rPr>
          <w:rFonts w:ascii="仿宋" w:eastAsia="仿宋" w:hAnsi="仿宋"/>
        </w:rPr>
      </w:pPr>
    </w:p>
    <w:p w:rsidR="00ED27EC" w:rsidRDefault="00ED27EC" w:rsidP="00ED27EC">
      <w:pPr>
        <w:rPr>
          <w:rFonts w:ascii="仿宋" w:eastAsia="仿宋" w:hAnsi="仿宋"/>
        </w:rPr>
      </w:pPr>
    </w:p>
    <w:p w:rsidR="00FB1584" w:rsidRPr="00ED27EC" w:rsidRDefault="00ED27EC" w:rsidP="00ED27EC">
      <w:pPr>
        <w:tabs>
          <w:tab w:val="left" w:pos="3792"/>
        </w:tabs>
        <w:rPr>
          <w:rFonts w:ascii="仿宋" w:eastAsia="仿宋" w:hAnsi="仿宋"/>
        </w:rPr>
      </w:pPr>
      <w:r>
        <w:rPr>
          <w:rFonts w:ascii="仿宋" w:eastAsia="仿宋" w:hAnsi="仿宋"/>
        </w:rPr>
        <w:tab/>
      </w:r>
    </w:p>
    <w:sectPr w:rsidR="00FB1584" w:rsidRPr="00ED27EC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5A" w:rsidRDefault="005D025A">
      <w:r>
        <w:separator/>
      </w:r>
    </w:p>
  </w:endnote>
  <w:endnote w:type="continuationSeparator" w:id="0">
    <w:p w:rsidR="005D025A" w:rsidRDefault="005D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50" w:rsidRPr="006C17E4" w:rsidRDefault="00101250" w:rsidP="00101250">
    <w:pPr>
      <w:pStyle w:val="a4"/>
      <w:framePr w:w="1667" w:h="536" w:hRule="exact" w:wrap="around" w:vAnchor="text" w:hAnchor="margin" w:xAlign="outside" w:y="1"/>
      <w:spacing w:line="320" w:lineRule="exact"/>
      <w:ind w:right="560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0F4542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50" w:rsidRPr="006C17E4" w:rsidRDefault="00101250" w:rsidP="00101250">
    <w:pPr>
      <w:pStyle w:val="a4"/>
      <w:framePr w:w="1667" w:h="536" w:hRule="exact" w:wrap="around" w:vAnchor="text" w:hAnchor="margin" w:xAlign="outside" w:y="1"/>
      <w:spacing w:line="320" w:lineRule="exact"/>
      <w:jc w:val="right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0F4542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5A" w:rsidRDefault="005D025A">
      <w:r>
        <w:separator/>
      </w:r>
    </w:p>
  </w:footnote>
  <w:footnote w:type="continuationSeparator" w:id="0">
    <w:p w:rsidR="005D025A" w:rsidRDefault="005D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4542"/>
    <w:rsid w:val="000F5AA3"/>
    <w:rsid w:val="00101250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1C36"/>
    <w:rsid w:val="00592C7D"/>
    <w:rsid w:val="00594707"/>
    <w:rsid w:val="005B1C8C"/>
    <w:rsid w:val="005B21D2"/>
    <w:rsid w:val="005B401D"/>
    <w:rsid w:val="005D025A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066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0636D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73FA9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33BA3"/>
    <w:rsid w:val="00B37634"/>
    <w:rsid w:val="00B46E8D"/>
    <w:rsid w:val="00B51A46"/>
    <w:rsid w:val="00B53BE5"/>
    <w:rsid w:val="00B61618"/>
    <w:rsid w:val="00B71FF5"/>
    <w:rsid w:val="00B75C1F"/>
    <w:rsid w:val="00B823C3"/>
    <w:rsid w:val="00B94F18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95BD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D27EC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C42DA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E9037527-AB9C-4AB4-91C6-738C61F3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D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C4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C42DA"/>
  </w:style>
  <w:style w:type="paragraph" w:styleId="a6">
    <w:name w:val="Date"/>
    <w:basedOn w:val="a"/>
    <w:next w:val="a"/>
    <w:link w:val="Char1"/>
    <w:rsid w:val="00FC42DA"/>
    <w:rPr>
      <w:rFonts w:ascii="仿宋_GB2312"/>
    </w:rPr>
  </w:style>
  <w:style w:type="paragraph" w:styleId="a7">
    <w:name w:val="Balloon Text"/>
    <w:basedOn w:val="a"/>
    <w:semiHidden/>
    <w:rsid w:val="00FC42DA"/>
    <w:rPr>
      <w:sz w:val="18"/>
      <w:szCs w:val="18"/>
    </w:rPr>
  </w:style>
  <w:style w:type="paragraph" w:styleId="a8">
    <w:name w:val="Document Map"/>
    <w:basedOn w:val="a"/>
    <w:semiHidden/>
    <w:rsid w:val="00FC42DA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1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眉 Char"/>
    <w:basedOn w:val="a0"/>
    <w:link w:val="a3"/>
    <w:rsid w:val="00B33BA3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10125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fdwzl@sepec.com.cn&#65292;&#32852;&#31995;&#30005;&#35805;135931488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37CF-8EFE-43DC-A7F9-A3F53195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536</Characters>
  <Application>Microsoft Office Word</Application>
  <DocSecurity>0</DocSecurity>
  <Lines>4</Lines>
  <Paragraphs>1</Paragraphs>
  <ScaleCrop>false</ScaleCrop>
  <Company>RJSOFT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2019-10-25T08:39:00Z</cp:lastPrinted>
  <dcterms:created xsi:type="dcterms:W3CDTF">2019-10-25T08:54:00Z</dcterms:created>
  <dcterms:modified xsi:type="dcterms:W3CDTF">2019-10-25T08:54:00Z</dcterms:modified>
</cp:coreProperties>
</file>