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10" w:rsidRPr="00AB12E7" w:rsidRDefault="00C41D10" w:rsidP="001A193E">
      <w:pPr>
        <w:spacing w:beforeLines="50" w:before="288" w:afterLines="50" w:after="288" w:line="300" w:lineRule="auto"/>
        <w:jc w:val="left"/>
        <w:outlineLvl w:val="0"/>
        <w:rPr>
          <w:rFonts w:ascii="黑体" w:eastAsia="黑体" w:hAnsi="仿宋" w:cs="Arial"/>
          <w:szCs w:val="32"/>
        </w:rPr>
      </w:pPr>
      <w:r w:rsidRPr="00AB12E7">
        <w:rPr>
          <w:rFonts w:ascii="黑体" w:eastAsia="黑体" w:hAnsi="仿宋" w:cs="Arial" w:hint="eastAsia"/>
          <w:szCs w:val="32"/>
        </w:rPr>
        <w:t>附件1</w:t>
      </w:r>
    </w:p>
    <w:p w:rsidR="00C41D10" w:rsidRDefault="00C41D10" w:rsidP="004815CC">
      <w:pPr>
        <w:snapToGrid w:val="0"/>
        <w:jc w:val="center"/>
        <w:outlineLvl w:val="0"/>
        <w:rPr>
          <w:rFonts w:ascii="方正大标宋简体" w:eastAsia="方正大标宋简体"/>
          <w:sz w:val="40"/>
          <w:szCs w:val="40"/>
        </w:rPr>
      </w:pPr>
      <w:bookmarkStart w:id="0" w:name="_GoBack"/>
      <w:r w:rsidRPr="00AB12E7">
        <w:rPr>
          <w:rFonts w:ascii="方正大标宋简体" w:eastAsia="方正大标宋简体" w:hint="eastAsia"/>
          <w:sz w:val="40"/>
          <w:szCs w:val="40"/>
        </w:rPr>
        <w:t>PPP模式投融资与风险管控方式研究</w:t>
      </w:r>
    </w:p>
    <w:bookmarkEnd w:id="0"/>
    <w:p w:rsidR="00AB12E7" w:rsidRPr="00AB12E7" w:rsidRDefault="00AB12E7" w:rsidP="004815CC">
      <w:pPr>
        <w:snapToGrid w:val="0"/>
        <w:jc w:val="center"/>
        <w:outlineLvl w:val="0"/>
        <w:rPr>
          <w:rFonts w:ascii="方正大标宋简体" w:eastAsia="方正大标宋简体"/>
          <w:sz w:val="40"/>
          <w:szCs w:val="40"/>
        </w:rPr>
      </w:pPr>
    </w:p>
    <w:p w:rsidR="00C41D10" w:rsidRPr="00AB12E7" w:rsidRDefault="00C41D10" w:rsidP="00AB12E7">
      <w:pPr>
        <w:spacing w:line="580" w:lineRule="exact"/>
        <w:ind w:firstLineChars="200" w:firstLine="594"/>
        <w:jc w:val="left"/>
        <w:rPr>
          <w:rFonts w:ascii="仿宋_GB2312"/>
          <w:b/>
          <w:sz w:val="30"/>
          <w:szCs w:val="30"/>
        </w:rPr>
      </w:pPr>
      <w:r w:rsidRPr="00AB12E7">
        <w:rPr>
          <w:rFonts w:ascii="仿宋_GB2312" w:hint="eastAsia"/>
          <w:b/>
          <w:sz w:val="30"/>
          <w:szCs w:val="30"/>
        </w:rPr>
        <w:t>融资方面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1.贵公司当前的PPP业务开展现状简述。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2.贵公司下一步PPP发展思路、策略、战略规划简述。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3.贵公司认为PPP融资有哪些独有的特点？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4.当前PPP规范化运行政策背景以及国有企业债务严控要求下，贵公司融资最大的难点有哪些方面？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5.解决上述融资难点，贵公司都采取了哪些可行的方法？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6.贵公司以往主要采取的融资模式有哪些？受PPP政策影响后，目前主要的融资模式有哪些？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7.在PPP退出机制方面，贵公司主要采取了哪些方式？</w:t>
      </w:r>
    </w:p>
    <w:p w:rsidR="00C41D10" w:rsidRPr="00AB12E7" w:rsidRDefault="00C41D10" w:rsidP="00AB12E7">
      <w:pPr>
        <w:spacing w:line="580" w:lineRule="exact"/>
        <w:ind w:firstLineChars="200" w:firstLine="594"/>
        <w:jc w:val="left"/>
        <w:rPr>
          <w:rFonts w:ascii="仿宋_GB2312"/>
          <w:b/>
          <w:sz w:val="30"/>
          <w:szCs w:val="30"/>
        </w:rPr>
      </w:pPr>
      <w:r w:rsidRPr="00AB12E7">
        <w:rPr>
          <w:rFonts w:ascii="仿宋_GB2312" w:hint="eastAsia"/>
          <w:b/>
          <w:sz w:val="30"/>
          <w:szCs w:val="30"/>
        </w:rPr>
        <w:t>风险管控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1.贵公司当前PPP业务开展过程中面临哪些主要风险？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2.在PPP业务开展过程中上述风险存在哪些不确定因素？</w:t>
      </w:r>
    </w:p>
    <w:p w:rsidR="00C41D10" w:rsidRPr="00AB12E7" w:rsidRDefault="00C41D10" w:rsidP="00AB12E7">
      <w:pPr>
        <w:spacing w:line="580" w:lineRule="exact"/>
        <w:ind w:firstLineChars="200" w:firstLine="592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3.贵公司PPP业务开展过程中发生过哪些对PPP项目产生较大影响的事件（包括促进PPP项目推进的积极事件或影响PPP项目推进的消极事件）？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4.贵公司当前PPP业务开展过程中在不同阶段对上述风险所采</w:t>
      </w:r>
      <w:r w:rsidRPr="00AB12E7">
        <w:rPr>
          <w:rFonts w:ascii="仿宋_GB2312" w:hint="eastAsia"/>
          <w:sz w:val="30"/>
          <w:szCs w:val="30"/>
        </w:rPr>
        <w:lastRenderedPageBreak/>
        <w:t>取的控制活动有哪些？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5.贵公司对当前PPP业务开展过程中各环节设定了那些具体的考核指标？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6.贵公司认为影响PPP项目融资效率和效果的不确定因素有那些？</w:t>
      </w:r>
    </w:p>
    <w:p w:rsidR="00C41D10" w:rsidRPr="00AB12E7" w:rsidRDefault="00C41D10" w:rsidP="00AB12E7">
      <w:pPr>
        <w:spacing w:line="580" w:lineRule="exact"/>
        <w:ind w:firstLineChars="200" w:firstLine="594"/>
        <w:jc w:val="left"/>
        <w:rPr>
          <w:rFonts w:ascii="仿宋_GB2312"/>
          <w:b/>
          <w:sz w:val="30"/>
          <w:szCs w:val="30"/>
        </w:rPr>
      </w:pPr>
      <w:r w:rsidRPr="00AB12E7">
        <w:rPr>
          <w:rFonts w:ascii="仿宋_GB2312" w:hint="eastAsia"/>
          <w:b/>
          <w:sz w:val="30"/>
          <w:szCs w:val="30"/>
        </w:rPr>
        <w:t>经典案例</w:t>
      </w:r>
      <w:r w:rsidRPr="00AB12E7">
        <w:rPr>
          <w:rFonts w:ascii="仿宋_GB2312" w:hint="eastAsia"/>
          <w:sz w:val="30"/>
          <w:szCs w:val="30"/>
        </w:rPr>
        <w:t>（请提供1-3个成功经典案例）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案例一：（名称）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1.股权结构：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2.融资模式：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3.项目概况：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4.运作机制：（含付费方式、合同协议体系、收益分配方式、风险分担机制等）</w:t>
      </w:r>
    </w:p>
    <w:p w:rsidR="00C41D10" w:rsidRPr="00AB12E7" w:rsidRDefault="00C41D10" w:rsidP="00AB12E7">
      <w:pPr>
        <w:spacing w:line="580" w:lineRule="exact"/>
        <w:ind w:firstLineChars="200" w:firstLine="592"/>
        <w:jc w:val="left"/>
        <w:rPr>
          <w:rFonts w:ascii="仿宋_GB2312"/>
          <w:sz w:val="30"/>
          <w:szCs w:val="30"/>
        </w:rPr>
      </w:pPr>
      <w:r w:rsidRPr="00AB12E7">
        <w:rPr>
          <w:rFonts w:ascii="仿宋_GB2312" w:hint="eastAsia"/>
          <w:sz w:val="30"/>
          <w:szCs w:val="30"/>
        </w:rPr>
        <w:t>5.亮点总结：</w:t>
      </w:r>
    </w:p>
    <w:p w:rsidR="00C41D10" w:rsidRDefault="00C41D10" w:rsidP="004815CC">
      <w:pPr>
        <w:jc w:val="left"/>
        <w:rPr>
          <w:szCs w:val="32"/>
        </w:rPr>
      </w:pPr>
    </w:p>
    <w:p w:rsidR="00C41D10" w:rsidRDefault="00C41D10" w:rsidP="004815CC">
      <w:pPr>
        <w:jc w:val="left"/>
        <w:rPr>
          <w:szCs w:val="32"/>
        </w:rPr>
      </w:pPr>
    </w:p>
    <w:p w:rsidR="00C41D10" w:rsidRDefault="00C41D10" w:rsidP="004815CC">
      <w:pPr>
        <w:jc w:val="left"/>
        <w:rPr>
          <w:szCs w:val="32"/>
        </w:rPr>
      </w:pPr>
    </w:p>
    <w:p w:rsidR="00C41D10" w:rsidRDefault="00C41D10" w:rsidP="004815CC">
      <w:pPr>
        <w:jc w:val="left"/>
        <w:rPr>
          <w:szCs w:val="32"/>
        </w:rPr>
      </w:pPr>
    </w:p>
    <w:p w:rsidR="00C41D10" w:rsidRDefault="00C41D10" w:rsidP="004815CC">
      <w:pPr>
        <w:jc w:val="left"/>
        <w:rPr>
          <w:szCs w:val="32"/>
        </w:rPr>
      </w:pPr>
    </w:p>
    <w:p w:rsidR="00C41D10" w:rsidRDefault="00C41D10" w:rsidP="004815CC">
      <w:pPr>
        <w:jc w:val="left"/>
        <w:rPr>
          <w:szCs w:val="32"/>
        </w:rPr>
      </w:pPr>
    </w:p>
    <w:p w:rsidR="00C41D10" w:rsidRDefault="00C41D10" w:rsidP="004815CC">
      <w:pPr>
        <w:jc w:val="left"/>
        <w:rPr>
          <w:szCs w:val="32"/>
        </w:rPr>
      </w:pPr>
    </w:p>
    <w:p w:rsidR="00C41D10" w:rsidRDefault="00C41D10" w:rsidP="004815CC">
      <w:pPr>
        <w:jc w:val="left"/>
        <w:rPr>
          <w:szCs w:val="32"/>
        </w:rPr>
      </w:pP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 w:hint="eastAsia"/>
        </w:rPr>
      </w:pPr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670" w:rsidRDefault="00793670">
      <w:r>
        <w:separator/>
      </w:r>
    </w:p>
  </w:endnote>
  <w:endnote w:type="continuationSeparator" w:id="0">
    <w:p w:rsidR="00793670" w:rsidRDefault="0079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994447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994447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CB352C">
      <w:rPr>
        <w:rStyle w:val="a5"/>
        <w:rFonts w:ascii="宋体" w:hAnsi="宋体"/>
        <w:noProof/>
        <w:position w:val="6"/>
        <w:sz w:val="28"/>
        <w:szCs w:val="28"/>
      </w:rPr>
      <w:t>2</w:t>
    </w:r>
    <w:r w:rsidR="00994447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994447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994447" w:rsidRPr="00632832">
      <w:rPr>
        <w:rStyle w:val="a5"/>
        <w:rFonts w:ascii="宋体" w:hAnsi="宋体"/>
        <w:sz w:val="28"/>
        <w:szCs w:val="28"/>
      </w:rPr>
      <w:fldChar w:fldCharType="separate"/>
    </w:r>
    <w:r w:rsidR="00CB352C">
      <w:rPr>
        <w:rStyle w:val="a5"/>
        <w:rFonts w:ascii="宋体" w:hAnsi="宋体"/>
        <w:noProof/>
        <w:sz w:val="28"/>
        <w:szCs w:val="28"/>
      </w:rPr>
      <w:t>1</w:t>
    </w:r>
    <w:r w:rsidR="00994447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670" w:rsidRDefault="00793670">
      <w:r>
        <w:separator/>
      </w:r>
    </w:p>
  </w:footnote>
  <w:footnote w:type="continuationSeparator" w:id="0">
    <w:p w:rsidR="00793670" w:rsidRDefault="0079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426FD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A193E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E404B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B5EFB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93670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5233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8F340C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06A9"/>
    <w:rsid w:val="00981E28"/>
    <w:rsid w:val="00982CE4"/>
    <w:rsid w:val="0098375B"/>
    <w:rsid w:val="00983F21"/>
    <w:rsid w:val="00993361"/>
    <w:rsid w:val="00994447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12E7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098A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1D10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352C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38F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E0C06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0A70A52C-B45B-41F2-A8CC-5969FB61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4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4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E404B"/>
  </w:style>
  <w:style w:type="paragraph" w:styleId="a6">
    <w:name w:val="Date"/>
    <w:basedOn w:val="a"/>
    <w:next w:val="a"/>
    <w:link w:val="Char"/>
    <w:rsid w:val="005E404B"/>
    <w:rPr>
      <w:rFonts w:ascii="仿宋_GB2312"/>
    </w:rPr>
  </w:style>
  <w:style w:type="paragraph" w:styleId="a7">
    <w:name w:val="Balloon Text"/>
    <w:basedOn w:val="a"/>
    <w:semiHidden/>
    <w:rsid w:val="005E404B"/>
    <w:rPr>
      <w:sz w:val="18"/>
      <w:szCs w:val="18"/>
    </w:rPr>
  </w:style>
  <w:style w:type="paragraph" w:styleId="a8">
    <w:name w:val="Document Map"/>
    <w:basedOn w:val="a"/>
    <w:semiHidden/>
    <w:rsid w:val="005E404B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D6B3-9EC1-423F-A40A-894037E8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500</Characters>
  <Application>Microsoft Office Word</Application>
  <DocSecurity>0</DocSecurity>
  <Lines>4</Lines>
  <Paragraphs>1</Paragraphs>
  <ScaleCrop>false</ScaleCrop>
  <Company>RJSOFT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3</cp:revision>
  <cp:lastPrinted>2016-08-30T04:42:00Z</cp:lastPrinted>
  <dcterms:created xsi:type="dcterms:W3CDTF">2018-09-13T09:08:00Z</dcterms:created>
  <dcterms:modified xsi:type="dcterms:W3CDTF">2018-09-13T09:14:00Z</dcterms:modified>
</cp:coreProperties>
</file>