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55" w:rsidRDefault="00A244AB">
      <w:pPr>
        <w:ind w:leftChars="-171" w:left="-1" w:hangingChars="128" w:hanging="358"/>
        <w:rPr>
          <w:sz w:val="28"/>
        </w:rPr>
      </w:pPr>
      <w:r>
        <w:rPr>
          <w:rFonts w:hint="eastAsia"/>
          <w:sz w:val="28"/>
        </w:rPr>
        <w:t xml:space="preserve">  </w:t>
      </w:r>
      <w:r w:rsidR="00A57555">
        <w:rPr>
          <w:rFonts w:hint="eastAsia"/>
          <w:sz w:val="28"/>
        </w:rPr>
        <w:t>附件</w:t>
      </w:r>
      <w:r w:rsidR="00A57555">
        <w:rPr>
          <w:sz w:val="28"/>
        </w:rPr>
        <w:t>1</w:t>
      </w:r>
      <w:r w:rsidR="00A57555">
        <w:rPr>
          <w:rFonts w:hint="eastAsia"/>
          <w:sz w:val="28"/>
        </w:rPr>
        <w:t>：</w:t>
      </w:r>
    </w:p>
    <w:p w:rsidR="00A57555" w:rsidRDefault="00A5755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参加会议单位及人员名单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76"/>
        <w:gridCol w:w="2999"/>
        <w:gridCol w:w="1723"/>
      </w:tblGrid>
      <w:tr w:rsidR="00A57555" w:rsidTr="002D5B4F">
        <w:trPr>
          <w:trHeight w:val="871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2D5B4F">
            <w:pPr>
              <w:ind w:rightChars="-41" w:right="-86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位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交流发言论文作者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244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岩土专业组</w:t>
            </w:r>
          </w:p>
          <w:p w:rsidR="00A57555" w:rsidRDefault="00A244A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和</w:t>
            </w:r>
            <w:r w:rsidR="00A57555">
              <w:rPr>
                <w:rFonts w:ascii="宋体" w:hAnsi="宋体" w:hint="eastAsia"/>
                <w:b/>
                <w:bCs/>
                <w:sz w:val="24"/>
              </w:rPr>
              <w:t>特邀代表</w:t>
            </w: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4909FA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  <w:r w:rsidRPr="004909FA">
              <w:rPr>
                <w:rFonts w:ascii="宋体" w:hAnsi="宋体" w:hint="eastAsia"/>
                <w:sz w:val="24"/>
              </w:rPr>
              <w:t>电力规划设计协会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4909FA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Default="004909FA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Default="004909FA" w:rsidP="00A244AB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电力规划总院</w:t>
            </w:r>
            <w:r w:rsidR="00A244AB">
              <w:rPr>
                <w:rFonts w:ascii="宋体" w:hAnsi="宋体" w:hint="eastAsia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Default="004909F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Default="00527FB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</w:t>
            </w:r>
            <w:r>
              <w:rPr>
                <w:rFonts w:ascii="宋体" w:hAnsi="宋体"/>
                <w:sz w:val="24"/>
              </w:rPr>
              <w:t>中平</w:t>
            </w:r>
          </w:p>
        </w:tc>
      </w:tr>
      <w:tr w:rsidR="00A57555" w:rsidTr="00380F3D">
        <w:trPr>
          <w:trHeight w:hRule="exact"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水电水利规划设计总院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A5755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F511D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7C63D3" w:rsidTr="00380F3D">
        <w:trPr>
          <w:trHeight w:hRule="exact"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D3" w:rsidRDefault="007C63D3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D3" w:rsidRDefault="007C63D3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中国电力科学研究院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D3" w:rsidRPr="00A63484" w:rsidRDefault="007C63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D3" w:rsidRDefault="007C63D3" w:rsidP="00F511D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6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EF52BD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EF52BD">
              <w:rPr>
                <w:rFonts w:ascii="宋体" w:hAnsi="宋体" w:hint="eastAsia"/>
                <w:sz w:val="24"/>
              </w:rPr>
              <w:t>东北电力设计院有限公司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AB" w:rsidRDefault="003E5E97" w:rsidP="00171B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63484">
              <w:rPr>
                <w:rFonts w:ascii="宋体" w:hAnsi="宋体" w:hint="eastAsia"/>
                <w:sz w:val="24"/>
              </w:rPr>
              <w:t>陈铭、</w:t>
            </w:r>
            <w:r w:rsidR="00171B08" w:rsidRPr="00A63484">
              <w:rPr>
                <w:rFonts w:ascii="宋体" w:hAnsi="宋体" w:hint="eastAsia"/>
                <w:sz w:val="24"/>
              </w:rPr>
              <w:t>于清</w:t>
            </w:r>
            <w:r w:rsidR="00171B08" w:rsidRPr="00A63484">
              <w:rPr>
                <w:rFonts w:ascii="宋体" w:hAnsi="宋体"/>
                <w:sz w:val="24"/>
              </w:rPr>
              <w:t>水</w:t>
            </w:r>
            <w:r w:rsidRPr="00A63484">
              <w:rPr>
                <w:rFonts w:ascii="宋体" w:hAnsi="宋体" w:hint="eastAsia"/>
                <w:sz w:val="24"/>
              </w:rPr>
              <w:t>、庞大</w:t>
            </w:r>
            <w:r w:rsidRPr="00A63484">
              <w:rPr>
                <w:rFonts w:ascii="宋体" w:hAnsi="宋体"/>
                <w:sz w:val="24"/>
              </w:rPr>
              <w:t>鹏</w:t>
            </w:r>
            <w:r w:rsidR="00171B08" w:rsidRPr="00A63484">
              <w:rPr>
                <w:rFonts w:ascii="宋体" w:hAnsi="宋体" w:hint="eastAsia"/>
                <w:sz w:val="24"/>
              </w:rPr>
              <w:t>、</w:t>
            </w:r>
          </w:p>
          <w:p w:rsidR="00A57555" w:rsidRPr="00A63484" w:rsidRDefault="00171B08" w:rsidP="00171B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63484">
              <w:rPr>
                <w:rFonts w:ascii="宋体" w:hAnsi="宋体"/>
                <w:sz w:val="24"/>
              </w:rPr>
              <w:t>袁立江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2552D5" w:rsidP="00F511D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齐  </w:t>
            </w:r>
            <w:proofErr w:type="gramStart"/>
            <w:r>
              <w:rPr>
                <w:rFonts w:ascii="宋体" w:hAnsi="宋体" w:hint="eastAsia"/>
                <w:sz w:val="24"/>
              </w:rPr>
              <w:t>迪</w:t>
            </w:r>
            <w:proofErr w:type="gramEnd"/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EF52BD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/>
                <w:sz w:val="24"/>
              </w:rPr>
              <w:t>华北电力设计院有限公司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2552D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A63484">
              <w:rPr>
                <w:rFonts w:ascii="宋体" w:hAnsi="宋体" w:hint="eastAsia"/>
                <w:sz w:val="24"/>
              </w:rPr>
              <w:t>贾宁</w:t>
            </w:r>
            <w:r w:rsidR="003E5E97" w:rsidRPr="00A63484">
              <w:rPr>
                <w:rFonts w:ascii="宋体" w:hAnsi="宋体" w:hint="eastAsia"/>
                <w:sz w:val="24"/>
              </w:rPr>
              <w:t>、雷磊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2552D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2552D5">
              <w:rPr>
                <w:rFonts w:ascii="宋体" w:hAnsi="宋体" w:hint="eastAsia"/>
                <w:sz w:val="24"/>
              </w:rPr>
              <w:t>李彦利</w:t>
            </w: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西北电力设计院</w:t>
            </w:r>
            <w:r w:rsidR="00EF52BD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171B08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A63484">
              <w:rPr>
                <w:rFonts w:ascii="宋体" w:hAnsi="宋体" w:hint="eastAsia"/>
                <w:sz w:val="24"/>
              </w:rPr>
              <w:t>王延辉</w:t>
            </w:r>
            <w:r w:rsidR="003E5E97" w:rsidRPr="00A63484">
              <w:rPr>
                <w:rFonts w:ascii="宋体" w:hAnsi="宋体" w:hint="eastAsia"/>
                <w:sz w:val="24"/>
              </w:rPr>
              <w:t>、鄢治华、程东幸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527FB4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r>
              <w:rPr>
                <w:rFonts w:ascii="宋体" w:hAnsi="宋体"/>
                <w:sz w:val="24"/>
              </w:rPr>
              <w:t>厚健</w:t>
            </w: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华东电力设计院</w:t>
            </w:r>
            <w:r w:rsidR="00EF52BD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1D4873" w:rsidP="00171B08">
            <w:pPr>
              <w:widowControl/>
              <w:ind w:firstLineChars="103" w:firstLine="247"/>
              <w:jc w:val="center"/>
              <w:rPr>
                <w:rFonts w:ascii="宋体" w:hAnsi="宋体"/>
                <w:sz w:val="24"/>
              </w:rPr>
            </w:pPr>
            <w:r w:rsidRPr="00A63484">
              <w:rPr>
                <w:rFonts w:ascii="宋体" w:hAnsi="宋体" w:hint="eastAsia"/>
                <w:sz w:val="24"/>
              </w:rPr>
              <w:t>王庶懋</w:t>
            </w:r>
            <w:r w:rsidR="00171B08" w:rsidRPr="00A63484">
              <w:rPr>
                <w:rFonts w:ascii="宋体" w:hAnsi="宋体" w:hint="eastAsia"/>
                <w:sz w:val="24"/>
              </w:rPr>
              <w:t>、朱</w:t>
            </w:r>
            <w:r w:rsidR="00171B08" w:rsidRPr="00A63484">
              <w:rPr>
                <w:rFonts w:ascii="宋体" w:hAnsi="宋体"/>
                <w:sz w:val="24"/>
              </w:rPr>
              <w:t>海骏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中南电力设计院</w:t>
            </w:r>
            <w:r w:rsidR="00EF52BD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1D4873" w:rsidP="00171B08">
            <w:pPr>
              <w:widowControl/>
              <w:ind w:firstLineChars="103" w:firstLine="247"/>
              <w:jc w:val="center"/>
              <w:rPr>
                <w:rFonts w:ascii="宋体" w:hAnsi="宋体"/>
                <w:sz w:val="24"/>
              </w:rPr>
            </w:pPr>
            <w:r w:rsidRPr="00A63484">
              <w:rPr>
                <w:rFonts w:ascii="宋体" w:hAnsi="宋体" w:hint="eastAsia"/>
                <w:sz w:val="24"/>
              </w:rPr>
              <w:t>刘强、张晓健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2552D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552D5">
              <w:rPr>
                <w:rFonts w:ascii="宋体" w:hAnsi="宋体" w:hint="eastAsia"/>
                <w:sz w:val="24"/>
              </w:rPr>
              <w:t>艾传井</w:t>
            </w:r>
            <w:proofErr w:type="gramEnd"/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西南电力设计院</w:t>
            </w:r>
            <w:r w:rsidR="00EF52BD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1D4873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A63484">
              <w:rPr>
                <w:rFonts w:ascii="宋体" w:hAnsi="宋体" w:hint="eastAsia"/>
                <w:sz w:val="24"/>
              </w:rPr>
              <w:t>谭光杰、袁明生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北京勘测设计研究院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西北勘测设计研究院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华东勘测设计研究院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中南勘测设计研究院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成都勘测设计研究院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昆明勘测设计研究院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贵阳勘测设计研究院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C131C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Default="007C131C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proofErr w:type="gramStart"/>
            <w:r w:rsidRPr="007C131C">
              <w:rPr>
                <w:rFonts w:ascii="宋体" w:hAnsi="宋体" w:hint="eastAsia"/>
                <w:sz w:val="24"/>
              </w:rPr>
              <w:t>国网经济</w:t>
            </w:r>
            <w:proofErr w:type="gramEnd"/>
            <w:r w:rsidRPr="007C131C">
              <w:rPr>
                <w:rFonts w:ascii="宋体" w:hAnsi="宋体" w:hint="eastAsia"/>
                <w:sz w:val="24"/>
              </w:rPr>
              <w:t>技术研究院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Pr="00A63484" w:rsidRDefault="002552D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A63484">
              <w:rPr>
                <w:rFonts w:ascii="宋体" w:hAnsi="宋体" w:hint="eastAsia"/>
                <w:sz w:val="24"/>
              </w:rPr>
              <w:t>金永军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C131C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Default="007C131C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Pr="007C131C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7C131C">
              <w:rPr>
                <w:rFonts w:ascii="宋体" w:hAnsi="宋体" w:hint="eastAsia"/>
                <w:sz w:val="24"/>
              </w:rPr>
              <w:t>北京电力经济技术研究院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Pr="00A63484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黑龙江省电力勘察设计研究院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吉林省电力勘测设计院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辽宁电力勘测设计院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国核</w:t>
            </w:r>
            <w:r w:rsidR="00051D59" w:rsidRPr="00171B08">
              <w:rPr>
                <w:rFonts w:ascii="宋体" w:hAnsi="宋体" w:hint="eastAsia"/>
                <w:sz w:val="24"/>
              </w:rPr>
              <w:t>电</w:t>
            </w:r>
            <w:proofErr w:type="gramStart"/>
            <w:r w:rsidR="00051D59" w:rsidRPr="00171B08">
              <w:rPr>
                <w:rFonts w:ascii="宋体" w:hAnsi="宋体" w:hint="eastAsia"/>
                <w:sz w:val="24"/>
              </w:rPr>
              <w:t>力</w:t>
            </w:r>
            <w:r w:rsidRPr="00171B08">
              <w:rPr>
                <w:rFonts w:ascii="宋体" w:hAnsi="宋体" w:hint="eastAsia"/>
                <w:sz w:val="24"/>
              </w:rPr>
              <w:t>规划</w:t>
            </w:r>
            <w:proofErr w:type="gramEnd"/>
            <w:r w:rsidRPr="00171B08">
              <w:rPr>
                <w:rFonts w:ascii="宋体" w:hAnsi="宋体" w:hint="eastAsia"/>
                <w:sz w:val="24"/>
              </w:rPr>
              <w:t>设计研究院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2552D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A63484">
              <w:rPr>
                <w:rFonts w:ascii="宋体" w:hAnsi="宋体" w:hint="eastAsia"/>
                <w:sz w:val="24"/>
              </w:rPr>
              <w:t>姜银华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EF52BD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EF52BD">
              <w:rPr>
                <w:rFonts w:ascii="宋体" w:hAnsi="宋体" w:hint="eastAsia"/>
                <w:sz w:val="24"/>
              </w:rPr>
              <w:t>河北省电力勘测设计研究院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A63484" w:rsidRDefault="002552D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A63484">
              <w:rPr>
                <w:rFonts w:ascii="宋体" w:hAnsi="宋体" w:hint="eastAsia"/>
                <w:sz w:val="24"/>
              </w:rPr>
              <w:t>李小雪、</w:t>
            </w:r>
            <w:r w:rsidR="003E5E97" w:rsidRPr="00A63484">
              <w:rPr>
                <w:rFonts w:ascii="宋体" w:hAnsi="宋体" w:hint="eastAsia"/>
                <w:sz w:val="24"/>
              </w:rPr>
              <w:t>孙庆雷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天津电力设计院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山西省电力勘测设计院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3E5E97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3E5E97">
              <w:rPr>
                <w:rFonts w:ascii="宋体" w:hAnsi="宋体" w:hint="eastAsia"/>
                <w:sz w:val="24"/>
              </w:rPr>
              <w:t>白新春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3E5E97">
              <w:rPr>
                <w:rFonts w:ascii="宋体" w:hAnsi="宋体" w:hint="eastAsia"/>
                <w:sz w:val="24"/>
              </w:rPr>
              <w:t>史卫国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3E5E97">
              <w:rPr>
                <w:rFonts w:ascii="宋体" w:hAnsi="宋体" w:hint="eastAsia"/>
                <w:sz w:val="24"/>
              </w:rPr>
              <w:t>薛飞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244AB" w:rsidP="00A244AB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赵锦明</w:t>
            </w:r>
            <w:r>
              <w:rPr>
                <w:rFonts w:ascii="宋体" w:hAnsi="宋体" w:hint="eastAsia"/>
                <w:color w:val="3366FF"/>
                <w:sz w:val="24"/>
              </w:rPr>
              <w:t xml:space="preserve"> </w:t>
            </w: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内蒙古电力勘测设计院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江苏省电力设计院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171B08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任治军</w:t>
            </w:r>
            <w:r>
              <w:rPr>
                <w:rFonts w:ascii="宋体" w:hAnsi="宋体"/>
                <w:sz w:val="24"/>
              </w:rPr>
              <w:t>、刘益平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2552D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任亚群</w:t>
            </w:r>
          </w:p>
        </w:tc>
      </w:tr>
      <w:tr w:rsidR="004909FA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Default="004909FA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Default="004909FA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4909FA">
              <w:rPr>
                <w:rFonts w:ascii="宋体" w:hAnsi="宋体" w:hint="eastAsia"/>
                <w:sz w:val="24"/>
              </w:rPr>
              <w:t>上海电力设计院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Default="004909FA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Pr="00F511D6" w:rsidRDefault="004909FA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浙江省电力设计院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171B08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戴</w:t>
            </w:r>
            <w:r>
              <w:rPr>
                <w:rFonts w:ascii="宋体" w:hAnsi="宋体"/>
                <w:sz w:val="24"/>
              </w:rPr>
              <w:t>胜生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安徽省电力设计院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1D4873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D4873">
              <w:rPr>
                <w:rFonts w:ascii="宋体" w:hAnsi="宋体" w:hint="eastAsia"/>
                <w:sz w:val="24"/>
              </w:rPr>
              <w:t>张明瑞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福建省电力勘测设计院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171B08" w:rsidP="00171B08">
            <w:pPr>
              <w:widowControl/>
              <w:ind w:firstLineChars="103" w:firstLine="247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许岳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4909FA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Default="004909FA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Default="004909FA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4909FA">
              <w:rPr>
                <w:rFonts w:ascii="宋体" w:hAnsi="宋体" w:hint="eastAsia"/>
                <w:sz w:val="24"/>
              </w:rPr>
              <w:t>福建永福工程顾问有限公司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Pr="00171B08" w:rsidRDefault="004909FA" w:rsidP="00171B08">
            <w:pPr>
              <w:widowControl/>
              <w:ind w:firstLineChars="103" w:firstLine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FA" w:rsidRDefault="004909FA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山东电力工程咨询院有限公司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1D4873" w:rsidP="00171B08">
            <w:pPr>
              <w:widowControl/>
              <w:ind w:firstLineChars="103" w:firstLine="247"/>
              <w:jc w:val="center"/>
              <w:rPr>
                <w:rFonts w:ascii="宋体" w:hAnsi="宋体"/>
                <w:sz w:val="24"/>
              </w:rPr>
            </w:pPr>
            <w:r w:rsidRPr="001D4873">
              <w:rPr>
                <w:rFonts w:ascii="宋体" w:hAnsi="宋体" w:hint="eastAsia"/>
                <w:sz w:val="24"/>
              </w:rPr>
              <w:t>孙旭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湖南省电力勘测设计院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171B08" w:rsidP="00171B08">
            <w:pPr>
              <w:widowControl/>
              <w:ind w:firstLineChars="103" w:firstLine="247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肖涉</w:t>
            </w:r>
            <w:r>
              <w:rPr>
                <w:rFonts w:ascii="宋体" w:hAnsi="宋体"/>
                <w:sz w:val="24"/>
              </w:rPr>
              <w:t>恒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湖北省电力勘测设计院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1D4873" w:rsidP="00171B08">
            <w:pPr>
              <w:widowControl/>
              <w:ind w:firstLineChars="103" w:firstLine="247"/>
              <w:jc w:val="center"/>
              <w:rPr>
                <w:rFonts w:ascii="宋体" w:hAnsi="宋体"/>
                <w:sz w:val="24"/>
              </w:rPr>
            </w:pPr>
            <w:r w:rsidRPr="001D4873">
              <w:rPr>
                <w:rFonts w:ascii="宋体" w:hAnsi="宋体" w:hint="eastAsia"/>
                <w:sz w:val="24"/>
              </w:rPr>
              <w:t>黄光虎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EF52BD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EF52BD">
              <w:rPr>
                <w:rFonts w:ascii="宋体" w:hAnsi="宋体" w:hint="eastAsia"/>
                <w:sz w:val="24"/>
              </w:rPr>
              <w:t>广东省电力设计研究院有限公司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firstLineChars="103" w:firstLine="2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527FB4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马海毅</w:t>
            </w:r>
            <w:proofErr w:type="gramEnd"/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D46017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广西电力工业勘察设计研究院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spacing w:line="360" w:lineRule="exact"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D46017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河南省电力勘测设计院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D46017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江西省电力设计院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171B08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周丁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新疆电力设计院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3E5E97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杨全红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陕西省电力设计院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171B08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黄锋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甘肃省电力设计院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74282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丁玉涛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宁夏电力设计院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C56951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青海省电力设计院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C56951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627358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627358">
              <w:rPr>
                <w:rFonts w:ascii="宋体" w:hAnsi="宋体" w:hint="eastAsia"/>
                <w:sz w:val="24"/>
              </w:rPr>
              <w:t>四川电力设计咨询有限责任公司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627358" w:rsidRDefault="001D4873" w:rsidP="00C56951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D4873">
              <w:rPr>
                <w:rFonts w:ascii="宋体" w:hAnsi="宋体" w:hint="eastAsia"/>
                <w:sz w:val="24"/>
              </w:rPr>
              <w:t>杨煜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bookmarkStart w:id="0" w:name="OLE_LINK3"/>
            <w:bookmarkStart w:id="1" w:name="OLE_LINK4"/>
            <w:r w:rsidRPr="00171B08">
              <w:rPr>
                <w:rFonts w:ascii="宋体" w:hAnsi="宋体" w:hint="eastAsia"/>
                <w:sz w:val="24"/>
              </w:rPr>
              <w:t>四川省电力设计院</w:t>
            </w:r>
            <w:bookmarkEnd w:id="0"/>
            <w:bookmarkEnd w:id="1"/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贵州电力设计研究院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1D4873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杨建华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云南省电力设计院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1D4873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王继华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深圳供电规划设计院有限公司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2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重庆电力设计院</w:t>
            </w:r>
            <w:r w:rsidR="007C6BD3" w:rsidRPr="00171B08">
              <w:rPr>
                <w:rFonts w:ascii="宋体" w:hAnsi="宋体"/>
                <w:sz w:val="24"/>
              </w:rPr>
              <w:t>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北京恒华伟业科技股份有限公司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安徽华电工程咨询设计公司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A57555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江苏</w:t>
            </w:r>
            <w:r w:rsidRPr="00171B08">
              <w:rPr>
                <w:rFonts w:ascii="宋体" w:hAnsi="宋体"/>
                <w:sz w:val="24"/>
              </w:rPr>
              <w:t>科能岩土工程有限公司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171B08" w:rsidRDefault="00171B08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</w:t>
            </w:r>
            <w:r>
              <w:rPr>
                <w:rFonts w:ascii="宋体" w:hAnsi="宋体"/>
                <w:sz w:val="24"/>
              </w:rPr>
              <w:t>志楠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Pr="00F511D6" w:rsidRDefault="00A57555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C131C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Default="007C131C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proofErr w:type="gramStart"/>
            <w:r w:rsidRPr="00171B08">
              <w:rPr>
                <w:rFonts w:ascii="宋体" w:hAnsi="宋体" w:hint="eastAsia"/>
                <w:sz w:val="24"/>
              </w:rPr>
              <w:t>中机国能</w:t>
            </w:r>
            <w:proofErr w:type="gramEnd"/>
            <w:r w:rsidRPr="00171B08">
              <w:rPr>
                <w:rFonts w:ascii="宋体" w:hAnsi="宋体" w:hint="eastAsia"/>
                <w:sz w:val="24"/>
              </w:rPr>
              <w:t>电力工程有限公司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Pr="00F511D6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C131C" w:rsidTr="00380F3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Default="007C131C" w:rsidP="00D46017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  <w:r w:rsidRPr="00171B08">
              <w:rPr>
                <w:rFonts w:ascii="宋体" w:hAnsi="宋体" w:hint="eastAsia"/>
                <w:sz w:val="24"/>
              </w:rPr>
              <w:t>北京国岩华北技术检测公司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C" w:rsidRPr="00171B08" w:rsidRDefault="007C131C" w:rsidP="00171B08">
            <w:pPr>
              <w:widowControl/>
              <w:ind w:hanging="1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57555" w:rsidRDefault="00A57555">
      <w:bookmarkStart w:id="2" w:name="_GoBack"/>
      <w:bookmarkEnd w:id="2"/>
    </w:p>
    <w:sectPr w:rsidR="00A57555" w:rsidSect="002C3A6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09" w:rsidRDefault="00EC2A09">
      <w:r>
        <w:separator/>
      </w:r>
    </w:p>
  </w:endnote>
  <w:endnote w:type="continuationSeparator" w:id="0">
    <w:p w:rsidR="00EC2A09" w:rsidRDefault="00EC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09" w:rsidRDefault="00EC2A09">
      <w:r>
        <w:separator/>
      </w:r>
    </w:p>
  </w:footnote>
  <w:footnote w:type="continuationSeparator" w:id="0">
    <w:p w:rsidR="00EC2A09" w:rsidRDefault="00EC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A49"/>
    <w:multiLevelType w:val="hybridMultilevel"/>
    <w:tmpl w:val="D75C69D0"/>
    <w:lvl w:ilvl="0" w:tplc="31E69DC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13B71"/>
    <w:multiLevelType w:val="hybridMultilevel"/>
    <w:tmpl w:val="C5EA3C44"/>
    <w:lvl w:ilvl="0" w:tplc="49302E84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>
    <w:nsid w:val="12BC5B95"/>
    <w:multiLevelType w:val="hybridMultilevel"/>
    <w:tmpl w:val="7C008DE2"/>
    <w:lvl w:ilvl="0" w:tplc="31E69DC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03A53"/>
    <w:multiLevelType w:val="hybridMultilevel"/>
    <w:tmpl w:val="BC1869FE"/>
    <w:lvl w:ilvl="0" w:tplc="A33E0B4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25104C1"/>
    <w:multiLevelType w:val="multilevel"/>
    <w:tmpl w:val="8EE2E1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55ED2"/>
    <w:multiLevelType w:val="hybridMultilevel"/>
    <w:tmpl w:val="5324026E"/>
    <w:lvl w:ilvl="0" w:tplc="A642C6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786605"/>
    <w:multiLevelType w:val="hybridMultilevel"/>
    <w:tmpl w:val="5088EAE0"/>
    <w:lvl w:ilvl="0" w:tplc="A426C552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F9"/>
    <w:rsid w:val="000359ED"/>
    <w:rsid w:val="00051D59"/>
    <w:rsid w:val="000929E7"/>
    <w:rsid w:val="000A39A5"/>
    <w:rsid w:val="000F5863"/>
    <w:rsid w:val="00145CAB"/>
    <w:rsid w:val="00171B08"/>
    <w:rsid w:val="00183CB8"/>
    <w:rsid w:val="00191F43"/>
    <w:rsid w:val="001A2131"/>
    <w:rsid w:val="001A7B22"/>
    <w:rsid w:val="001B5063"/>
    <w:rsid w:val="001D4873"/>
    <w:rsid w:val="002226B5"/>
    <w:rsid w:val="002552D5"/>
    <w:rsid w:val="0026192C"/>
    <w:rsid w:val="002712F4"/>
    <w:rsid w:val="0027718D"/>
    <w:rsid w:val="00287314"/>
    <w:rsid w:val="002A6BAF"/>
    <w:rsid w:val="002C3A6E"/>
    <w:rsid w:val="002D5B4F"/>
    <w:rsid w:val="002F279E"/>
    <w:rsid w:val="00314BD6"/>
    <w:rsid w:val="00320428"/>
    <w:rsid w:val="00331C7F"/>
    <w:rsid w:val="00380F3D"/>
    <w:rsid w:val="00390C1A"/>
    <w:rsid w:val="003A46DD"/>
    <w:rsid w:val="003B4396"/>
    <w:rsid w:val="003D7DCF"/>
    <w:rsid w:val="003E5E97"/>
    <w:rsid w:val="003F1A0D"/>
    <w:rsid w:val="00421181"/>
    <w:rsid w:val="00434CC5"/>
    <w:rsid w:val="004440D2"/>
    <w:rsid w:val="0046654F"/>
    <w:rsid w:val="00484F47"/>
    <w:rsid w:val="004909FA"/>
    <w:rsid w:val="004B3917"/>
    <w:rsid w:val="004F14C3"/>
    <w:rsid w:val="004F1810"/>
    <w:rsid w:val="005216B8"/>
    <w:rsid w:val="00527FB4"/>
    <w:rsid w:val="00595B1E"/>
    <w:rsid w:val="005C5B6E"/>
    <w:rsid w:val="005D33FF"/>
    <w:rsid w:val="006057F1"/>
    <w:rsid w:val="00627358"/>
    <w:rsid w:val="00647258"/>
    <w:rsid w:val="00652D2A"/>
    <w:rsid w:val="00657C44"/>
    <w:rsid w:val="00691442"/>
    <w:rsid w:val="00697B67"/>
    <w:rsid w:val="006A06DF"/>
    <w:rsid w:val="006A634A"/>
    <w:rsid w:val="006C062F"/>
    <w:rsid w:val="007330AE"/>
    <w:rsid w:val="00753DE7"/>
    <w:rsid w:val="007628C4"/>
    <w:rsid w:val="00790C1C"/>
    <w:rsid w:val="007A1325"/>
    <w:rsid w:val="007C0AF9"/>
    <w:rsid w:val="007C131C"/>
    <w:rsid w:val="007C63D3"/>
    <w:rsid w:val="007C6BD3"/>
    <w:rsid w:val="007D2D1D"/>
    <w:rsid w:val="008053FB"/>
    <w:rsid w:val="008254B2"/>
    <w:rsid w:val="00832DD4"/>
    <w:rsid w:val="008402BA"/>
    <w:rsid w:val="00860C2A"/>
    <w:rsid w:val="008C6E91"/>
    <w:rsid w:val="008D42AA"/>
    <w:rsid w:val="008E1FBD"/>
    <w:rsid w:val="008E51FB"/>
    <w:rsid w:val="00900EE9"/>
    <w:rsid w:val="0092040F"/>
    <w:rsid w:val="0092602B"/>
    <w:rsid w:val="00931282"/>
    <w:rsid w:val="00937E80"/>
    <w:rsid w:val="009463AC"/>
    <w:rsid w:val="009733E1"/>
    <w:rsid w:val="00984003"/>
    <w:rsid w:val="009C0A61"/>
    <w:rsid w:val="009C4D38"/>
    <w:rsid w:val="009C7E06"/>
    <w:rsid w:val="00A244AB"/>
    <w:rsid w:val="00A24B1D"/>
    <w:rsid w:val="00A461CD"/>
    <w:rsid w:val="00A56097"/>
    <w:rsid w:val="00A57555"/>
    <w:rsid w:val="00A63484"/>
    <w:rsid w:val="00A675E7"/>
    <w:rsid w:val="00A74282"/>
    <w:rsid w:val="00A75115"/>
    <w:rsid w:val="00AB23FB"/>
    <w:rsid w:val="00AD6033"/>
    <w:rsid w:val="00AE1303"/>
    <w:rsid w:val="00B549D7"/>
    <w:rsid w:val="00B70296"/>
    <w:rsid w:val="00B7306E"/>
    <w:rsid w:val="00B74BA6"/>
    <w:rsid w:val="00C12BB3"/>
    <w:rsid w:val="00C22280"/>
    <w:rsid w:val="00C56951"/>
    <w:rsid w:val="00C57F90"/>
    <w:rsid w:val="00C74E15"/>
    <w:rsid w:val="00C84940"/>
    <w:rsid w:val="00C92316"/>
    <w:rsid w:val="00CA4169"/>
    <w:rsid w:val="00CA7A4C"/>
    <w:rsid w:val="00D21596"/>
    <w:rsid w:val="00D216BE"/>
    <w:rsid w:val="00D4032C"/>
    <w:rsid w:val="00D46017"/>
    <w:rsid w:val="00D5430C"/>
    <w:rsid w:val="00D636DA"/>
    <w:rsid w:val="00D76CF7"/>
    <w:rsid w:val="00D82B58"/>
    <w:rsid w:val="00D8494A"/>
    <w:rsid w:val="00DB677B"/>
    <w:rsid w:val="00DC3F4C"/>
    <w:rsid w:val="00DD188D"/>
    <w:rsid w:val="00E101C2"/>
    <w:rsid w:val="00E12994"/>
    <w:rsid w:val="00E93980"/>
    <w:rsid w:val="00EA6D10"/>
    <w:rsid w:val="00EB7EE5"/>
    <w:rsid w:val="00EC2A09"/>
    <w:rsid w:val="00EE07C5"/>
    <w:rsid w:val="00EF52BD"/>
    <w:rsid w:val="00F15A28"/>
    <w:rsid w:val="00F3317D"/>
    <w:rsid w:val="00F44993"/>
    <w:rsid w:val="00F47384"/>
    <w:rsid w:val="00F511D6"/>
    <w:rsid w:val="00F77ECC"/>
    <w:rsid w:val="00F86DD0"/>
    <w:rsid w:val="00FA2271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jc w:val="left"/>
    </w:pPr>
    <w:rPr>
      <w:rFonts w:ascii="Calibri" w:hAnsi="Courier New"/>
      <w:kern w:val="0"/>
      <w:sz w:val="20"/>
      <w:szCs w:val="21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page number"/>
    <w:basedOn w:val="a0"/>
    <w:semiHidden/>
  </w:style>
  <w:style w:type="character" w:styleId="a8">
    <w:name w:val="Hyperlink"/>
    <w:uiPriority w:val="99"/>
    <w:unhideWhenUsed/>
    <w:rsid w:val="00697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jc w:val="left"/>
    </w:pPr>
    <w:rPr>
      <w:rFonts w:ascii="Calibri" w:hAnsi="Courier New"/>
      <w:kern w:val="0"/>
      <w:sz w:val="20"/>
      <w:szCs w:val="21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page number"/>
    <w:basedOn w:val="a0"/>
    <w:semiHidden/>
  </w:style>
  <w:style w:type="character" w:styleId="a8">
    <w:name w:val="Hyperlink"/>
    <w:uiPriority w:val="99"/>
    <w:unhideWhenUsed/>
    <w:rsid w:val="00697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关于召开“统计信息管理软件”用户</vt:lpstr>
    </vt:vector>
  </TitlesOfParts>
  <Company>ceppea</Company>
  <LinksUpToDate>false</LinksUpToDate>
  <CharactersWithSpaces>1173</CharactersWithSpaces>
  <SharedDoc>false</SharedDoc>
  <HLinks>
    <vt:vector size="12" baseType="variant">
      <vt:variant>
        <vt:i4>-372114763</vt:i4>
      </vt:variant>
      <vt:variant>
        <vt:i4>3</vt:i4>
      </vt:variant>
      <vt:variant>
        <vt:i4>0</vt:i4>
      </vt:variant>
      <vt:variant>
        <vt:i4>5</vt:i4>
      </vt:variant>
      <vt:variant>
        <vt:lpwstr>mailto:请同时将电子版发送至邮箱liuyiping@jspdi.com.cn</vt:lpwstr>
      </vt:variant>
      <vt:variant>
        <vt:lpwstr/>
      </vt:variant>
      <vt:variant>
        <vt:i4>131196</vt:i4>
      </vt:variant>
      <vt:variant>
        <vt:i4>0</vt:i4>
      </vt:variant>
      <vt:variant>
        <vt:i4>0</vt:i4>
      </vt:variant>
      <vt:variant>
        <vt:i4>5</vt:i4>
      </vt:variant>
      <vt:variant>
        <vt:lpwstr>mailto:liuyiping@jspdi.com.cn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关于召开“统计信息管理软件”用户</dc:title>
  <dc:creator>mahong</dc:creator>
  <cp:lastModifiedBy>赵乐强</cp:lastModifiedBy>
  <cp:revision>6</cp:revision>
  <cp:lastPrinted>2017-11-21T11:32:00Z</cp:lastPrinted>
  <dcterms:created xsi:type="dcterms:W3CDTF">2017-11-23T02:33:00Z</dcterms:created>
  <dcterms:modified xsi:type="dcterms:W3CDTF">2017-11-27T07:32:00Z</dcterms:modified>
</cp:coreProperties>
</file>