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D" w:rsidRDefault="00AC786D" w:rsidP="00AC786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第八届理事会理事名单</w:t>
      </w:r>
    </w:p>
    <w:p w:rsidR="00AC786D" w:rsidRDefault="00AC786D" w:rsidP="00AC786D">
      <w:pPr>
        <w:jc w:val="center"/>
        <w:rPr>
          <w:rFonts w:eastAsia="仿宋_GB2312" w:hint="eastAsia"/>
          <w:b/>
          <w:sz w:val="44"/>
          <w:szCs w:val="44"/>
        </w:rPr>
      </w:pP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中国电建集团北京勘测设计研究院有限公司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中国电建集团贵阳勘测设计研究院有限公司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中国电力建设工程咨询有限公司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北京洛斯达科技发展有限公司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中国能源建设集团天津电力设计院有限公司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中国能源建设集团辽宁</w:t>
      </w:r>
      <w:r w:rsidR="001B6EDE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吉林省电力勘测设计院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中国能源建设集团黑龙江省电力设计院有限公司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中国能源建设集团安徽省电力设计院有限公司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中国能源建设集团湖南省电力设计院有限公司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海南电力设计研究院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贵州电力设计研究院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中国能源建设集团云南省电力设计院有限公司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中国能源建设集团陕西省电力设计院有限公司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青海省电力设计院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宁夏回族自治区电力设计院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中国能源建设集团新疆电力设计院有限公司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中机国能</w:t>
      </w:r>
      <w:proofErr w:type="gramEnd"/>
      <w:r>
        <w:rPr>
          <w:rFonts w:ascii="仿宋_GB2312" w:eastAsia="仿宋_GB2312" w:hint="eastAsia"/>
          <w:sz w:val="32"/>
          <w:szCs w:val="32"/>
        </w:rPr>
        <w:t>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中国华电科工集团有限公司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北京富卓电力工程技术有限公司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邯郸慧龙电力</w:t>
      </w:r>
      <w:proofErr w:type="gramEnd"/>
      <w:r>
        <w:rPr>
          <w:rFonts w:ascii="仿宋_GB2312" w:eastAsia="仿宋_GB2312" w:hint="eastAsia"/>
          <w:sz w:val="32"/>
          <w:szCs w:val="32"/>
        </w:rPr>
        <w:t>设计研究有限公司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国网山西电力设计研究院</w:t>
      </w:r>
      <w:proofErr w:type="gramEnd"/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大同供电设计院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鞍山电力勘测设计院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吉林省长春电力勘测设计院有限公司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齐齐哈尔电力设计院有限公司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大庆思瑞电力工程设计有限公司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上海艾能电力工程有限公司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宜兴市电力勘察设计研究院有限公司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江苏科能电力工程咨询有限公司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扬州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辰电力设计有限公司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浙江浙电经济技术研究院有限公司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宁波市电力设计院有限公司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金华电力设计院有限公司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丽水市正阳电力设计院有限公司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国网安徽众兴电力设计院有限公司</w:t>
      </w:r>
      <w:proofErr w:type="gramEnd"/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安徽华电工程咨询设计有限公司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南昌通源电力</w:t>
      </w:r>
      <w:proofErr w:type="gramEnd"/>
      <w:r>
        <w:rPr>
          <w:rFonts w:ascii="仿宋_GB2312" w:eastAsia="仿宋_GB2312" w:hint="eastAsia"/>
          <w:sz w:val="32"/>
          <w:szCs w:val="32"/>
        </w:rPr>
        <w:t>勘测设计咨询有限公司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中国电力技术装备有限公司郑州电力设计院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河南经纬电力设计院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郑州祥和电力设计有限公司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宜昌电力勘测设计院有限公司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荆州市荆力工程设计咨询有限责任公司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sz w:val="32"/>
          <w:szCs w:val="32"/>
        </w:rPr>
        <w:t>门市盛和电力勘测设计有限责任公司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湖南送变电勘察设计咨询有限公司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永州电力勘测设计院有限公司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佛山电力设计院有限公司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江门电力设计院有限公司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惠州电力勘察设计院有限公司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广州汇</w:t>
      </w:r>
      <w:proofErr w:type="gramStart"/>
      <w:r>
        <w:rPr>
          <w:rFonts w:ascii="仿宋_GB2312" w:eastAsia="仿宋_GB2312" w:hint="eastAsia"/>
          <w:sz w:val="32"/>
          <w:szCs w:val="32"/>
        </w:rPr>
        <w:t>隽</w:t>
      </w:r>
      <w:proofErr w:type="gramEnd"/>
      <w:r>
        <w:rPr>
          <w:rFonts w:ascii="仿宋_GB2312" w:eastAsia="仿宋_GB2312" w:hint="eastAsia"/>
          <w:sz w:val="32"/>
          <w:szCs w:val="32"/>
        </w:rPr>
        <w:t>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深圳新能电力开发设计院有限公司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广东顺德电力设计院有限公司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广东天能电力设计院有限公司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珠海华成电力设计院股份有限公司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云南恒安电力工程有限公司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成都城</w:t>
      </w:r>
      <w:proofErr w:type="gramStart"/>
      <w:r>
        <w:rPr>
          <w:rFonts w:ascii="仿宋_GB2312" w:eastAsia="仿宋_GB2312" w:hint="eastAsia"/>
          <w:sz w:val="32"/>
          <w:szCs w:val="32"/>
        </w:rPr>
        <w:t>电</w:t>
      </w:r>
      <w:proofErr w:type="gramEnd"/>
      <w:r>
        <w:rPr>
          <w:rFonts w:ascii="仿宋_GB2312" w:eastAsia="仿宋_GB2312" w:hint="eastAsia"/>
          <w:sz w:val="32"/>
          <w:szCs w:val="32"/>
        </w:rPr>
        <w:t>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广州市电力工程设计院有限公司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昆明供电设计院有限责任公司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中山电力设计院有限公司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湖南科鑫电力设计有限公司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武汉供电设计院有限公司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舟山启明电力设计院有限公司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广东南海电力设计院工程有限公司</w:t>
      </w:r>
    </w:p>
    <w:p w:rsidR="001C249F" w:rsidRPr="00AC786D" w:rsidRDefault="00AC786D" w:rsidP="001B6EDE">
      <w:pPr>
        <w:pStyle w:val="a3"/>
        <w:ind w:firstLineChars="0" w:firstLine="0"/>
      </w:pPr>
      <w:proofErr w:type="gramStart"/>
      <w:r>
        <w:rPr>
          <w:rFonts w:ascii="仿宋_GB2312" w:eastAsia="仿宋_GB2312" w:hint="eastAsia"/>
          <w:sz w:val="32"/>
          <w:szCs w:val="32"/>
        </w:rPr>
        <w:t>衡阳雁能电力</w:t>
      </w:r>
      <w:proofErr w:type="gramEnd"/>
      <w:r>
        <w:rPr>
          <w:rFonts w:ascii="仿宋_GB2312" w:eastAsia="仿宋_GB2312" w:hint="eastAsia"/>
          <w:sz w:val="32"/>
          <w:szCs w:val="32"/>
        </w:rPr>
        <w:t>勘测设计咨询有限公司</w:t>
      </w:r>
    </w:p>
    <w:sectPr w:rsidR="001C249F" w:rsidRPr="00AC786D" w:rsidSect="001C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86D"/>
    <w:rsid w:val="001B6EDE"/>
    <w:rsid w:val="001C249F"/>
    <w:rsid w:val="00A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2</cp:revision>
  <dcterms:created xsi:type="dcterms:W3CDTF">2016-06-22T02:16:00Z</dcterms:created>
  <dcterms:modified xsi:type="dcterms:W3CDTF">2016-06-22T02:16:00Z</dcterms:modified>
</cp:coreProperties>
</file>