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90" w:rsidRDefault="00420090" w:rsidP="0042009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420090" w:rsidRDefault="00420090" w:rsidP="00420090">
      <w:pPr>
        <w:spacing w:before="240"/>
        <w:jc w:val="center"/>
        <w:rPr>
          <w:rFonts w:ascii="仿宋" w:eastAsia="仿宋" w:hAnsi="仿宋" w:hint="eastAsia"/>
          <w:b/>
          <w:sz w:val="32"/>
          <w:szCs w:val="32"/>
        </w:rPr>
      </w:pPr>
      <w:r w:rsidRPr="00EA58D3">
        <w:rPr>
          <w:rFonts w:ascii="仿宋" w:eastAsia="仿宋" w:hAnsi="仿宋" w:hint="eastAsia"/>
          <w:b/>
          <w:sz w:val="32"/>
          <w:szCs w:val="32"/>
        </w:rPr>
        <w:t>电力设计企业融资实践情况调研问卷</w:t>
      </w:r>
    </w:p>
    <w:p w:rsidR="00420090" w:rsidRDefault="00420090" w:rsidP="004200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20090" w:rsidRPr="002179B0" w:rsidRDefault="00420090" w:rsidP="004200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请各相关单位结合本单位融资实践情况，按照以下框架结构进行编写。</w:t>
      </w:r>
    </w:p>
    <w:p w:rsidR="00420090" w:rsidRPr="002179B0" w:rsidRDefault="00420090" w:rsidP="00420090">
      <w:pPr>
        <w:rPr>
          <w:rFonts w:ascii="仿宋" w:eastAsia="仿宋" w:hAnsi="仿宋"/>
          <w:sz w:val="32"/>
          <w:szCs w:val="32"/>
        </w:rPr>
      </w:pPr>
    </w:p>
    <w:p w:rsidR="00420090" w:rsidRPr="002179B0" w:rsidRDefault="00420090" w:rsidP="00420090">
      <w:pPr>
        <w:numPr>
          <w:ilvl w:val="0"/>
          <w:numId w:val="1"/>
        </w:numPr>
        <w:spacing w:line="240" w:lineRule="auto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融资项目的情况概述。</w:t>
      </w:r>
    </w:p>
    <w:p w:rsidR="00420090" w:rsidRPr="002179B0" w:rsidRDefault="00420090" w:rsidP="004200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简要介绍项目情况，融资背景。</w:t>
      </w:r>
    </w:p>
    <w:p w:rsidR="00420090" w:rsidRPr="002179B0" w:rsidRDefault="00420090" w:rsidP="00420090">
      <w:pPr>
        <w:numPr>
          <w:ilvl w:val="0"/>
          <w:numId w:val="1"/>
        </w:numPr>
        <w:spacing w:line="240" w:lineRule="auto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融资方案的设计与选择过程。</w:t>
      </w:r>
    </w:p>
    <w:p w:rsidR="00420090" w:rsidRPr="002179B0" w:rsidRDefault="00420090" w:rsidP="004200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主要介绍针对项目如何设计融资方案，如何进行比选。</w:t>
      </w:r>
    </w:p>
    <w:p w:rsidR="00420090" w:rsidRPr="002179B0" w:rsidRDefault="00420090" w:rsidP="00420090">
      <w:pPr>
        <w:numPr>
          <w:ilvl w:val="0"/>
          <w:numId w:val="1"/>
        </w:numPr>
        <w:spacing w:line="240" w:lineRule="auto"/>
        <w:rPr>
          <w:rFonts w:ascii="仿宋" w:eastAsia="仿宋" w:hAnsi="仿宋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融资实施情况</w:t>
      </w:r>
    </w:p>
    <w:p w:rsidR="00420090" w:rsidRDefault="00420090" w:rsidP="004200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79B0">
        <w:rPr>
          <w:rFonts w:ascii="仿宋" w:eastAsia="仿宋" w:hAnsi="仿宋" w:hint="eastAsia"/>
          <w:sz w:val="32"/>
          <w:szCs w:val="32"/>
        </w:rPr>
        <w:t>主要介绍如何根据确定的融资方案进行实施，实施过程中有什么经验或问题。</w:t>
      </w:r>
    </w:p>
    <w:p w:rsidR="008F5CB4" w:rsidRPr="00420090" w:rsidRDefault="008F5CB4"/>
    <w:sectPr w:rsidR="008F5CB4" w:rsidRPr="00420090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B3" w:rsidRDefault="00F047B3" w:rsidP="00420090">
      <w:pPr>
        <w:spacing w:line="240" w:lineRule="auto"/>
      </w:pPr>
      <w:r>
        <w:separator/>
      </w:r>
    </w:p>
  </w:endnote>
  <w:endnote w:type="continuationSeparator" w:id="0">
    <w:p w:rsidR="00F047B3" w:rsidRDefault="00F047B3" w:rsidP="00420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B3" w:rsidRDefault="00F047B3" w:rsidP="00420090">
      <w:pPr>
        <w:spacing w:line="240" w:lineRule="auto"/>
      </w:pPr>
      <w:r>
        <w:separator/>
      </w:r>
    </w:p>
  </w:footnote>
  <w:footnote w:type="continuationSeparator" w:id="0">
    <w:p w:rsidR="00F047B3" w:rsidRDefault="00F047B3" w:rsidP="00420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0D36"/>
    <w:multiLevelType w:val="singleLevel"/>
    <w:tmpl w:val="54290D3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90"/>
    <w:rsid w:val="00420090"/>
    <w:rsid w:val="00741E5A"/>
    <w:rsid w:val="008F5CB4"/>
    <w:rsid w:val="00B87B77"/>
    <w:rsid w:val="00F0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0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2014-12-26T02:31:00Z</dcterms:created>
  <dcterms:modified xsi:type="dcterms:W3CDTF">2014-12-26T02:31:00Z</dcterms:modified>
</cp:coreProperties>
</file>