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7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20"/>
        <w:gridCol w:w="1140"/>
        <w:gridCol w:w="1110"/>
        <w:gridCol w:w="1155"/>
        <w:gridCol w:w="1125"/>
        <w:gridCol w:w="9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准予注册电气工程师初始注册人员名单（2022年第三批）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一、发输变电(8人)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天津市(2人)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陈永军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席云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尤卫元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史利强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练春林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赵淦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福建省(1人)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张文林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陈本林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二、供配电(10人)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王刚建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江苏省(4人)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戴文进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张新左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王延华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邢文刚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常志丹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湖北省(1人)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雷双全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付小娇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吴水章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宁夏回族自治区(1人)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门思雨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BA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2022-03-07T07:32:06Z</dcterms:created>
  <dc:creator>yanglinyi</dc:creator>
  <cp:lastModifiedBy>小绿人同学</cp:lastModifiedBy>
  <dcterms:modified xsi:type="dcterms:W3CDTF">2022-03-07T07:32:09Z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254FC6827DCE4828B7C3743BD189B852</vt:lpwstr>
  </property>
</Properties>
</file>