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53DC9" w14:textId="77777777" w:rsidR="00E0787C" w:rsidRDefault="00E0787C" w:rsidP="00E0787C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t>附件1</w:t>
      </w:r>
    </w:p>
    <w:p w14:paraId="12E049CC" w14:textId="77777777" w:rsidR="00E0787C" w:rsidRPr="00065ECB" w:rsidRDefault="00E0787C" w:rsidP="007E0B47">
      <w:pPr>
        <w:spacing w:line="500" w:lineRule="exact"/>
        <w:jc w:val="center"/>
        <w:rPr>
          <w:rFonts w:ascii="方正大标宋简体" w:eastAsia="方正大标宋简体" w:hAnsi="黑体"/>
          <w:sz w:val="36"/>
          <w:szCs w:val="36"/>
        </w:rPr>
      </w:pPr>
      <w:r w:rsidRPr="00065ECB">
        <w:rPr>
          <w:rFonts w:ascii="方正大标宋简体" w:eastAsia="方正大标宋简体" w:hAnsi="黑体" w:hint="eastAsia"/>
          <w:sz w:val="36"/>
          <w:szCs w:val="36"/>
        </w:rPr>
        <w:t>风光项目后时代技术改造投资机会问卷</w:t>
      </w:r>
    </w:p>
    <w:p w14:paraId="417BE1AA" w14:textId="77777777" w:rsidR="00E0787C" w:rsidRPr="00205900" w:rsidRDefault="00E0787C" w:rsidP="007E0B47">
      <w:pPr>
        <w:spacing w:after="400" w:line="500" w:lineRule="exact"/>
        <w:ind w:firstLineChars="803" w:firstLine="2546"/>
        <w:rPr>
          <w:b/>
          <w:bCs/>
        </w:rPr>
      </w:pPr>
      <w:r w:rsidRPr="00205900">
        <w:rPr>
          <w:rFonts w:hint="eastAsia"/>
          <w:b/>
          <w:bCs/>
        </w:rPr>
        <w:t>光伏</w:t>
      </w:r>
      <w:proofErr w:type="gramStart"/>
      <w:r w:rsidRPr="00205900">
        <w:rPr>
          <w:rFonts w:hint="eastAsia"/>
          <w:b/>
          <w:bCs/>
        </w:rPr>
        <w:t>发电场</w:t>
      </w:r>
      <w:proofErr w:type="gramEnd"/>
      <w:r w:rsidRPr="00205900">
        <w:rPr>
          <w:rFonts w:hint="eastAsia"/>
          <w:b/>
          <w:bCs/>
        </w:rPr>
        <w:t>技改调查问卷</w:t>
      </w:r>
    </w:p>
    <w:p w14:paraId="488D0655" w14:textId="77777777" w:rsidR="00E0787C" w:rsidRPr="007E0B47" w:rsidRDefault="00E0787C" w:rsidP="00065ECB">
      <w:pPr>
        <w:spacing w:after="400" w:line="500" w:lineRule="exact"/>
        <w:ind w:firstLine="615"/>
        <w:rPr>
          <w:rFonts w:ascii="仿宋" w:eastAsia="仿宋" w:hAnsi="仿宋"/>
          <w:color w:val="666666"/>
          <w:bdr w:val="nil"/>
        </w:rPr>
      </w:pPr>
      <w:r w:rsidRPr="007E0B47">
        <w:rPr>
          <w:rFonts w:ascii="仿宋" w:eastAsia="仿宋" w:hAnsi="仿宋"/>
          <w:color w:val="000000" w:themeColor="text1"/>
          <w:bdr w:val="nil"/>
        </w:rPr>
        <w:t>随着我国投入运营的光伏</w:t>
      </w:r>
      <w:proofErr w:type="gramStart"/>
      <w:r w:rsidRPr="007E0B47">
        <w:rPr>
          <w:rFonts w:ascii="仿宋" w:eastAsia="仿宋" w:hAnsi="仿宋"/>
          <w:color w:val="000000" w:themeColor="text1"/>
          <w:bdr w:val="nil"/>
        </w:rPr>
        <w:t>发电场</w:t>
      </w:r>
      <w:proofErr w:type="gramEnd"/>
      <w:r w:rsidRPr="007E0B47">
        <w:rPr>
          <w:rFonts w:ascii="仿宋" w:eastAsia="仿宋" w:hAnsi="仿宋"/>
          <w:color w:val="000000" w:themeColor="text1"/>
          <w:bdr w:val="nil"/>
        </w:rPr>
        <w:t>规模日益扩大，部分光伏发电厂组件逐渐接近其使用寿命。在对</w:t>
      </w:r>
      <w:proofErr w:type="gramStart"/>
      <w:r w:rsidRPr="007E0B47">
        <w:rPr>
          <w:rFonts w:ascii="仿宋" w:eastAsia="仿宋" w:hAnsi="仿宋"/>
          <w:color w:val="000000" w:themeColor="text1"/>
          <w:bdr w:val="nil"/>
        </w:rPr>
        <w:t>老旧光伏发电场</w:t>
      </w:r>
      <w:proofErr w:type="gramEnd"/>
      <w:r w:rsidRPr="007E0B47">
        <w:rPr>
          <w:rFonts w:ascii="仿宋" w:eastAsia="仿宋" w:hAnsi="仿宋"/>
          <w:color w:val="000000" w:themeColor="text1"/>
          <w:bdr w:val="nil"/>
        </w:rPr>
        <w:t>进行技术改造的需求逐渐上升的形势下，中国电力规划设计协会牵头成立了《风光项目后时代技术改造投资机会》调研课题。通过本次问卷调查，希望能收集到</w:t>
      </w:r>
      <w:proofErr w:type="gramStart"/>
      <w:r w:rsidRPr="007E0B47">
        <w:rPr>
          <w:rFonts w:ascii="仿宋" w:eastAsia="仿宋" w:hAnsi="仿宋"/>
          <w:color w:val="000000" w:themeColor="text1"/>
          <w:bdr w:val="nil"/>
        </w:rPr>
        <w:t>各光伏发电场</w:t>
      </w:r>
      <w:proofErr w:type="gramEnd"/>
      <w:r w:rsidRPr="007E0B47">
        <w:rPr>
          <w:rFonts w:ascii="仿宋" w:eastAsia="仿宋" w:hAnsi="仿宋"/>
          <w:color w:val="000000" w:themeColor="text1"/>
          <w:bdr w:val="nil"/>
        </w:rPr>
        <w:t>对技改政策的宝贵意见，为后续光</w:t>
      </w:r>
      <w:proofErr w:type="gramStart"/>
      <w:r w:rsidRPr="007E0B47">
        <w:rPr>
          <w:rFonts w:ascii="仿宋" w:eastAsia="仿宋" w:hAnsi="仿宋"/>
          <w:color w:val="000000" w:themeColor="text1"/>
          <w:bdr w:val="nil"/>
        </w:rPr>
        <w:t>伏改造</w:t>
      </w:r>
      <w:proofErr w:type="gramEnd"/>
      <w:r w:rsidRPr="007E0B47">
        <w:rPr>
          <w:rFonts w:ascii="仿宋" w:eastAsia="仿宋" w:hAnsi="仿宋"/>
          <w:color w:val="000000" w:themeColor="text1"/>
          <w:bdr w:val="nil"/>
        </w:rPr>
        <w:t>政</w:t>
      </w:r>
      <w:r w:rsidRPr="007E0B47">
        <w:rPr>
          <w:rFonts w:ascii="仿宋" w:eastAsia="仿宋" w:hAnsi="仿宋" w:hint="eastAsia"/>
          <w:color w:val="000000" w:themeColor="text1"/>
          <w:bdr w:val="nil"/>
        </w:rPr>
        <w:t>策的拟定提供相应的依据，请各参与单位积极配合，非常感谢！</w:t>
      </w:r>
      <w:hyperlink r:id="rId9" w:history="1">
        <w:r w:rsidR="00E22E5E" w:rsidRPr="007E0B47">
          <w:rPr>
            <w:rStyle w:val="ab"/>
            <w:rFonts w:ascii="仿宋" w:eastAsia="仿宋" w:hAnsi="仿宋"/>
            <w:color w:val="000000" w:themeColor="text1"/>
            <w:bdr w:val="nil"/>
          </w:rPr>
          <w:t>https://www.wjx.cn/vj/rHxxXyV.aspx</w:t>
        </w:r>
      </w:hyperlink>
      <w:r w:rsidR="00E22E5E" w:rsidRPr="007E0B47">
        <w:rPr>
          <w:rFonts w:ascii="仿宋" w:eastAsia="仿宋" w:hAnsi="仿宋" w:hint="eastAsia"/>
          <w:color w:val="000000" w:themeColor="text1"/>
          <w:bdr w:val="nil"/>
        </w:rPr>
        <w:t>（可复制</w:t>
      </w:r>
      <w:proofErr w:type="gramStart"/>
      <w:r w:rsidR="00E22E5E" w:rsidRPr="007E0B47">
        <w:rPr>
          <w:rFonts w:ascii="仿宋" w:eastAsia="仿宋" w:hAnsi="仿宋" w:hint="eastAsia"/>
          <w:color w:val="000000" w:themeColor="text1"/>
          <w:bdr w:val="nil"/>
        </w:rPr>
        <w:t>网址线</w:t>
      </w:r>
      <w:proofErr w:type="gramEnd"/>
      <w:r w:rsidR="00E22E5E" w:rsidRPr="007E0B47">
        <w:rPr>
          <w:rFonts w:ascii="仿宋" w:eastAsia="仿宋" w:hAnsi="仿宋" w:hint="eastAsia"/>
          <w:color w:val="000000" w:themeColor="text1"/>
          <w:bdr w:val="nil"/>
        </w:rPr>
        <w:t>上作答）</w:t>
      </w:r>
    </w:p>
    <w:p w14:paraId="6538C0F8" w14:textId="77777777" w:rsidR="00E0787C" w:rsidRDefault="00E0787C" w:rsidP="00205900">
      <w:pPr>
        <w:spacing w:after="400" w:line="500" w:lineRule="atLeast"/>
        <w:rPr>
          <w:color w:val="FF0000"/>
          <w:bdr w:val="nil"/>
        </w:rPr>
      </w:pPr>
      <w:r>
        <w:rPr>
          <w:bdr w:val="nil"/>
        </w:rPr>
        <w:t xml:space="preserve">1. </w:t>
      </w:r>
      <w:r>
        <w:rPr>
          <w:bdr w:val="nil"/>
        </w:rPr>
        <w:t>工程项目名称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4D4FDEFB" w14:textId="79996163" w:rsidR="00E32422" w:rsidRDefault="00E91151" w:rsidP="00205900">
      <w:pPr>
        <w:spacing w:line="500" w:lineRule="atLeast"/>
      </w:pPr>
      <w:r>
        <w:t xml:space="preserve">___________________________________________________    </w:t>
      </w:r>
    </w:p>
    <w:p w14:paraId="0C2A2AD0" w14:textId="77777777" w:rsidR="00E0787C" w:rsidRDefault="00E0787C" w:rsidP="00E32422">
      <w:pPr>
        <w:spacing w:after="400" w:line="500" w:lineRule="atLeast"/>
      </w:pPr>
      <w:r>
        <w:rPr>
          <w:bdr w:val="nil"/>
        </w:rPr>
        <w:t xml:space="preserve">2. </w:t>
      </w:r>
      <w:r>
        <w:rPr>
          <w:bdr w:val="nil"/>
        </w:rPr>
        <w:t>项目建设单位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48B9290E" w14:textId="77777777" w:rsidR="00E0787C" w:rsidRDefault="00E0787C" w:rsidP="00E32422">
      <w:pPr>
        <w:spacing w:line="500" w:lineRule="atLeast"/>
      </w:pPr>
      <w:r>
        <w:t>_________________________________</w:t>
      </w:r>
    </w:p>
    <w:p w14:paraId="0268E079" w14:textId="77777777" w:rsidR="00E0787C" w:rsidRPr="00E33CD9" w:rsidRDefault="00E0787C" w:rsidP="00E32422">
      <w:pPr>
        <w:spacing w:line="500" w:lineRule="atLeast"/>
      </w:pPr>
      <w:r>
        <w:rPr>
          <w:bdr w:val="nil"/>
        </w:rPr>
        <w:t xml:space="preserve">3. </w:t>
      </w:r>
      <w:r>
        <w:rPr>
          <w:bdr w:val="nil"/>
        </w:rPr>
        <w:t>光伏</w:t>
      </w:r>
      <w:proofErr w:type="gramStart"/>
      <w:r>
        <w:rPr>
          <w:bdr w:val="nil"/>
        </w:rPr>
        <w:t>发电场</w:t>
      </w:r>
      <w:proofErr w:type="gramEnd"/>
      <w:r>
        <w:rPr>
          <w:bdr w:val="nil"/>
        </w:rPr>
        <w:t>场址：</w:t>
      </w:r>
      <w:r>
        <w:rPr>
          <w:bdr w:val="nil"/>
        </w:rPr>
        <w:br/>
        <w:t>A.   </w:t>
      </w:r>
      <w:r>
        <w:rPr>
          <w:bdr w:val="nil"/>
        </w:rPr>
        <w:t>省份：</w:t>
      </w:r>
      <w:r>
        <w:rPr>
          <w:bdr w:val="nil"/>
        </w:rPr>
        <w:t>_______</w:t>
      </w:r>
      <w:proofErr w:type="gramStart"/>
      <w:r>
        <w:rPr>
          <w:bdr w:val="nil"/>
        </w:rPr>
        <w:t xml:space="preserve">  </w:t>
      </w:r>
      <w:r>
        <w:rPr>
          <w:bdr w:val="nil"/>
        </w:rPr>
        <w:t>市</w:t>
      </w:r>
      <w:proofErr w:type="gramEnd"/>
      <w:r>
        <w:rPr>
          <w:bdr w:val="nil"/>
        </w:rPr>
        <w:t>：</w:t>
      </w:r>
      <w:r>
        <w:rPr>
          <w:bdr w:val="nil"/>
        </w:rPr>
        <w:t>_______</w:t>
      </w:r>
      <w:r>
        <w:rPr>
          <w:bdr w:val="nil"/>
        </w:rPr>
        <w:t>县：</w:t>
      </w:r>
      <w:r>
        <w:rPr>
          <w:bdr w:val="nil"/>
        </w:rPr>
        <w:t>_______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0C782208" w14:textId="77777777" w:rsidR="00E0787C" w:rsidRDefault="00E0787C" w:rsidP="00E32422">
      <w:pPr>
        <w:spacing w:line="500" w:lineRule="atLeast"/>
      </w:pPr>
      <w:r>
        <w:rPr>
          <w:bdr w:val="nil"/>
        </w:rPr>
        <w:t xml:space="preserve">4. </w:t>
      </w:r>
      <w:r>
        <w:rPr>
          <w:bdr w:val="nil"/>
        </w:rPr>
        <w:t>光伏电厂总容量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77BE367E" w14:textId="77777777" w:rsidR="00E0787C" w:rsidRDefault="00E0787C" w:rsidP="00E32422">
      <w:pPr>
        <w:pBdr>
          <w:left w:val="nil"/>
        </w:pBdr>
        <w:spacing w:before="75" w:after="75" w:line="500" w:lineRule="atLeast"/>
        <w:ind w:left="180"/>
      </w:pPr>
      <w:r>
        <w:rPr>
          <w:color w:val="999999"/>
          <w:bdr w:val="nil"/>
        </w:rPr>
        <w:t>单位：</w:t>
      </w:r>
      <w:r>
        <w:rPr>
          <w:color w:val="999999"/>
          <w:bdr w:val="nil"/>
        </w:rPr>
        <w:t>MW</w:t>
      </w:r>
    </w:p>
    <w:p w14:paraId="573D6956" w14:textId="77777777" w:rsidR="00E0787C" w:rsidRDefault="00E0787C" w:rsidP="00E32422">
      <w:pPr>
        <w:spacing w:line="500" w:lineRule="atLeast"/>
      </w:pPr>
      <w:r>
        <w:t>_________________________________</w:t>
      </w:r>
    </w:p>
    <w:p w14:paraId="69FEF69C" w14:textId="77777777" w:rsidR="00E0787C" w:rsidRPr="00E33CD9" w:rsidRDefault="00E0787C" w:rsidP="00E32422">
      <w:pPr>
        <w:spacing w:line="500" w:lineRule="atLeast"/>
      </w:pPr>
      <w:r>
        <w:rPr>
          <w:bdr w:val="nil"/>
        </w:rPr>
        <w:lastRenderedPageBreak/>
        <w:t xml:space="preserve">5. </w:t>
      </w:r>
      <w:r>
        <w:rPr>
          <w:bdr w:val="nil"/>
        </w:rPr>
        <w:t>光伏组件生产企业：</w:t>
      </w:r>
      <w:r>
        <w:rPr>
          <w:bdr w:val="nil"/>
        </w:rPr>
        <w:t>__________  </w:t>
      </w:r>
      <w:r>
        <w:rPr>
          <w:bdr w:val="nil"/>
        </w:rPr>
        <w:br/>
        <w:t>   </w:t>
      </w:r>
      <w:r>
        <w:rPr>
          <w:bdr w:val="nil"/>
        </w:rPr>
        <w:t>组件</w:t>
      </w:r>
      <w:r>
        <w:rPr>
          <w:bdr w:val="nil"/>
        </w:rPr>
        <w:t xml:space="preserve">:_____; </w:t>
      </w:r>
      <w:r>
        <w:rPr>
          <w:bdr w:val="nil"/>
        </w:rPr>
        <w:t>单个组件容量：</w:t>
      </w:r>
      <w:r>
        <w:rPr>
          <w:bdr w:val="nil"/>
        </w:rPr>
        <w:t xml:space="preserve">______w ; </w:t>
      </w:r>
      <w:r>
        <w:rPr>
          <w:bdr w:val="nil"/>
        </w:rPr>
        <w:t>逆变器：</w:t>
      </w:r>
      <w:r>
        <w:rPr>
          <w:bdr w:val="nil"/>
        </w:rPr>
        <w:t>______</w:t>
      </w:r>
      <w:r>
        <w:rPr>
          <w:bdr w:val="nil"/>
        </w:rPr>
        <w:t>；单个逆变器容量</w:t>
      </w:r>
      <w:r>
        <w:rPr>
          <w:bdr w:val="nil"/>
        </w:rPr>
        <w:t>:______kw</w:t>
      </w:r>
      <w:r>
        <w:rPr>
          <w:bdr w:val="nil"/>
        </w:rPr>
        <w:br/>
        <w:t>   </w:t>
      </w:r>
      <w:r>
        <w:rPr>
          <w:bdr w:val="nil"/>
        </w:rPr>
        <w:t>组件</w:t>
      </w:r>
      <w:r>
        <w:rPr>
          <w:bdr w:val="nil"/>
        </w:rPr>
        <w:t xml:space="preserve">:_____; </w:t>
      </w:r>
      <w:r>
        <w:rPr>
          <w:bdr w:val="nil"/>
        </w:rPr>
        <w:t>单个组件容量：</w:t>
      </w:r>
      <w:r>
        <w:rPr>
          <w:bdr w:val="nil"/>
        </w:rPr>
        <w:t xml:space="preserve">______w ; </w:t>
      </w:r>
      <w:r>
        <w:rPr>
          <w:bdr w:val="nil"/>
        </w:rPr>
        <w:t>逆变器：</w:t>
      </w:r>
      <w:r>
        <w:rPr>
          <w:bdr w:val="nil"/>
        </w:rPr>
        <w:t>______</w:t>
      </w:r>
      <w:r>
        <w:rPr>
          <w:bdr w:val="nil"/>
        </w:rPr>
        <w:t>；单个逆变器容量</w:t>
      </w:r>
      <w:r>
        <w:rPr>
          <w:bdr w:val="nil"/>
        </w:rPr>
        <w:t>:______kw</w:t>
      </w:r>
      <w:r>
        <w:rPr>
          <w:bdr w:val="nil"/>
        </w:rPr>
        <w:t>（选填）</w:t>
      </w:r>
      <w:r>
        <w:rPr>
          <w:bdr w:val="nil"/>
        </w:rPr>
        <w:br/>
        <w:t>   </w:t>
      </w:r>
      <w:r>
        <w:rPr>
          <w:bdr w:val="nil"/>
        </w:rPr>
        <w:t>组件</w:t>
      </w:r>
      <w:r>
        <w:rPr>
          <w:bdr w:val="nil"/>
        </w:rPr>
        <w:t xml:space="preserve">:_____; </w:t>
      </w:r>
      <w:r>
        <w:rPr>
          <w:bdr w:val="nil"/>
        </w:rPr>
        <w:t>单个组件容量：</w:t>
      </w:r>
      <w:r>
        <w:rPr>
          <w:bdr w:val="nil"/>
        </w:rPr>
        <w:t xml:space="preserve">______w ; </w:t>
      </w:r>
      <w:r>
        <w:rPr>
          <w:bdr w:val="nil"/>
        </w:rPr>
        <w:t>逆变器：</w:t>
      </w:r>
      <w:r>
        <w:rPr>
          <w:bdr w:val="nil"/>
        </w:rPr>
        <w:t>______</w:t>
      </w:r>
      <w:r>
        <w:rPr>
          <w:bdr w:val="nil"/>
        </w:rPr>
        <w:t>；单个逆变器容量</w:t>
      </w:r>
      <w:r>
        <w:rPr>
          <w:bdr w:val="nil"/>
        </w:rPr>
        <w:t>:______kw</w:t>
      </w:r>
      <w:r>
        <w:rPr>
          <w:bdr w:val="nil"/>
        </w:rPr>
        <w:t>（选填）</w:t>
      </w:r>
      <w:r>
        <w:rPr>
          <w:bdr w:val="nil"/>
        </w:rPr>
        <w:br/>
        <w:t>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4C4C85D7" w14:textId="77777777" w:rsidR="00E91151" w:rsidRDefault="00E0787C" w:rsidP="00E32422">
      <w:pPr>
        <w:spacing w:line="500" w:lineRule="atLeast"/>
        <w:rPr>
          <w:bdr w:val="nil"/>
        </w:rPr>
      </w:pPr>
      <w:r>
        <w:rPr>
          <w:bdr w:val="nil"/>
        </w:rPr>
        <w:t xml:space="preserve">6. </w:t>
      </w:r>
      <w:r>
        <w:rPr>
          <w:bdr w:val="nil"/>
        </w:rPr>
        <w:t>年等效满负荷小时数</w:t>
      </w:r>
      <w:r>
        <w:rPr>
          <w:bdr w:val="nil"/>
        </w:rPr>
        <w:br/>
      </w:r>
      <w:r>
        <w:rPr>
          <w:bdr w:val="nil"/>
        </w:rPr>
        <w:t>可</w:t>
      </w:r>
      <w:proofErr w:type="gramStart"/>
      <w:r>
        <w:rPr>
          <w:bdr w:val="nil"/>
        </w:rPr>
        <w:t>研</w:t>
      </w:r>
      <w:proofErr w:type="gramEnd"/>
      <w:r>
        <w:rPr>
          <w:bdr w:val="nil"/>
        </w:rPr>
        <w:t>报告数据：</w:t>
      </w:r>
      <w:r>
        <w:rPr>
          <w:bdr w:val="nil"/>
        </w:rPr>
        <w:t>__________ h</w:t>
      </w:r>
      <w:r>
        <w:rPr>
          <w:bdr w:val="nil"/>
        </w:rPr>
        <w:br/>
      </w:r>
      <w:r>
        <w:rPr>
          <w:bdr w:val="nil"/>
        </w:rPr>
        <w:t>后续年份数据：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3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4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5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6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7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8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9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10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11</w:t>
      </w:r>
      <w:r>
        <w:rPr>
          <w:bdr w:val="nil"/>
        </w:rPr>
        <w:t>）</w:t>
      </w:r>
      <w:r>
        <w:rPr>
          <w:bdr w:val="nil"/>
        </w:rPr>
        <w:br/>
      </w:r>
      <w:r>
        <w:rPr>
          <w:bdr w:val="nil"/>
        </w:rPr>
        <w:lastRenderedPageBreak/>
        <w:t xml:space="preserve">__________ h </w:t>
      </w:r>
      <w:r>
        <w:rPr>
          <w:bdr w:val="nil"/>
        </w:rPr>
        <w:t>（</w:t>
      </w:r>
      <w:r>
        <w:rPr>
          <w:bdr w:val="nil"/>
        </w:rPr>
        <w:t>12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13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14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15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16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17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18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19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20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21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22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23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24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25</w:t>
      </w:r>
      <w:r>
        <w:rPr>
          <w:bdr w:val="nil"/>
        </w:rPr>
        <w:t>）</w:t>
      </w:r>
    </w:p>
    <w:p w14:paraId="7547ADDD" w14:textId="2C1C1489" w:rsidR="00E0787C" w:rsidRDefault="00E0787C" w:rsidP="00E32422">
      <w:pPr>
        <w:spacing w:line="500" w:lineRule="atLeast"/>
      </w:pP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59E5E667" w14:textId="77777777" w:rsidR="00E0787C" w:rsidRDefault="00E0787C" w:rsidP="00205900">
      <w:pPr>
        <w:pBdr>
          <w:left w:val="nil"/>
        </w:pBdr>
        <w:spacing w:before="75" w:after="75" w:line="500" w:lineRule="atLeast"/>
      </w:pPr>
      <w:r>
        <w:rPr>
          <w:color w:val="999999"/>
          <w:bdr w:val="nil"/>
        </w:rPr>
        <w:t>将相应时间的年等效满负荷小时数填入栏中</w:t>
      </w:r>
    </w:p>
    <w:p w14:paraId="63C4E5A4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7. </w:t>
      </w:r>
      <w:r>
        <w:rPr>
          <w:bdr w:val="nil"/>
        </w:rPr>
        <w:t>光伏支架基础类型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0787C" w14:paraId="0DD326D3" w14:textId="77777777" w:rsidTr="00B66CBD">
        <w:trPr>
          <w:trHeight w:val="500"/>
        </w:trPr>
        <w:tc>
          <w:tcPr>
            <w:tcW w:w="3680" w:type="dxa"/>
            <w:shd w:val="clear" w:color="auto" w:fill="FFFFFF"/>
            <w:vAlign w:val="center"/>
          </w:tcPr>
          <w:p w14:paraId="6ADBCA2C" w14:textId="37CCE049" w:rsidR="00E91151" w:rsidRDefault="00E91151" w:rsidP="00B66CBD">
            <w:pPr>
              <w:rPr>
                <w:sz w:val="24"/>
                <w:bdr w:val="nil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扩展基础（包括混凝土墩等）</w:t>
            </w:r>
          </w:p>
          <w:p w14:paraId="13AAB7D2" w14:textId="35326F12" w:rsidR="00E0787C" w:rsidRDefault="00E0787C" w:rsidP="00B66CBD">
            <w:r>
              <w:rPr>
                <w:sz w:val="24"/>
                <w:bdr w:val="nil"/>
              </w:rPr>
              <w:t xml:space="preserve"> _________________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175AB4B4" w14:textId="49C517ED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桩基础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</w:tc>
      </w:tr>
      <w:tr w:rsidR="00E0787C" w14:paraId="15CBCB80" w14:textId="77777777" w:rsidTr="00B66CBD">
        <w:trPr>
          <w:trHeight w:val="500"/>
        </w:trPr>
        <w:tc>
          <w:tcPr>
            <w:tcW w:w="3680" w:type="dxa"/>
            <w:shd w:val="clear" w:color="auto" w:fill="FFFFFF"/>
            <w:vAlign w:val="center"/>
          </w:tcPr>
          <w:p w14:paraId="7885206D" w14:textId="2933BCE9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屋顶</w:t>
            </w:r>
            <w:proofErr w:type="gramStart"/>
            <w:r w:rsidR="00E0787C">
              <w:rPr>
                <w:sz w:val="24"/>
                <w:bdr w:val="nil"/>
              </w:rPr>
              <w:t>彩钢瓦夹具</w:t>
            </w:r>
            <w:proofErr w:type="gramEnd"/>
            <w:r w:rsidR="00E0787C">
              <w:rPr>
                <w:sz w:val="24"/>
                <w:bdr w:val="nil"/>
              </w:rPr>
              <w:t xml:space="preserve"> _________________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2639E325" w14:textId="40E2FA01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其他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</w:tc>
      </w:tr>
    </w:tbl>
    <w:p w14:paraId="464AA4CC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8. </w:t>
      </w:r>
      <w:proofErr w:type="gramStart"/>
      <w:r>
        <w:rPr>
          <w:bdr w:val="nil"/>
        </w:rPr>
        <w:t>集电线路</w:t>
      </w:r>
      <w:proofErr w:type="gramEnd"/>
      <w:r>
        <w:rPr>
          <w:bdr w:val="nil"/>
        </w:rPr>
        <w:t>型式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13D29B97" w14:textId="77777777" w:rsidTr="00205900">
        <w:trPr>
          <w:trHeight w:val="500"/>
        </w:trPr>
        <w:tc>
          <w:tcPr>
            <w:tcW w:w="9060" w:type="dxa"/>
            <w:shd w:val="clear" w:color="auto" w:fill="FFFFFF"/>
            <w:vAlign w:val="center"/>
          </w:tcPr>
          <w:p w14:paraId="38A101E6" w14:textId="5E9DDD84" w:rsidR="00E0787C" w:rsidRDefault="00E91151" w:rsidP="00B66CBD"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架空线路</w:t>
            </w:r>
            <w:r w:rsidR="00E0787C">
              <w:rPr>
                <w:sz w:val="24"/>
                <w:bdr w:val="nil"/>
              </w:rPr>
              <w:t xml:space="preserve"> _________________</w:t>
            </w:r>
            <w:r>
              <w:rPr>
                <w:sz w:val="24"/>
                <w:bdr w:val="nil"/>
              </w:rPr>
              <w:t xml:space="preserve">          </w:t>
            </w:r>
            <w:r>
              <w:rPr>
                <w:rFonts w:hint="eastAsia"/>
                <w:sz w:val="24"/>
                <w:bdr w:val="nil"/>
              </w:rPr>
              <w:t>□</w:t>
            </w:r>
            <w:r>
              <w:rPr>
                <w:sz w:val="24"/>
                <w:bdr w:val="nil"/>
              </w:rPr>
              <w:t>直埋电缆</w:t>
            </w:r>
            <w:r>
              <w:rPr>
                <w:sz w:val="24"/>
                <w:bdr w:val="nil"/>
              </w:rPr>
              <w:t xml:space="preserve"> _________________</w:t>
            </w:r>
          </w:p>
        </w:tc>
      </w:tr>
    </w:tbl>
    <w:p w14:paraId="0EF5E8AF" w14:textId="77777777" w:rsidR="00E0787C" w:rsidRDefault="00E0787C" w:rsidP="00E0787C">
      <w:pPr>
        <w:spacing w:line="360" w:lineRule="auto"/>
      </w:pPr>
      <w:r>
        <w:rPr>
          <w:bdr w:val="nil"/>
        </w:rPr>
        <w:lastRenderedPageBreak/>
        <w:t xml:space="preserve">9. </w:t>
      </w:r>
      <w:proofErr w:type="gramStart"/>
      <w:r>
        <w:rPr>
          <w:bdr w:val="nil"/>
        </w:rPr>
        <w:t>升压站技改</w:t>
      </w:r>
      <w:proofErr w:type="gramEnd"/>
      <w:r>
        <w:rPr>
          <w:bdr w:val="nil"/>
        </w:rPr>
        <w:t>意向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20DBFAFF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AEC288A" w14:textId="6947F308" w:rsidR="00E0787C" w:rsidRDefault="00E91151" w:rsidP="00B66CBD"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不改造</w:t>
            </w:r>
          </w:p>
        </w:tc>
      </w:tr>
      <w:tr w:rsidR="00E0787C" w14:paraId="452B1AFE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238B957" w14:textId="08437132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小范围更换设备</w:t>
            </w:r>
          </w:p>
        </w:tc>
      </w:tr>
      <w:tr w:rsidR="00E0787C" w14:paraId="121EF8AB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1B75AB1" w14:textId="1E5A453C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大范围调整</w:t>
            </w:r>
          </w:p>
        </w:tc>
      </w:tr>
      <w:tr w:rsidR="00E0787C" w14:paraId="47F5BC50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9366CB8" w14:textId="081EDFDF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智慧化升级改造</w:t>
            </w:r>
          </w:p>
        </w:tc>
      </w:tr>
    </w:tbl>
    <w:p w14:paraId="3946315D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10. </w:t>
      </w:r>
      <w:r>
        <w:rPr>
          <w:bdr w:val="nil"/>
        </w:rPr>
        <w:t>光伏</w:t>
      </w:r>
      <w:proofErr w:type="gramStart"/>
      <w:r>
        <w:rPr>
          <w:bdr w:val="nil"/>
        </w:rPr>
        <w:t>发电场</w:t>
      </w:r>
      <w:proofErr w:type="gramEnd"/>
      <w:r>
        <w:rPr>
          <w:bdr w:val="nil"/>
        </w:rPr>
        <w:t>到期后技改方向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46195425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4E090A1" w14:textId="237F3605" w:rsidR="00E0787C" w:rsidRDefault="00E91151" w:rsidP="00B66CBD"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延长逆变器寿命</w:t>
            </w:r>
          </w:p>
        </w:tc>
      </w:tr>
      <w:tr w:rsidR="00E0787C" w14:paraId="12441C82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4BDD93F" w14:textId="624826A5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延长光伏组件寿命</w:t>
            </w:r>
          </w:p>
        </w:tc>
      </w:tr>
      <w:tr w:rsidR="00E0787C" w14:paraId="40AFFE9D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A0659CD" w14:textId="04FF7710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光伏发电设备大幅调整（包括逆变器、组件、基础）</w:t>
            </w:r>
          </w:p>
        </w:tc>
      </w:tr>
      <w:tr w:rsidR="00E0787C" w14:paraId="19F1DEAF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AC7B184" w14:textId="57876299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光伏</w:t>
            </w:r>
            <w:proofErr w:type="gramStart"/>
            <w:r w:rsidR="00E0787C">
              <w:rPr>
                <w:sz w:val="24"/>
                <w:bdr w:val="nil"/>
              </w:rPr>
              <w:t>发电场</w:t>
            </w:r>
            <w:proofErr w:type="gramEnd"/>
            <w:r w:rsidR="00E0787C">
              <w:rPr>
                <w:sz w:val="24"/>
                <w:bdr w:val="nil"/>
              </w:rPr>
              <w:t>退役</w:t>
            </w:r>
          </w:p>
        </w:tc>
      </w:tr>
    </w:tbl>
    <w:p w14:paraId="6EF8AF38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11. </w:t>
      </w:r>
      <w:r>
        <w:rPr>
          <w:bdr w:val="nil"/>
        </w:rPr>
        <w:t>光伏支架基础技改方向：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6AAF221E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566FAC4" w14:textId="7FDE73DA" w:rsidR="00E0787C" w:rsidRDefault="00E91151" w:rsidP="00B66CBD"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在原有支架基础上加固</w:t>
            </w:r>
          </w:p>
        </w:tc>
      </w:tr>
      <w:tr w:rsidR="00E0787C" w14:paraId="7557BDD5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BBCCED6" w14:textId="140F5E18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整个更换基础支架</w:t>
            </w:r>
          </w:p>
        </w:tc>
      </w:tr>
    </w:tbl>
    <w:p w14:paraId="421A8944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12. </w:t>
      </w:r>
      <w:r>
        <w:rPr>
          <w:bdr w:val="nil"/>
        </w:rPr>
        <w:t>近期是否有技改意向？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1507C160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F10DD55" w14:textId="2C9987C6" w:rsidR="00E0787C" w:rsidRDefault="00E91151" w:rsidP="00B66CBD"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是</w:t>
            </w:r>
          </w:p>
        </w:tc>
      </w:tr>
      <w:tr w:rsidR="00E0787C" w14:paraId="361086A0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5923BE4" w14:textId="18FA9498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否</w:t>
            </w:r>
          </w:p>
        </w:tc>
      </w:tr>
    </w:tbl>
    <w:p w14:paraId="33097813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13. </w:t>
      </w:r>
      <w:r>
        <w:rPr>
          <w:bdr w:val="nil"/>
        </w:rPr>
        <w:t>光伏</w:t>
      </w:r>
      <w:proofErr w:type="gramStart"/>
      <w:r>
        <w:rPr>
          <w:bdr w:val="nil"/>
        </w:rPr>
        <w:t>发电场</w:t>
      </w:r>
      <w:proofErr w:type="gramEnd"/>
      <w:r>
        <w:rPr>
          <w:bdr w:val="nil"/>
        </w:rPr>
        <w:t>技改资金来源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5B39593D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D50437A" w14:textId="602340A4" w:rsidR="00E0787C" w:rsidRDefault="00E91151" w:rsidP="00B66CBD"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自有资金或内部集资</w:t>
            </w:r>
          </w:p>
        </w:tc>
      </w:tr>
      <w:tr w:rsidR="00E0787C" w14:paraId="15D2BDA5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22162A9" w14:textId="4373C0F9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银行贷款</w:t>
            </w:r>
          </w:p>
        </w:tc>
      </w:tr>
      <w:tr w:rsidR="00E0787C" w14:paraId="43F954FA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0C22B06" w14:textId="4ABEF1CA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民间借贷</w:t>
            </w:r>
          </w:p>
        </w:tc>
      </w:tr>
      <w:tr w:rsidR="00E0787C" w14:paraId="14A66B74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F3DE5D1" w14:textId="1A4EAA5A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其他</w:t>
            </w:r>
          </w:p>
        </w:tc>
      </w:tr>
    </w:tbl>
    <w:p w14:paraId="4F750387" w14:textId="77777777" w:rsidR="00E0787C" w:rsidRDefault="00E0787C" w:rsidP="00E0787C">
      <w:pPr>
        <w:spacing w:line="360" w:lineRule="auto"/>
      </w:pPr>
      <w:r>
        <w:rPr>
          <w:bdr w:val="nil"/>
        </w:rPr>
        <w:lastRenderedPageBreak/>
        <w:t xml:space="preserve">14. </w:t>
      </w:r>
      <w:r>
        <w:rPr>
          <w:bdr w:val="nil"/>
        </w:rPr>
        <w:t>希望获得的政策支持方式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61DF932B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7152955" w14:textId="56E9FB9C" w:rsidR="00E0787C" w:rsidRDefault="00E91151" w:rsidP="00B66CBD"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提供技改资金补助</w:t>
            </w:r>
          </w:p>
        </w:tc>
      </w:tr>
      <w:tr w:rsidR="00E0787C" w14:paraId="6703001E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91DCB09" w14:textId="6966835C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提供低息、专项贷款</w:t>
            </w:r>
          </w:p>
        </w:tc>
      </w:tr>
      <w:tr w:rsidR="00E0787C" w14:paraId="2036AA6A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92875A8" w14:textId="1CCA4BA6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proofErr w:type="gramStart"/>
            <w:r w:rsidR="00E0787C">
              <w:rPr>
                <w:sz w:val="24"/>
                <w:bdr w:val="nil"/>
              </w:rPr>
              <w:t>提供双碳绿色</w:t>
            </w:r>
            <w:proofErr w:type="gramEnd"/>
            <w:r w:rsidR="00E0787C">
              <w:rPr>
                <w:sz w:val="24"/>
                <w:bdr w:val="nil"/>
              </w:rPr>
              <w:t>基金</w:t>
            </w:r>
          </w:p>
        </w:tc>
      </w:tr>
      <w:tr w:rsidR="00E0787C" w14:paraId="32228D90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C346C10" w14:textId="17C4D003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proofErr w:type="gramStart"/>
            <w:r w:rsidR="00E0787C">
              <w:rPr>
                <w:sz w:val="24"/>
                <w:bdr w:val="nil"/>
              </w:rPr>
              <w:t>搭建银</w:t>
            </w:r>
            <w:proofErr w:type="gramEnd"/>
            <w:r w:rsidR="00E0787C">
              <w:rPr>
                <w:sz w:val="24"/>
                <w:bdr w:val="nil"/>
              </w:rPr>
              <w:t>企合作平台，缓解融资压力</w:t>
            </w:r>
          </w:p>
        </w:tc>
      </w:tr>
      <w:tr w:rsidR="00E0787C" w14:paraId="208D899B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29D8894" w14:textId="746CB91C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搭建企业与科研院所合作平台，推动技术合作和成果转化</w:t>
            </w:r>
          </w:p>
        </w:tc>
      </w:tr>
      <w:tr w:rsidR="00E0787C" w14:paraId="1562E461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0E4D240" w14:textId="0A0665F4" w:rsidR="00E0787C" w:rsidRDefault="00E91151" w:rsidP="00B66CBD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以奖代补</w:t>
            </w:r>
          </w:p>
        </w:tc>
      </w:tr>
    </w:tbl>
    <w:p w14:paraId="0DE00BEC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15. </w:t>
      </w:r>
      <w:r>
        <w:rPr>
          <w:bdr w:val="nil"/>
        </w:rPr>
        <w:t>预期投入技改的金额（万元）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6736166D" w14:textId="77777777" w:rsidR="00E0787C" w:rsidRDefault="00E0787C" w:rsidP="00E0787C">
      <w:r>
        <w:t>_________________________________</w:t>
      </w:r>
    </w:p>
    <w:p w14:paraId="21074E8F" w14:textId="77777777" w:rsidR="00E0787C" w:rsidRDefault="00E0787C" w:rsidP="00E0787C">
      <w:pPr>
        <w:spacing w:line="360" w:lineRule="auto"/>
      </w:pPr>
      <w:r>
        <w:rPr>
          <w:bdr w:val="nil"/>
        </w:rPr>
        <w:t xml:space="preserve">16. </w:t>
      </w:r>
      <w:r>
        <w:rPr>
          <w:bdr w:val="nil"/>
        </w:rPr>
        <w:t>贵单位对光</w:t>
      </w:r>
      <w:proofErr w:type="gramStart"/>
      <w:r>
        <w:rPr>
          <w:bdr w:val="nil"/>
        </w:rPr>
        <w:t>伏发电场</w:t>
      </w:r>
      <w:proofErr w:type="gramEnd"/>
      <w:r>
        <w:rPr>
          <w:bdr w:val="nil"/>
        </w:rPr>
        <w:t>技改的意见及建议：</w:t>
      </w:r>
      <w:r>
        <w:rPr>
          <w:bdr w:val="nil"/>
        </w:rPr>
        <w:br/>
        <w:t xml:space="preserve">1.______________________________________________________ 2.______________________________________________________ </w:t>
      </w:r>
      <w:r>
        <w:rPr>
          <w:bdr w:val="nil"/>
        </w:rPr>
        <w:br/>
        <w:t xml:space="preserve">3.______________________________________________________ </w:t>
      </w:r>
    </w:p>
    <w:p w14:paraId="305D7A33" w14:textId="77777777" w:rsidR="00E32422" w:rsidRDefault="00E32422" w:rsidP="00E0787C">
      <w:pPr>
        <w:spacing w:after="400" w:line="360" w:lineRule="auto"/>
        <w:ind w:firstLine="120"/>
        <w:jc w:val="center"/>
        <w:rPr>
          <w:b/>
        </w:rPr>
      </w:pPr>
    </w:p>
    <w:p w14:paraId="0D25BD7D" w14:textId="77777777" w:rsidR="00E32422" w:rsidRDefault="00E32422" w:rsidP="00E22E5E">
      <w:pPr>
        <w:spacing w:after="400" w:line="360" w:lineRule="auto"/>
        <w:rPr>
          <w:b/>
        </w:rPr>
      </w:pPr>
    </w:p>
    <w:p w14:paraId="7BE31868" w14:textId="77777777" w:rsidR="00065ECB" w:rsidRDefault="00065ECB" w:rsidP="00E22E5E">
      <w:pPr>
        <w:spacing w:after="400" w:line="500" w:lineRule="exact"/>
        <w:ind w:firstLine="120"/>
        <w:jc w:val="center"/>
        <w:rPr>
          <w:b/>
        </w:rPr>
      </w:pPr>
    </w:p>
    <w:p w14:paraId="43E1549C" w14:textId="77777777" w:rsidR="00E91151" w:rsidRDefault="00E91151">
      <w:pPr>
        <w:widowControl/>
        <w:jc w:val="left"/>
        <w:rPr>
          <w:b/>
        </w:rPr>
      </w:pPr>
      <w:r>
        <w:rPr>
          <w:b/>
        </w:rPr>
        <w:br w:type="page"/>
      </w:r>
    </w:p>
    <w:p w14:paraId="522C503B" w14:textId="14F2DBA7" w:rsidR="00E0787C" w:rsidRPr="00E33CD9" w:rsidRDefault="00E0787C" w:rsidP="00E22E5E">
      <w:pPr>
        <w:spacing w:after="400" w:line="500" w:lineRule="exact"/>
        <w:ind w:firstLine="120"/>
        <w:jc w:val="center"/>
      </w:pPr>
      <w:r>
        <w:rPr>
          <w:b/>
        </w:rPr>
        <w:lastRenderedPageBreak/>
        <w:t>风电场技改调查问卷</w:t>
      </w:r>
    </w:p>
    <w:p w14:paraId="090ECA6B" w14:textId="77777777" w:rsidR="00E22E5E" w:rsidRPr="007E0B47" w:rsidRDefault="00E0787C" w:rsidP="00E22E5E">
      <w:pPr>
        <w:spacing w:line="500" w:lineRule="exact"/>
        <w:ind w:firstLineChars="200" w:firstLine="632"/>
        <w:rPr>
          <w:rFonts w:ascii="仿宋" w:eastAsia="仿宋" w:hAnsi="仿宋"/>
          <w:color w:val="000000" w:themeColor="text1"/>
          <w:bdr w:val="nil"/>
        </w:rPr>
      </w:pPr>
      <w:r w:rsidRPr="007E0B47">
        <w:rPr>
          <w:rFonts w:ascii="仿宋" w:eastAsia="仿宋" w:hAnsi="仿宋"/>
          <w:color w:val="000000" w:themeColor="text1"/>
          <w:bdr w:val="nil"/>
        </w:rPr>
        <w:t>从“十四五”开始，我国早期安装的风电机组陆续进入改造、更新替代和退役的窗口期，对风电机组进行适时改造和更新替代，可以大幅度提升风能资源利用效率，更大程度发挥风电在能源供应清洁转型中的作用，为规范风电场改造工作和推动风电产业高质量发展，2021年12月国家能源局出台了《风电场改造升级和退役管理办法》（征求意见稿）。</w:t>
      </w:r>
    </w:p>
    <w:p w14:paraId="748DC2BD" w14:textId="77777777" w:rsidR="00FC7A4B" w:rsidRPr="007E0B47" w:rsidRDefault="00E0787C" w:rsidP="00E22E5E">
      <w:pPr>
        <w:spacing w:line="500" w:lineRule="exact"/>
        <w:ind w:firstLineChars="200" w:firstLine="632"/>
        <w:rPr>
          <w:rFonts w:ascii="仿宋" w:eastAsia="仿宋" w:hAnsi="仿宋"/>
          <w:color w:val="000000" w:themeColor="text1"/>
          <w:bdr w:val="nil"/>
        </w:rPr>
      </w:pPr>
      <w:r w:rsidRPr="007E0B47">
        <w:rPr>
          <w:rFonts w:ascii="仿宋" w:eastAsia="仿宋" w:hAnsi="仿宋"/>
          <w:color w:val="000000" w:themeColor="text1"/>
          <w:bdr w:val="nil"/>
        </w:rPr>
        <w:t>对</w:t>
      </w:r>
      <w:proofErr w:type="gramStart"/>
      <w:r w:rsidRPr="007E0B47">
        <w:rPr>
          <w:rFonts w:ascii="仿宋" w:eastAsia="仿宋" w:hAnsi="仿宋"/>
          <w:color w:val="000000" w:themeColor="text1"/>
          <w:bdr w:val="nil"/>
        </w:rPr>
        <w:t>老旧风</w:t>
      </w:r>
      <w:proofErr w:type="gramEnd"/>
      <w:r w:rsidRPr="007E0B47">
        <w:rPr>
          <w:rFonts w:ascii="仿宋" w:eastAsia="仿宋" w:hAnsi="仿宋"/>
          <w:color w:val="000000" w:themeColor="text1"/>
          <w:bdr w:val="nil"/>
        </w:rPr>
        <w:t>电机组进行技术改造的需求逐渐上升的形势下，中国电力规划设计协会牵头成立了《风光项目后时代技术改造投资机会》调研课题，通过本次课题问卷调查，希望能收集到多个风电场对技改政策的宝贵意见，为后续风电技改政策的完善提供相</w:t>
      </w:r>
      <w:r w:rsidRPr="007E0B47">
        <w:rPr>
          <w:rFonts w:ascii="仿宋" w:eastAsia="仿宋" w:hAnsi="仿宋" w:hint="eastAsia"/>
          <w:color w:val="000000" w:themeColor="text1"/>
          <w:bdr w:val="nil"/>
        </w:rPr>
        <w:t>应的依据，请各参与单位积极配合，非常感谢！</w:t>
      </w:r>
    </w:p>
    <w:p w14:paraId="17781C54" w14:textId="7921A78A" w:rsidR="00E0787C" w:rsidRDefault="00E97A3F" w:rsidP="00205900">
      <w:pPr>
        <w:spacing w:line="500" w:lineRule="exact"/>
      </w:pPr>
      <w:hyperlink r:id="rId10" w:history="1">
        <w:r w:rsidR="00FC7A4B" w:rsidRPr="007E0B47">
          <w:t>https://www.wjx.cn/vj/wFwUwXH.aspx</w:t>
        </w:r>
      </w:hyperlink>
      <w:r w:rsidR="00E22E5E" w:rsidRPr="007E0B47">
        <w:rPr>
          <w:rFonts w:ascii="仿宋" w:eastAsia="仿宋" w:hAnsi="仿宋" w:hint="eastAsia"/>
          <w:color w:val="000000" w:themeColor="text1"/>
          <w:bdr w:val="nil"/>
        </w:rPr>
        <w:t>（可复制</w:t>
      </w:r>
      <w:proofErr w:type="gramStart"/>
      <w:r w:rsidR="00E22E5E" w:rsidRPr="007E0B47">
        <w:rPr>
          <w:rFonts w:ascii="仿宋" w:eastAsia="仿宋" w:hAnsi="仿宋" w:hint="eastAsia"/>
          <w:color w:val="000000" w:themeColor="text1"/>
          <w:bdr w:val="nil"/>
        </w:rPr>
        <w:t>网址线</w:t>
      </w:r>
      <w:proofErr w:type="gramEnd"/>
      <w:r w:rsidR="00E22E5E" w:rsidRPr="007E0B47">
        <w:rPr>
          <w:rFonts w:ascii="仿宋" w:eastAsia="仿宋" w:hAnsi="仿宋" w:hint="eastAsia"/>
          <w:color w:val="000000" w:themeColor="text1"/>
          <w:bdr w:val="nil"/>
        </w:rPr>
        <w:t>上作答）</w:t>
      </w:r>
    </w:p>
    <w:p w14:paraId="75E3717E" w14:textId="77777777" w:rsidR="00E0787C" w:rsidRDefault="00E0787C" w:rsidP="00205900">
      <w:pPr>
        <w:spacing w:beforeLines="50" w:before="287" w:line="540" w:lineRule="exact"/>
        <w:rPr>
          <w:rFonts w:ascii="微软雅黑" w:eastAsia="微软雅黑" w:hAnsi="微软雅黑" w:cs="微软雅黑"/>
          <w:sz w:val="28"/>
        </w:rPr>
      </w:pPr>
      <w:r>
        <w:rPr>
          <w:bdr w:val="nil"/>
        </w:rPr>
        <w:t xml:space="preserve">1. </w:t>
      </w:r>
      <w:r>
        <w:rPr>
          <w:bdr w:val="nil"/>
        </w:rPr>
        <w:t>工程项目名称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3185EAB5" w14:textId="77777777" w:rsidR="00E0787C" w:rsidRDefault="00E0787C" w:rsidP="00205900">
      <w:pPr>
        <w:spacing w:line="540" w:lineRule="exact"/>
      </w:pPr>
      <w:r>
        <w:t>_________________________________</w:t>
      </w:r>
    </w:p>
    <w:p w14:paraId="7989E603" w14:textId="77777777" w:rsidR="00E0787C" w:rsidRDefault="00E0787C" w:rsidP="00205900">
      <w:pPr>
        <w:spacing w:line="540" w:lineRule="exact"/>
      </w:pPr>
      <w:r>
        <w:rPr>
          <w:bdr w:val="nil"/>
        </w:rPr>
        <w:t xml:space="preserve">2. </w:t>
      </w:r>
      <w:r>
        <w:rPr>
          <w:bdr w:val="nil"/>
        </w:rPr>
        <w:t>项目建设单位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3A49ED23" w14:textId="77777777" w:rsidR="00E0787C" w:rsidRDefault="00E0787C" w:rsidP="00205900">
      <w:pPr>
        <w:spacing w:line="540" w:lineRule="exact"/>
      </w:pPr>
      <w:r>
        <w:t>_________________________________</w:t>
      </w:r>
    </w:p>
    <w:p w14:paraId="411B2EDB" w14:textId="77777777" w:rsidR="00E0787C" w:rsidRPr="00E33CD9" w:rsidRDefault="00E0787C" w:rsidP="00205900">
      <w:pPr>
        <w:spacing w:line="540" w:lineRule="exact"/>
      </w:pPr>
      <w:r>
        <w:rPr>
          <w:bdr w:val="nil"/>
        </w:rPr>
        <w:t xml:space="preserve">3. </w:t>
      </w:r>
      <w:r>
        <w:rPr>
          <w:bdr w:val="nil"/>
        </w:rPr>
        <w:t>风电场场址：</w:t>
      </w:r>
      <w:r>
        <w:rPr>
          <w:bdr w:val="nil"/>
        </w:rPr>
        <w:br/>
        <w:t>A.   </w:t>
      </w:r>
      <w:r>
        <w:rPr>
          <w:bdr w:val="nil"/>
        </w:rPr>
        <w:t>省份：</w:t>
      </w:r>
      <w:r>
        <w:rPr>
          <w:bdr w:val="nil"/>
        </w:rPr>
        <w:t xml:space="preserve">_______  </w:t>
      </w:r>
      <w:r>
        <w:rPr>
          <w:bdr w:val="nil"/>
        </w:rPr>
        <w:t>市：</w:t>
      </w:r>
      <w:r>
        <w:rPr>
          <w:bdr w:val="nil"/>
        </w:rPr>
        <w:t xml:space="preserve">_______ </w:t>
      </w:r>
      <w:r>
        <w:rPr>
          <w:bdr w:val="nil"/>
        </w:rPr>
        <w:t>县：</w:t>
      </w:r>
      <w:r>
        <w:rPr>
          <w:bdr w:val="nil"/>
        </w:rPr>
        <w:t>_______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4AE16AEA" w14:textId="77777777" w:rsidR="00E0787C" w:rsidRDefault="00E0787C" w:rsidP="00205900">
      <w:pPr>
        <w:spacing w:line="540" w:lineRule="exact"/>
      </w:pPr>
      <w:r>
        <w:rPr>
          <w:bdr w:val="nil"/>
        </w:rPr>
        <w:t xml:space="preserve">4. </w:t>
      </w:r>
      <w:r>
        <w:rPr>
          <w:bdr w:val="nil"/>
        </w:rPr>
        <w:t>风电厂总容量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44CF674D" w14:textId="77777777" w:rsidR="00E0787C" w:rsidRDefault="00E0787C" w:rsidP="00205900">
      <w:pPr>
        <w:pBdr>
          <w:left w:val="nil"/>
        </w:pBdr>
        <w:spacing w:line="540" w:lineRule="exact"/>
        <w:ind w:left="180"/>
      </w:pPr>
      <w:r>
        <w:rPr>
          <w:color w:val="999999"/>
          <w:bdr w:val="nil"/>
        </w:rPr>
        <w:t>单位：</w:t>
      </w:r>
      <w:r>
        <w:rPr>
          <w:color w:val="999999"/>
          <w:bdr w:val="nil"/>
        </w:rPr>
        <w:t>MW</w:t>
      </w:r>
    </w:p>
    <w:p w14:paraId="63BADC12" w14:textId="77777777" w:rsidR="00E0787C" w:rsidRDefault="00E0787C" w:rsidP="00205900">
      <w:pPr>
        <w:spacing w:line="540" w:lineRule="exact"/>
      </w:pPr>
      <w:r>
        <w:t>_________________________________</w:t>
      </w:r>
    </w:p>
    <w:p w14:paraId="568C0EBB" w14:textId="24337E3F" w:rsidR="00FC7A4B" w:rsidRDefault="00E0787C" w:rsidP="00205900">
      <w:pPr>
        <w:spacing w:line="540" w:lineRule="exact"/>
        <w:rPr>
          <w:bdr w:val="nil"/>
        </w:rPr>
      </w:pPr>
      <w:r>
        <w:rPr>
          <w:bdr w:val="nil"/>
        </w:rPr>
        <w:t xml:space="preserve">5. </w:t>
      </w:r>
      <w:r>
        <w:rPr>
          <w:bdr w:val="nil"/>
        </w:rPr>
        <w:t>风机机组生产企业：</w:t>
      </w:r>
      <w:r>
        <w:rPr>
          <w:bdr w:val="nil"/>
        </w:rPr>
        <w:t xml:space="preserve">__________  </w:t>
      </w:r>
      <w:r>
        <w:rPr>
          <w:bdr w:val="nil"/>
        </w:rPr>
        <w:t>机型</w:t>
      </w:r>
      <w:r>
        <w:rPr>
          <w:bdr w:val="nil"/>
        </w:rPr>
        <w:t>1</w:t>
      </w:r>
      <w:r>
        <w:rPr>
          <w:bdr w:val="nil"/>
        </w:rPr>
        <w:t>：</w:t>
      </w:r>
      <w:r>
        <w:rPr>
          <w:bdr w:val="nil"/>
        </w:rPr>
        <w:t>________________</w:t>
      </w:r>
      <w:r>
        <w:rPr>
          <w:bdr w:val="nil"/>
        </w:rPr>
        <w:br/>
      </w:r>
      <w:r>
        <w:rPr>
          <w:bdr w:val="nil"/>
        </w:rPr>
        <w:lastRenderedPageBreak/>
        <w:t>单机容量</w:t>
      </w:r>
      <w:r>
        <w:rPr>
          <w:bdr w:val="nil"/>
        </w:rPr>
        <w:t>:_____KW ; </w:t>
      </w:r>
      <w:r>
        <w:rPr>
          <w:bdr w:val="nil"/>
        </w:rPr>
        <w:t>轮毂高度：</w:t>
      </w:r>
      <w:r>
        <w:rPr>
          <w:bdr w:val="nil"/>
        </w:rPr>
        <w:t>____</w:t>
      </w:r>
      <w:r>
        <w:rPr>
          <w:bdr w:val="nil"/>
        </w:rPr>
        <w:t>米</w:t>
      </w:r>
      <w:r>
        <w:rPr>
          <w:bdr w:val="nil"/>
        </w:rPr>
        <w:t xml:space="preserve"> ; </w:t>
      </w:r>
      <w:r>
        <w:rPr>
          <w:bdr w:val="nil"/>
        </w:rPr>
        <w:t>转轮直径：</w:t>
      </w:r>
      <w:r>
        <w:rPr>
          <w:bdr w:val="nil"/>
        </w:rPr>
        <w:t>_____</w:t>
      </w:r>
      <w:r>
        <w:rPr>
          <w:bdr w:val="nil"/>
        </w:rPr>
        <w:t>米</w:t>
      </w:r>
      <w:r>
        <w:rPr>
          <w:bdr w:val="nil"/>
        </w:rPr>
        <w:t xml:space="preserve"> </w:t>
      </w:r>
      <w:r>
        <w:rPr>
          <w:bdr w:val="nil"/>
        </w:rPr>
        <w:t>；台数</w:t>
      </w:r>
      <w:r>
        <w:rPr>
          <w:bdr w:val="nil"/>
        </w:rPr>
        <w:t>:______</w:t>
      </w:r>
      <w:r>
        <w:rPr>
          <w:bdr w:val="nil"/>
        </w:rPr>
        <w:t>台</w:t>
      </w:r>
      <w:r>
        <w:rPr>
          <w:bdr w:val="nil"/>
        </w:rPr>
        <w:t>(</w:t>
      </w:r>
      <w:r>
        <w:rPr>
          <w:bdr w:val="nil"/>
        </w:rPr>
        <w:t>必填</w:t>
      </w:r>
      <w:r>
        <w:rPr>
          <w:bdr w:val="nil"/>
        </w:rPr>
        <w:t>)</w:t>
      </w:r>
    </w:p>
    <w:p w14:paraId="6A837BD0" w14:textId="79B7163C" w:rsidR="00FC7A4B" w:rsidRDefault="00E0787C" w:rsidP="00205900">
      <w:pPr>
        <w:spacing w:line="540" w:lineRule="exact"/>
        <w:rPr>
          <w:bdr w:val="nil"/>
        </w:rPr>
      </w:pPr>
      <w:r>
        <w:rPr>
          <w:bdr w:val="nil"/>
        </w:rPr>
        <w:t>风机机组生产企业：</w:t>
      </w:r>
      <w:r>
        <w:rPr>
          <w:bdr w:val="nil"/>
        </w:rPr>
        <w:t xml:space="preserve">__________ </w:t>
      </w:r>
      <w:r>
        <w:rPr>
          <w:bdr w:val="nil"/>
        </w:rPr>
        <w:t>机型</w:t>
      </w:r>
      <w:r>
        <w:rPr>
          <w:bdr w:val="nil"/>
        </w:rPr>
        <w:t>2</w:t>
      </w:r>
      <w:r>
        <w:rPr>
          <w:bdr w:val="nil"/>
        </w:rPr>
        <w:t>：</w:t>
      </w:r>
      <w:r>
        <w:rPr>
          <w:bdr w:val="nil"/>
        </w:rPr>
        <w:t>____________________</w:t>
      </w:r>
      <w:r>
        <w:rPr>
          <w:bdr w:val="nil"/>
        </w:rPr>
        <w:t>单机容量</w:t>
      </w:r>
      <w:r>
        <w:rPr>
          <w:bdr w:val="nil"/>
        </w:rPr>
        <w:t xml:space="preserve">:_____KW ; </w:t>
      </w:r>
      <w:r>
        <w:rPr>
          <w:bdr w:val="nil"/>
        </w:rPr>
        <w:t>轮毂高度：</w:t>
      </w:r>
      <w:r>
        <w:rPr>
          <w:bdr w:val="nil"/>
        </w:rPr>
        <w:t>_____</w:t>
      </w:r>
      <w:r>
        <w:rPr>
          <w:bdr w:val="nil"/>
        </w:rPr>
        <w:t>米</w:t>
      </w:r>
      <w:r>
        <w:rPr>
          <w:bdr w:val="nil"/>
        </w:rPr>
        <w:t xml:space="preserve"> ; </w:t>
      </w:r>
      <w:r>
        <w:rPr>
          <w:bdr w:val="nil"/>
        </w:rPr>
        <w:t>转轮直径：</w:t>
      </w:r>
      <w:r>
        <w:rPr>
          <w:bdr w:val="nil"/>
        </w:rPr>
        <w:t>______</w:t>
      </w:r>
      <w:r>
        <w:rPr>
          <w:bdr w:val="nil"/>
        </w:rPr>
        <w:t>米</w:t>
      </w:r>
      <w:r>
        <w:rPr>
          <w:bdr w:val="nil"/>
        </w:rPr>
        <w:t xml:space="preserve"> </w:t>
      </w:r>
      <w:r>
        <w:rPr>
          <w:bdr w:val="nil"/>
        </w:rPr>
        <w:t>；台数</w:t>
      </w:r>
      <w:r>
        <w:rPr>
          <w:bdr w:val="nil"/>
        </w:rPr>
        <w:t>:______</w:t>
      </w:r>
      <w:r>
        <w:rPr>
          <w:bdr w:val="nil"/>
        </w:rPr>
        <w:t>台</w:t>
      </w:r>
      <w:r>
        <w:rPr>
          <w:bdr w:val="nil"/>
        </w:rPr>
        <w:t>(</w:t>
      </w:r>
      <w:r>
        <w:rPr>
          <w:bdr w:val="nil"/>
        </w:rPr>
        <w:t>选填</w:t>
      </w:r>
      <w:r>
        <w:rPr>
          <w:bdr w:val="nil"/>
        </w:rPr>
        <w:t>)</w:t>
      </w:r>
    </w:p>
    <w:p w14:paraId="23D2849D" w14:textId="7FDCEFB5" w:rsidR="00FC7A4B" w:rsidRDefault="00E0787C" w:rsidP="00205900">
      <w:pPr>
        <w:spacing w:line="540" w:lineRule="exact"/>
        <w:rPr>
          <w:bdr w:val="nil"/>
        </w:rPr>
      </w:pPr>
      <w:r>
        <w:rPr>
          <w:bdr w:val="nil"/>
        </w:rPr>
        <w:t>风机机组生产企业：</w:t>
      </w:r>
      <w:r>
        <w:rPr>
          <w:bdr w:val="nil"/>
        </w:rPr>
        <w:t xml:space="preserve">__________ </w:t>
      </w:r>
      <w:r>
        <w:rPr>
          <w:bdr w:val="nil"/>
        </w:rPr>
        <w:t>机型</w:t>
      </w:r>
      <w:r>
        <w:rPr>
          <w:bdr w:val="nil"/>
        </w:rPr>
        <w:t>3</w:t>
      </w:r>
      <w:r>
        <w:rPr>
          <w:bdr w:val="nil"/>
        </w:rPr>
        <w:t>：</w:t>
      </w:r>
      <w:r>
        <w:rPr>
          <w:bdr w:val="nil"/>
        </w:rPr>
        <w:t>____________________</w:t>
      </w:r>
    </w:p>
    <w:p w14:paraId="6AF08C52" w14:textId="7FC4101B" w:rsidR="00FC7A4B" w:rsidRDefault="00E0787C" w:rsidP="00205900">
      <w:pPr>
        <w:spacing w:line="540" w:lineRule="exact"/>
        <w:rPr>
          <w:bdr w:val="nil"/>
        </w:rPr>
      </w:pPr>
      <w:r>
        <w:rPr>
          <w:bdr w:val="nil"/>
        </w:rPr>
        <w:t>单机容量</w:t>
      </w:r>
      <w:r>
        <w:rPr>
          <w:bdr w:val="nil"/>
        </w:rPr>
        <w:t xml:space="preserve">:_____KW ; </w:t>
      </w:r>
      <w:r>
        <w:rPr>
          <w:bdr w:val="nil"/>
        </w:rPr>
        <w:t>轮毂高度：</w:t>
      </w:r>
      <w:r>
        <w:rPr>
          <w:bdr w:val="nil"/>
        </w:rPr>
        <w:t>_____</w:t>
      </w:r>
      <w:r>
        <w:rPr>
          <w:bdr w:val="nil"/>
        </w:rPr>
        <w:t>米</w:t>
      </w:r>
      <w:r>
        <w:rPr>
          <w:bdr w:val="nil"/>
        </w:rPr>
        <w:t xml:space="preserve"> ; </w:t>
      </w:r>
      <w:r>
        <w:rPr>
          <w:bdr w:val="nil"/>
        </w:rPr>
        <w:t>转轮直径：</w:t>
      </w:r>
      <w:r>
        <w:rPr>
          <w:bdr w:val="nil"/>
        </w:rPr>
        <w:t>______</w:t>
      </w:r>
      <w:r>
        <w:rPr>
          <w:bdr w:val="nil"/>
        </w:rPr>
        <w:t>米</w:t>
      </w:r>
      <w:r>
        <w:rPr>
          <w:bdr w:val="nil"/>
        </w:rPr>
        <w:t xml:space="preserve"> </w:t>
      </w:r>
      <w:r>
        <w:rPr>
          <w:bdr w:val="nil"/>
        </w:rPr>
        <w:t>；台数</w:t>
      </w:r>
      <w:r>
        <w:rPr>
          <w:bdr w:val="nil"/>
        </w:rPr>
        <w:t>:______</w:t>
      </w:r>
      <w:r>
        <w:rPr>
          <w:bdr w:val="nil"/>
        </w:rPr>
        <w:t>台</w:t>
      </w:r>
      <w:r>
        <w:rPr>
          <w:bdr w:val="nil"/>
        </w:rPr>
        <w:t>(</w:t>
      </w:r>
      <w:r>
        <w:rPr>
          <w:bdr w:val="nil"/>
        </w:rPr>
        <w:t>选填</w:t>
      </w:r>
      <w:r>
        <w:rPr>
          <w:bdr w:val="nil"/>
        </w:rPr>
        <w:t>)</w:t>
      </w:r>
    </w:p>
    <w:p w14:paraId="4495E623" w14:textId="1FAACC47" w:rsidR="00FC7A4B" w:rsidRDefault="00E0787C" w:rsidP="00205900">
      <w:pPr>
        <w:spacing w:line="540" w:lineRule="exact"/>
        <w:rPr>
          <w:bdr w:val="nil"/>
        </w:rPr>
      </w:pPr>
      <w:r>
        <w:rPr>
          <w:bdr w:val="nil"/>
        </w:rPr>
        <w:t>风机机组生产企业：</w:t>
      </w:r>
      <w:r>
        <w:rPr>
          <w:bdr w:val="nil"/>
        </w:rPr>
        <w:t xml:space="preserve">__________ </w:t>
      </w:r>
      <w:r>
        <w:rPr>
          <w:bdr w:val="nil"/>
        </w:rPr>
        <w:t>机型</w:t>
      </w:r>
      <w:r>
        <w:rPr>
          <w:bdr w:val="nil"/>
        </w:rPr>
        <w:t>4</w:t>
      </w:r>
      <w:r>
        <w:rPr>
          <w:bdr w:val="nil"/>
        </w:rPr>
        <w:t>：</w:t>
      </w:r>
      <w:r>
        <w:rPr>
          <w:bdr w:val="nil"/>
        </w:rPr>
        <w:t>____________________</w:t>
      </w:r>
    </w:p>
    <w:p w14:paraId="0847EAA2" w14:textId="16E68510" w:rsidR="004C7AA7" w:rsidRDefault="00E0787C" w:rsidP="00205900">
      <w:pPr>
        <w:spacing w:line="540" w:lineRule="exact"/>
        <w:rPr>
          <w:bdr w:val="nil"/>
        </w:rPr>
      </w:pPr>
      <w:r>
        <w:rPr>
          <w:bdr w:val="nil"/>
        </w:rPr>
        <w:t>单机容量</w:t>
      </w:r>
      <w:r>
        <w:rPr>
          <w:bdr w:val="nil"/>
        </w:rPr>
        <w:t xml:space="preserve">:_____KW ; </w:t>
      </w:r>
      <w:r>
        <w:rPr>
          <w:bdr w:val="nil"/>
        </w:rPr>
        <w:t>轮毂高度：</w:t>
      </w:r>
      <w:r>
        <w:rPr>
          <w:bdr w:val="nil"/>
        </w:rPr>
        <w:t>_____</w:t>
      </w:r>
      <w:r>
        <w:rPr>
          <w:bdr w:val="nil"/>
        </w:rPr>
        <w:t>米</w:t>
      </w:r>
      <w:r>
        <w:rPr>
          <w:bdr w:val="nil"/>
        </w:rPr>
        <w:t xml:space="preserve"> ; </w:t>
      </w:r>
      <w:r>
        <w:rPr>
          <w:bdr w:val="nil"/>
        </w:rPr>
        <w:t>转轮直径：</w:t>
      </w:r>
      <w:r>
        <w:rPr>
          <w:bdr w:val="nil"/>
        </w:rPr>
        <w:t>______</w:t>
      </w:r>
      <w:r>
        <w:rPr>
          <w:bdr w:val="nil"/>
        </w:rPr>
        <w:t>米</w:t>
      </w:r>
      <w:r>
        <w:rPr>
          <w:bdr w:val="nil"/>
        </w:rPr>
        <w:t xml:space="preserve"> </w:t>
      </w:r>
      <w:r>
        <w:rPr>
          <w:bdr w:val="nil"/>
        </w:rPr>
        <w:t>；台数</w:t>
      </w:r>
      <w:r>
        <w:rPr>
          <w:bdr w:val="nil"/>
        </w:rPr>
        <w:t>:______</w:t>
      </w:r>
      <w:r>
        <w:rPr>
          <w:bdr w:val="nil"/>
        </w:rPr>
        <w:t>台</w:t>
      </w:r>
      <w:r>
        <w:rPr>
          <w:bdr w:val="nil"/>
        </w:rPr>
        <w:t>(</w:t>
      </w:r>
      <w:r>
        <w:rPr>
          <w:bdr w:val="nil"/>
        </w:rPr>
        <w:t>选填</w:t>
      </w:r>
      <w:r>
        <w:rPr>
          <w:bdr w:val="nil"/>
        </w:rPr>
        <w:t>)</w:t>
      </w:r>
    </w:p>
    <w:p w14:paraId="12999C59" w14:textId="7BE48179" w:rsidR="00E0787C" w:rsidRPr="00E33CD9" w:rsidRDefault="00E0787C" w:rsidP="00FC7A4B">
      <w:pPr>
        <w:spacing w:line="500" w:lineRule="exact"/>
        <w:rPr>
          <w:bdr w:val="nil"/>
        </w:rPr>
      </w:pP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 w:rsidRPr="00E33CD9">
        <w:rPr>
          <w:bdr w:val="nil"/>
        </w:rPr>
        <w:t>*</w:t>
      </w:r>
    </w:p>
    <w:p w14:paraId="7BA7FA1F" w14:textId="77777777" w:rsidR="00FC7A4B" w:rsidRDefault="00E0787C" w:rsidP="00E32422">
      <w:pPr>
        <w:spacing w:line="500" w:lineRule="exact"/>
        <w:rPr>
          <w:bdr w:val="nil"/>
        </w:rPr>
      </w:pPr>
      <w:r>
        <w:rPr>
          <w:bdr w:val="nil"/>
        </w:rPr>
        <w:t xml:space="preserve">6. </w:t>
      </w:r>
      <w:r>
        <w:rPr>
          <w:bdr w:val="nil"/>
        </w:rPr>
        <w:t>年等效满负荷小时数</w:t>
      </w:r>
      <w:r>
        <w:rPr>
          <w:bdr w:val="nil"/>
        </w:rPr>
        <w:br/>
      </w:r>
      <w:r>
        <w:rPr>
          <w:bdr w:val="nil"/>
        </w:rPr>
        <w:t>可</w:t>
      </w:r>
      <w:proofErr w:type="gramStart"/>
      <w:r>
        <w:rPr>
          <w:bdr w:val="nil"/>
        </w:rPr>
        <w:t>研</w:t>
      </w:r>
      <w:proofErr w:type="gramEnd"/>
      <w:r>
        <w:rPr>
          <w:bdr w:val="nil"/>
        </w:rPr>
        <w:t>报告数据：</w:t>
      </w:r>
      <w:r>
        <w:rPr>
          <w:bdr w:val="nil"/>
        </w:rPr>
        <w:t>__________ h</w:t>
      </w:r>
      <w:r>
        <w:rPr>
          <w:bdr w:val="nil"/>
        </w:rPr>
        <w:br/>
      </w:r>
      <w:r>
        <w:rPr>
          <w:bdr w:val="nil"/>
        </w:rPr>
        <w:t>后续年份数据：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3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4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5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6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7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8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9</w:t>
      </w:r>
      <w:r>
        <w:rPr>
          <w:bdr w:val="nil"/>
        </w:rPr>
        <w:t>）</w:t>
      </w:r>
      <w:r>
        <w:rPr>
          <w:bdr w:val="nil"/>
        </w:rPr>
        <w:br/>
      </w:r>
      <w:r>
        <w:rPr>
          <w:bdr w:val="nil"/>
        </w:rPr>
        <w:lastRenderedPageBreak/>
        <w:t xml:space="preserve">__________ h </w:t>
      </w:r>
      <w:r>
        <w:rPr>
          <w:bdr w:val="nil"/>
        </w:rPr>
        <w:t>（</w:t>
      </w:r>
      <w:r>
        <w:rPr>
          <w:bdr w:val="nil"/>
        </w:rPr>
        <w:t>10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11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12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13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14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15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16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17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18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19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20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21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22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23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24</w:t>
      </w:r>
      <w:r>
        <w:rPr>
          <w:bdr w:val="nil"/>
        </w:rPr>
        <w:t>）</w:t>
      </w:r>
      <w:r>
        <w:rPr>
          <w:bdr w:val="nil"/>
        </w:rPr>
        <w:br/>
        <w:t xml:space="preserve">__________ h </w:t>
      </w:r>
      <w:r>
        <w:rPr>
          <w:bdr w:val="nil"/>
        </w:rPr>
        <w:t>（</w:t>
      </w:r>
      <w:r>
        <w:rPr>
          <w:bdr w:val="nil"/>
        </w:rPr>
        <w:t>25</w:t>
      </w:r>
      <w:r>
        <w:rPr>
          <w:bdr w:val="nil"/>
        </w:rPr>
        <w:t>）</w:t>
      </w:r>
      <w:r>
        <w:rPr>
          <w:bdr w:val="nil"/>
        </w:rPr>
        <w:t xml:space="preserve"> </w:t>
      </w:r>
    </w:p>
    <w:p w14:paraId="2A0FB4D6" w14:textId="29F373A3" w:rsidR="00E0787C" w:rsidRDefault="00E0787C" w:rsidP="00E32422">
      <w:pPr>
        <w:spacing w:line="500" w:lineRule="exact"/>
      </w:pPr>
      <w:r>
        <w:rPr>
          <w:bdr w:val="nil"/>
        </w:rPr>
        <w:t>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3799398E" w14:textId="77777777" w:rsidR="00E0787C" w:rsidRPr="007E0B47" w:rsidRDefault="00E0787C" w:rsidP="00205900">
      <w:pPr>
        <w:pBdr>
          <w:left w:val="nil"/>
        </w:pBdr>
        <w:spacing w:before="75" w:after="75" w:line="500" w:lineRule="exact"/>
        <w:rPr>
          <w:bdr w:val="nil"/>
        </w:rPr>
      </w:pPr>
      <w:r w:rsidRPr="007E0B47">
        <w:rPr>
          <w:bdr w:val="nil"/>
        </w:rPr>
        <w:t>将相应时间的年等效满负荷小时数填入栏中</w:t>
      </w:r>
    </w:p>
    <w:p w14:paraId="0C41BED3" w14:textId="77777777" w:rsidR="00E0787C" w:rsidRDefault="00E0787C" w:rsidP="00E32422">
      <w:pPr>
        <w:spacing w:line="500" w:lineRule="exact"/>
      </w:pPr>
      <w:r>
        <w:rPr>
          <w:bdr w:val="nil"/>
        </w:rPr>
        <w:t xml:space="preserve">7. </w:t>
      </w:r>
      <w:r>
        <w:rPr>
          <w:bdr w:val="nil"/>
        </w:rPr>
        <w:t>风机基础类型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0787C" w14:paraId="4BEBE3DB" w14:textId="77777777" w:rsidTr="00B66CBD">
        <w:trPr>
          <w:trHeight w:val="500"/>
        </w:trPr>
        <w:tc>
          <w:tcPr>
            <w:tcW w:w="3680" w:type="dxa"/>
            <w:shd w:val="clear" w:color="auto" w:fill="FFFFFF"/>
            <w:vAlign w:val="center"/>
          </w:tcPr>
          <w:p w14:paraId="51426E02" w14:textId="248B7EF8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扩展基础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7C8315E5" w14:textId="1692C6DD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桩基础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</w:tc>
      </w:tr>
      <w:tr w:rsidR="00E0787C" w14:paraId="1AD88221" w14:textId="77777777" w:rsidTr="00B66CBD">
        <w:trPr>
          <w:trHeight w:val="500"/>
        </w:trPr>
        <w:tc>
          <w:tcPr>
            <w:tcW w:w="3680" w:type="dxa"/>
            <w:shd w:val="clear" w:color="auto" w:fill="FFFFFF"/>
            <w:vAlign w:val="center"/>
          </w:tcPr>
          <w:p w14:paraId="33913787" w14:textId="17E3CCCD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锚杆基础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650C1041" w14:textId="19349703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深埋桶型基础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</w:tc>
      </w:tr>
    </w:tbl>
    <w:p w14:paraId="7F04F0C5" w14:textId="77777777" w:rsidR="00E0787C" w:rsidRDefault="00E0787C" w:rsidP="00E32422">
      <w:pPr>
        <w:spacing w:line="500" w:lineRule="exact"/>
      </w:pPr>
      <w:r>
        <w:rPr>
          <w:bdr w:val="nil"/>
        </w:rPr>
        <w:t xml:space="preserve">8. </w:t>
      </w:r>
      <w:proofErr w:type="gramStart"/>
      <w:r>
        <w:rPr>
          <w:bdr w:val="nil"/>
        </w:rPr>
        <w:t>集电线路</w:t>
      </w:r>
      <w:proofErr w:type="gramEnd"/>
      <w:r>
        <w:rPr>
          <w:bdr w:val="nil"/>
        </w:rPr>
        <w:t>型式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37F56920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B95AC06" w14:textId="11920CF5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架空线路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</w:tc>
      </w:tr>
      <w:tr w:rsidR="00E0787C" w14:paraId="05033FDA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C58E5BD" w14:textId="2B07D5B1" w:rsidR="00E0787C" w:rsidRDefault="004C7AA7" w:rsidP="00E32422">
            <w:pPr>
              <w:spacing w:line="500" w:lineRule="exact"/>
              <w:rPr>
                <w:sz w:val="24"/>
                <w:bdr w:val="nil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直埋电缆</w:t>
            </w:r>
            <w:r w:rsidR="00E0787C">
              <w:rPr>
                <w:sz w:val="24"/>
                <w:bdr w:val="nil"/>
              </w:rPr>
              <w:t xml:space="preserve"> _________________</w:t>
            </w:r>
          </w:p>
          <w:p w14:paraId="5CCECFB5" w14:textId="3CBB6686" w:rsidR="004C7AA7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</w:p>
        </w:tc>
      </w:tr>
    </w:tbl>
    <w:p w14:paraId="68B553A7" w14:textId="77777777" w:rsidR="00E0787C" w:rsidRDefault="00E0787C" w:rsidP="00E32422">
      <w:pPr>
        <w:spacing w:line="500" w:lineRule="exact"/>
      </w:pPr>
      <w:r>
        <w:rPr>
          <w:bdr w:val="nil"/>
        </w:rPr>
        <w:lastRenderedPageBreak/>
        <w:t xml:space="preserve">9. </w:t>
      </w:r>
      <w:proofErr w:type="gramStart"/>
      <w:r>
        <w:rPr>
          <w:bdr w:val="nil"/>
        </w:rPr>
        <w:t>升压站技改</w:t>
      </w:r>
      <w:proofErr w:type="gramEnd"/>
      <w:r>
        <w:rPr>
          <w:bdr w:val="nil"/>
        </w:rPr>
        <w:t>意向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1AF85EAF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0F57161F" w14:textId="669DB41A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不改造</w:t>
            </w:r>
          </w:p>
        </w:tc>
      </w:tr>
      <w:tr w:rsidR="00E0787C" w14:paraId="6C0508AD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455514A0" w14:textId="4B132A41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小范围更换设备</w:t>
            </w:r>
          </w:p>
        </w:tc>
      </w:tr>
      <w:tr w:rsidR="00E0787C" w14:paraId="3CB25743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182ACACA" w14:textId="3948CD2A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大范围调整</w:t>
            </w:r>
          </w:p>
        </w:tc>
      </w:tr>
      <w:tr w:rsidR="00E0787C" w14:paraId="13E274DC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20CA81CE" w14:textId="38F39E06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智慧化升级改造</w:t>
            </w:r>
          </w:p>
        </w:tc>
      </w:tr>
    </w:tbl>
    <w:p w14:paraId="71A9D829" w14:textId="77777777" w:rsidR="00E0787C" w:rsidRDefault="00E0787C" w:rsidP="00E32422">
      <w:pPr>
        <w:spacing w:line="500" w:lineRule="exact"/>
      </w:pPr>
      <w:r>
        <w:rPr>
          <w:bdr w:val="nil"/>
        </w:rPr>
        <w:t xml:space="preserve">10. </w:t>
      </w:r>
      <w:r>
        <w:rPr>
          <w:bdr w:val="nil"/>
        </w:rPr>
        <w:t>风电场到期后技改方向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138F173F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1BD69E99" w14:textId="750216E1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风电机组延长寿命</w:t>
            </w:r>
          </w:p>
        </w:tc>
      </w:tr>
      <w:tr w:rsidR="00E0787C" w14:paraId="63F18308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737B802F" w14:textId="6C34B99C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通过更换叶片组件延长寿命</w:t>
            </w:r>
          </w:p>
        </w:tc>
      </w:tr>
      <w:tr w:rsidR="00E0787C" w14:paraId="0D08B285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433CC2C4" w14:textId="3DC189E3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风电机组大幅调整（包括叶片、机舱、基础）</w:t>
            </w:r>
          </w:p>
        </w:tc>
      </w:tr>
      <w:tr w:rsidR="00E0787C" w14:paraId="46205A47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21B55F93" w14:textId="44D398D0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风电场退役</w:t>
            </w:r>
          </w:p>
        </w:tc>
      </w:tr>
    </w:tbl>
    <w:p w14:paraId="62342165" w14:textId="77777777" w:rsidR="00E0787C" w:rsidRDefault="00E0787C" w:rsidP="00E32422">
      <w:pPr>
        <w:spacing w:line="500" w:lineRule="exact"/>
      </w:pPr>
      <w:r>
        <w:rPr>
          <w:bdr w:val="nil"/>
        </w:rPr>
        <w:t xml:space="preserve">11. </w:t>
      </w:r>
      <w:r>
        <w:rPr>
          <w:bdr w:val="nil"/>
        </w:rPr>
        <w:t>风机基础技改方向：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5393F5D8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04F20419" w14:textId="049A4B1E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原风机基础不拆除，直接在原有基础上加固</w:t>
            </w:r>
          </w:p>
        </w:tc>
      </w:tr>
      <w:tr w:rsidR="00E0787C" w14:paraId="55F987D8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6E4B333C" w14:textId="2E40726D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部分拆除原基础，在原基础上扩建</w:t>
            </w:r>
          </w:p>
        </w:tc>
      </w:tr>
      <w:tr w:rsidR="00E0787C" w14:paraId="27659197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60DD5DD5" w14:textId="79727FBC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全部拆除原风机基础后扩建大直径基础</w:t>
            </w:r>
          </w:p>
        </w:tc>
      </w:tr>
      <w:tr w:rsidR="00E0787C" w14:paraId="54B92BEC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7E8F2631" w14:textId="389B3BB8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全部拆除原风机基础，另选机位点</w:t>
            </w:r>
          </w:p>
        </w:tc>
      </w:tr>
    </w:tbl>
    <w:p w14:paraId="5ED6DBF7" w14:textId="77777777" w:rsidR="00E0787C" w:rsidRDefault="00E0787C" w:rsidP="00E32422">
      <w:pPr>
        <w:spacing w:line="500" w:lineRule="exact"/>
      </w:pPr>
      <w:r>
        <w:rPr>
          <w:bdr w:val="nil"/>
        </w:rPr>
        <w:t xml:space="preserve">12. </w:t>
      </w:r>
      <w:r>
        <w:rPr>
          <w:bdr w:val="nil"/>
        </w:rPr>
        <w:t>近期是否有技改意向？</w:t>
      </w:r>
      <w:r>
        <w:rPr>
          <w:bdr w:val="nil"/>
        </w:rPr>
        <w:t xml:space="preserve"> [</w:t>
      </w:r>
      <w:r>
        <w:rPr>
          <w:bdr w:val="nil"/>
        </w:rPr>
        <w:t>单选题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6368556B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73C18DC3" w14:textId="364ED564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是</w:t>
            </w:r>
          </w:p>
        </w:tc>
      </w:tr>
      <w:tr w:rsidR="00E0787C" w14:paraId="3F2E1426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34A1D325" w14:textId="095D251D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○</w:t>
            </w:r>
            <w:r w:rsidR="00E0787C">
              <w:rPr>
                <w:sz w:val="24"/>
                <w:bdr w:val="nil"/>
              </w:rPr>
              <w:t>否</w:t>
            </w:r>
          </w:p>
        </w:tc>
      </w:tr>
    </w:tbl>
    <w:p w14:paraId="65C7CA3F" w14:textId="77777777" w:rsidR="00E0787C" w:rsidRDefault="00E0787C" w:rsidP="00E32422">
      <w:pPr>
        <w:spacing w:line="500" w:lineRule="exact"/>
      </w:pPr>
      <w:r>
        <w:rPr>
          <w:bdr w:val="nil"/>
        </w:rPr>
        <w:t xml:space="preserve">13. </w:t>
      </w:r>
      <w:r>
        <w:rPr>
          <w:bdr w:val="nil"/>
        </w:rPr>
        <w:t>风电场技改资金来源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65509E4B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3CA6C7ED" w14:textId="55657D76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自有资金或内部集资</w:t>
            </w:r>
          </w:p>
        </w:tc>
      </w:tr>
      <w:tr w:rsidR="00E0787C" w14:paraId="7EE3A4D5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60D5A339" w14:textId="318AECFD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银行贷款</w:t>
            </w:r>
          </w:p>
        </w:tc>
      </w:tr>
      <w:tr w:rsidR="00E0787C" w14:paraId="33EF5464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7E378B7E" w14:textId="39B26693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民间借贷</w:t>
            </w:r>
          </w:p>
        </w:tc>
      </w:tr>
      <w:tr w:rsidR="00E0787C" w14:paraId="35B3A567" w14:textId="77777777" w:rsidTr="00205900">
        <w:trPr>
          <w:trHeight w:val="539"/>
        </w:trPr>
        <w:tc>
          <w:tcPr>
            <w:tcW w:w="7400" w:type="dxa"/>
            <w:shd w:val="clear" w:color="auto" w:fill="FFFFFF"/>
            <w:vAlign w:val="center"/>
          </w:tcPr>
          <w:p w14:paraId="7F853E4A" w14:textId="0C15E5E1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其他</w:t>
            </w:r>
          </w:p>
        </w:tc>
      </w:tr>
    </w:tbl>
    <w:p w14:paraId="5CF38173" w14:textId="77777777" w:rsidR="00943D3D" w:rsidRDefault="00943D3D" w:rsidP="00E32422">
      <w:pPr>
        <w:spacing w:line="500" w:lineRule="exact"/>
        <w:rPr>
          <w:bdr w:val="nil"/>
        </w:rPr>
      </w:pPr>
    </w:p>
    <w:p w14:paraId="47DD3875" w14:textId="269FD678" w:rsidR="00E0787C" w:rsidRDefault="00E0787C" w:rsidP="00E32422">
      <w:pPr>
        <w:spacing w:line="500" w:lineRule="exact"/>
      </w:pPr>
      <w:r>
        <w:rPr>
          <w:bdr w:val="nil"/>
        </w:rPr>
        <w:lastRenderedPageBreak/>
        <w:t xml:space="preserve">14. </w:t>
      </w:r>
      <w:r>
        <w:rPr>
          <w:bdr w:val="nil"/>
        </w:rPr>
        <w:t>希望获得的政策支持方式</w:t>
      </w:r>
      <w:r>
        <w:rPr>
          <w:bdr w:val="nil"/>
        </w:rPr>
        <w:t xml:space="preserve"> [</w:t>
      </w:r>
      <w:r>
        <w:rPr>
          <w:bdr w:val="nil"/>
        </w:rPr>
        <w:t>多选题</w:t>
      </w:r>
      <w:r>
        <w:rPr>
          <w:bdr w:val="nil"/>
        </w:rPr>
        <w:t>]</w:t>
      </w:r>
      <w:r>
        <w:rPr>
          <w:color w:val="FF0000"/>
          <w:bdr w:val="nil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0787C" w14:paraId="012E1753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CCBCAC1" w14:textId="3F209F5D" w:rsidR="00E0787C" w:rsidRDefault="004C7AA7" w:rsidP="00E32422">
            <w:pPr>
              <w:spacing w:line="500" w:lineRule="exact"/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提供技改资金补助</w:t>
            </w:r>
          </w:p>
        </w:tc>
      </w:tr>
      <w:tr w:rsidR="00E0787C" w14:paraId="488D3BBA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0416A05" w14:textId="618E7638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提供低息、专项贷款</w:t>
            </w:r>
          </w:p>
        </w:tc>
      </w:tr>
      <w:tr w:rsidR="00E0787C" w14:paraId="43D32132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D3921D0" w14:textId="315A2E77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proofErr w:type="gramStart"/>
            <w:r w:rsidR="00E0787C">
              <w:rPr>
                <w:sz w:val="24"/>
                <w:bdr w:val="nil"/>
              </w:rPr>
              <w:t>提供双碳绿色</w:t>
            </w:r>
            <w:proofErr w:type="gramEnd"/>
            <w:r w:rsidR="00E0787C">
              <w:rPr>
                <w:sz w:val="24"/>
                <w:bdr w:val="nil"/>
              </w:rPr>
              <w:t>基金</w:t>
            </w:r>
          </w:p>
        </w:tc>
      </w:tr>
      <w:tr w:rsidR="00E0787C" w14:paraId="38323B8D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5AD6617" w14:textId="6BB56930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proofErr w:type="gramStart"/>
            <w:r w:rsidR="00E0787C">
              <w:rPr>
                <w:sz w:val="24"/>
                <w:bdr w:val="nil"/>
              </w:rPr>
              <w:t>搭建银</w:t>
            </w:r>
            <w:proofErr w:type="gramEnd"/>
            <w:r w:rsidR="00E0787C">
              <w:rPr>
                <w:sz w:val="24"/>
                <w:bdr w:val="nil"/>
              </w:rPr>
              <w:t>企合作平台，缓解融资压力</w:t>
            </w:r>
          </w:p>
        </w:tc>
      </w:tr>
      <w:tr w:rsidR="00E0787C" w14:paraId="38C31ADA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A2356BA" w14:textId="29914E1A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搭建企业与科研院所合作平台，推动技术合作和成果转化</w:t>
            </w:r>
          </w:p>
        </w:tc>
      </w:tr>
      <w:tr w:rsidR="00E0787C" w14:paraId="3C01F999" w14:textId="77777777" w:rsidTr="00B66CBD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FE9EBA6" w14:textId="466DF211" w:rsidR="00E0787C" w:rsidRDefault="004C7AA7" w:rsidP="00E32422">
            <w:pPr>
              <w:spacing w:line="500" w:lineRule="exact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  <w:sz w:val="24"/>
                <w:bdr w:val="nil"/>
              </w:rPr>
              <w:t>□</w:t>
            </w:r>
            <w:r w:rsidR="00E0787C">
              <w:rPr>
                <w:sz w:val="24"/>
                <w:bdr w:val="nil"/>
              </w:rPr>
              <w:t>以奖代补</w:t>
            </w:r>
          </w:p>
        </w:tc>
      </w:tr>
    </w:tbl>
    <w:p w14:paraId="32D14890" w14:textId="77777777" w:rsidR="00E0787C" w:rsidRDefault="00E0787C" w:rsidP="00E32422">
      <w:pPr>
        <w:spacing w:line="500" w:lineRule="exact"/>
      </w:pPr>
      <w:r>
        <w:rPr>
          <w:bdr w:val="nil"/>
        </w:rPr>
        <w:t xml:space="preserve">15. </w:t>
      </w:r>
      <w:r>
        <w:rPr>
          <w:bdr w:val="nil"/>
        </w:rPr>
        <w:t>预期投入技改的金额（万元）</w:t>
      </w:r>
      <w:r>
        <w:rPr>
          <w:bdr w:val="nil"/>
        </w:rPr>
        <w:t xml:space="preserve"> [</w:t>
      </w:r>
      <w:r>
        <w:rPr>
          <w:bdr w:val="nil"/>
        </w:rPr>
        <w:t>填空题</w:t>
      </w:r>
      <w:r>
        <w:rPr>
          <w:bdr w:val="nil"/>
        </w:rPr>
        <w:t xml:space="preserve">] </w:t>
      </w:r>
      <w:r>
        <w:rPr>
          <w:color w:val="FF0000"/>
          <w:bdr w:val="nil"/>
        </w:rPr>
        <w:t>*</w:t>
      </w:r>
    </w:p>
    <w:p w14:paraId="21D977F5" w14:textId="77777777" w:rsidR="00E0787C" w:rsidRDefault="00E0787C" w:rsidP="00E32422">
      <w:pPr>
        <w:spacing w:line="500" w:lineRule="exact"/>
      </w:pPr>
      <w:r>
        <w:t>_________________________________</w:t>
      </w:r>
    </w:p>
    <w:p w14:paraId="2EDBBBF6" w14:textId="77777777" w:rsidR="005549D8" w:rsidRDefault="00E0787C" w:rsidP="00205900">
      <w:pPr>
        <w:spacing w:line="540" w:lineRule="exact"/>
        <w:rPr>
          <w:bdr w:val="nil"/>
        </w:rPr>
      </w:pPr>
      <w:r>
        <w:rPr>
          <w:bdr w:val="nil"/>
        </w:rPr>
        <w:t xml:space="preserve">16. </w:t>
      </w:r>
      <w:r>
        <w:rPr>
          <w:bdr w:val="nil"/>
        </w:rPr>
        <w:t>贵单位对风电场技改的意见及建议：</w:t>
      </w:r>
      <w:r>
        <w:rPr>
          <w:bdr w:val="nil"/>
        </w:rPr>
        <w:br/>
        <w:t>1.___________________________________________________________________________________________________</w:t>
      </w:r>
      <w:r>
        <w:rPr>
          <w:bdr w:val="nil"/>
        </w:rPr>
        <w:br/>
        <w:t>2.__________________________________________________________________________________________</w:t>
      </w:r>
      <w:r>
        <w:rPr>
          <w:bdr w:val="nil"/>
        </w:rPr>
        <w:br/>
        <w:t>3._______________________________________________________________________________________</w:t>
      </w:r>
      <w:r>
        <w:rPr>
          <w:bdr w:val="nil"/>
        </w:rPr>
        <w:br/>
      </w:r>
    </w:p>
    <w:p w14:paraId="3EC68A8F" w14:textId="77777777" w:rsidR="00E0787C" w:rsidRDefault="00E0787C" w:rsidP="00E0787C">
      <w:pPr>
        <w:spacing w:line="540" w:lineRule="exact"/>
        <w:rPr>
          <w:bdr w:val="nil"/>
        </w:rPr>
      </w:pPr>
    </w:p>
    <w:p w14:paraId="61BE60A5" w14:textId="77777777" w:rsidR="00E0787C" w:rsidRDefault="00E0787C" w:rsidP="00E0787C">
      <w:pPr>
        <w:spacing w:line="540" w:lineRule="exact"/>
        <w:rPr>
          <w:bdr w:val="nil"/>
        </w:rPr>
      </w:pPr>
    </w:p>
    <w:p w14:paraId="5F8E8BD5" w14:textId="77777777" w:rsidR="00E0787C" w:rsidRDefault="00E0787C" w:rsidP="00E0787C">
      <w:pPr>
        <w:spacing w:line="540" w:lineRule="exact"/>
        <w:rPr>
          <w:bdr w:val="nil"/>
        </w:rPr>
      </w:pPr>
    </w:p>
    <w:p w14:paraId="7A9747D0" w14:textId="77777777" w:rsidR="00E0787C" w:rsidRDefault="00E0787C" w:rsidP="00E0787C">
      <w:pPr>
        <w:spacing w:line="540" w:lineRule="exact"/>
        <w:rPr>
          <w:bdr w:val="nil"/>
        </w:rPr>
      </w:pPr>
    </w:p>
    <w:p w14:paraId="18AAE3D0" w14:textId="77777777" w:rsidR="00E0787C" w:rsidRDefault="00E0787C" w:rsidP="00E0787C">
      <w:pPr>
        <w:spacing w:line="540" w:lineRule="exact"/>
        <w:rPr>
          <w:bdr w:val="nil"/>
        </w:rPr>
      </w:pPr>
    </w:p>
    <w:p w14:paraId="6EF24FBE" w14:textId="77777777" w:rsidR="00E0787C" w:rsidRDefault="00E0787C" w:rsidP="00E0787C">
      <w:pPr>
        <w:spacing w:line="540" w:lineRule="exact"/>
        <w:rPr>
          <w:bdr w:val="nil"/>
        </w:rPr>
      </w:pPr>
    </w:p>
    <w:p w14:paraId="60EA1A2B" w14:textId="77777777" w:rsidR="00E0787C" w:rsidRDefault="00E0787C" w:rsidP="00E0787C">
      <w:pPr>
        <w:spacing w:line="540" w:lineRule="exact"/>
        <w:rPr>
          <w:bdr w:val="nil"/>
        </w:rPr>
      </w:pPr>
    </w:p>
    <w:p w14:paraId="54BBA087" w14:textId="77777777" w:rsidR="00FD1D47" w:rsidRDefault="00FD1D47" w:rsidP="00E0787C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lastRenderedPageBreak/>
        <w:t>附件2</w:t>
      </w:r>
    </w:p>
    <w:p w14:paraId="3D0A30FC" w14:textId="77777777" w:rsidR="00FD1D47" w:rsidRPr="00942358" w:rsidRDefault="00FD1D47" w:rsidP="00FD1D47">
      <w:pPr>
        <w:tabs>
          <w:tab w:val="left" w:pos="3792"/>
        </w:tabs>
        <w:jc w:val="center"/>
        <w:rPr>
          <w:rFonts w:ascii="方正大标宋简体" w:eastAsia="方正大标宋简体"/>
          <w:sz w:val="36"/>
          <w:szCs w:val="36"/>
        </w:rPr>
      </w:pPr>
      <w:r w:rsidRPr="00727AE4">
        <w:rPr>
          <w:rFonts w:ascii="方正大标宋简体" w:eastAsia="方正大标宋简体" w:hint="eastAsia"/>
          <w:sz w:val="36"/>
          <w:szCs w:val="36"/>
        </w:rPr>
        <w:t>基础设施新型投融资商业模式</w:t>
      </w:r>
      <w:r w:rsidR="00701DBE" w:rsidRPr="00701DBE">
        <w:rPr>
          <w:rFonts w:ascii="方正大标宋简体" w:eastAsia="方正大标宋简体" w:hint="eastAsia"/>
          <w:sz w:val="36"/>
          <w:szCs w:val="36"/>
        </w:rPr>
        <w:t>调研问卷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555"/>
        <w:gridCol w:w="249"/>
        <w:gridCol w:w="254"/>
        <w:gridCol w:w="223"/>
        <w:gridCol w:w="477"/>
        <w:gridCol w:w="794"/>
        <w:gridCol w:w="350"/>
        <w:gridCol w:w="155"/>
        <w:gridCol w:w="604"/>
        <w:gridCol w:w="328"/>
        <w:gridCol w:w="579"/>
        <w:gridCol w:w="737"/>
        <w:gridCol w:w="1057"/>
        <w:gridCol w:w="1057"/>
        <w:gridCol w:w="1106"/>
      </w:tblGrid>
      <w:tr w:rsidR="00FD1D47" w:rsidRPr="00BC353B" w14:paraId="03768979" w14:textId="77777777" w:rsidTr="00205900">
        <w:trPr>
          <w:trHeight w:val="528"/>
          <w:jc w:val="center"/>
        </w:trPr>
        <w:tc>
          <w:tcPr>
            <w:tcW w:w="2069" w:type="dxa"/>
            <w:gridSpan w:val="4"/>
            <w:vAlign w:val="center"/>
          </w:tcPr>
          <w:p w14:paraId="4B061A7F" w14:textId="77777777" w:rsidR="00FD1D47" w:rsidRPr="00A6248C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A6248C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9857" w:type="dxa"/>
            <w:gridSpan w:val="12"/>
            <w:vAlign w:val="center"/>
          </w:tcPr>
          <w:p w14:paraId="44336A01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1857BCCD" w14:textId="77777777" w:rsidTr="00205900">
        <w:trPr>
          <w:trHeight w:val="549"/>
          <w:jc w:val="center"/>
        </w:trPr>
        <w:tc>
          <w:tcPr>
            <w:tcW w:w="2069" w:type="dxa"/>
            <w:gridSpan w:val="4"/>
            <w:vAlign w:val="center"/>
          </w:tcPr>
          <w:p w14:paraId="7584AA04" w14:textId="77777777" w:rsidR="00FD1D47" w:rsidRPr="00A6248C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A6248C"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2347" w:type="dxa"/>
            <w:gridSpan w:val="4"/>
            <w:vAlign w:val="center"/>
          </w:tcPr>
          <w:p w14:paraId="7D7B4B18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7DFCCA6E" w14:textId="77777777" w:rsidR="00FD1D47" w:rsidRPr="00A6248C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A6248C">
              <w:rPr>
                <w:rFonts w:ascii="仿宋" w:eastAsia="仿宋" w:hAnsi="仿宋" w:hint="eastAsia"/>
                <w:sz w:val="24"/>
              </w:rPr>
              <w:t>联系人电话</w:t>
            </w:r>
          </w:p>
        </w:tc>
        <w:tc>
          <w:tcPr>
            <w:tcW w:w="5352" w:type="dxa"/>
            <w:gridSpan w:val="4"/>
            <w:vAlign w:val="center"/>
          </w:tcPr>
          <w:p w14:paraId="65EEE1C2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129BD60C" w14:textId="77777777" w:rsidTr="00205900">
        <w:trPr>
          <w:trHeight w:val="566"/>
          <w:jc w:val="center"/>
        </w:trPr>
        <w:tc>
          <w:tcPr>
            <w:tcW w:w="11926" w:type="dxa"/>
            <w:gridSpan w:val="16"/>
            <w:vAlign w:val="center"/>
          </w:tcPr>
          <w:p w14:paraId="78F2B878" w14:textId="77777777" w:rsidR="00FD1D47" w:rsidRPr="00727AE4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727AE4">
              <w:rPr>
                <w:rFonts w:ascii="仿宋" w:eastAsia="仿宋" w:hAnsi="仿宋" w:hint="eastAsia"/>
                <w:b/>
                <w:sz w:val="24"/>
              </w:rPr>
              <w:t>基础设施投融资商业模式</w:t>
            </w:r>
            <w:r w:rsidRPr="00A6248C">
              <w:rPr>
                <w:rFonts w:ascii="仿宋" w:eastAsia="仿宋" w:hAnsi="仿宋" w:hint="eastAsia"/>
                <w:b/>
                <w:sz w:val="24"/>
              </w:rPr>
              <w:t>业绩</w:t>
            </w:r>
            <w:r>
              <w:rPr>
                <w:rFonts w:ascii="仿宋" w:eastAsia="仿宋" w:hAnsi="仿宋" w:hint="eastAsia"/>
                <w:b/>
                <w:sz w:val="24"/>
              </w:rPr>
              <w:t>（近五年投资额前五大项目）</w:t>
            </w:r>
          </w:p>
        </w:tc>
      </w:tr>
      <w:tr w:rsidR="00FD1D47" w:rsidRPr="00BC353B" w14:paraId="3F1BD5B0" w14:textId="77777777" w:rsidTr="00205900">
        <w:trPr>
          <w:trHeight w:val="1193"/>
          <w:jc w:val="center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14:paraId="7F6F46F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5E676CA" w14:textId="77777777" w:rsidR="00943D3D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  <w:p w14:paraId="6B02BCA2" w14:textId="3FBFA33F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09" w:type="dxa"/>
            <w:gridSpan w:val="2"/>
            <w:tcMar>
              <w:left w:w="28" w:type="dxa"/>
              <w:right w:w="28" w:type="dxa"/>
            </w:tcMar>
            <w:vAlign w:val="center"/>
          </w:tcPr>
          <w:p w14:paraId="630B8E8E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建设时间</w:t>
            </w:r>
          </w:p>
        </w:tc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14:paraId="4D68D997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项目地点</w:t>
            </w: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4A70674C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建设单位名称、股东及股权比例</w:t>
            </w:r>
          </w:p>
        </w:tc>
        <w:tc>
          <w:tcPr>
            <w:tcW w:w="656" w:type="dxa"/>
            <w:gridSpan w:val="2"/>
            <w:tcMar>
              <w:left w:w="28" w:type="dxa"/>
              <w:right w:w="28" w:type="dxa"/>
            </w:tcMar>
            <w:vAlign w:val="center"/>
          </w:tcPr>
          <w:p w14:paraId="5537A89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项目建设内容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14:paraId="534BD531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项目进度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F3E89F3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项目总投资（资本金及融资金额）单位：万元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3D3EFE41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融资方案及融资担保</w:t>
            </w:r>
          </w:p>
        </w:tc>
        <w:tc>
          <w:tcPr>
            <w:tcW w:w="1433" w:type="dxa"/>
            <w:tcMar>
              <w:left w:w="28" w:type="dxa"/>
              <w:right w:w="28" w:type="dxa"/>
            </w:tcMar>
            <w:vAlign w:val="center"/>
          </w:tcPr>
          <w:p w14:paraId="4FE7B4B7" w14:textId="77777777" w:rsidR="00943D3D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支付项目的资金来源及其担保（如政府土地拍卖收</w:t>
            </w:r>
          </w:p>
          <w:p w14:paraId="34ACC853" w14:textId="74CF4DC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入等）</w:t>
            </w:r>
          </w:p>
        </w:tc>
        <w:tc>
          <w:tcPr>
            <w:tcW w:w="1433" w:type="dxa"/>
            <w:tcMar>
              <w:left w:w="28" w:type="dxa"/>
              <w:right w:w="28" w:type="dxa"/>
            </w:tcMar>
          </w:tcPr>
          <w:p w14:paraId="638DE148" w14:textId="77777777" w:rsidR="00FD1D47" w:rsidRDefault="00FD1D47" w:rsidP="00B66CBD">
            <w:pPr>
              <w:spacing w:before="240"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项目资本金内部收益率、投资收益；带动工程合同额、工程毛利</w:t>
            </w:r>
          </w:p>
        </w:tc>
        <w:tc>
          <w:tcPr>
            <w:tcW w:w="1433" w:type="dxa"/>
            <w:tcMar>
              <w:left w:w="28" w:type="dxa"/>
              <w:right w:w="28" w:type="dxa"/>
            </w:tcMar>
          </w:tcPr>
          <w:p w14:paraId="55086BC9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参与项目的模式 （如ABO、BOO、BOOT模式等）</w:t>
            </w:r>
          </w:p>
        </w:tc>
      </w:tr>
      <w:tr w:rsidR="00FD1D47" w:rsidRPr="00BC353B" w14:paraId="4B2C0BFD" w14:textId="77777777" w:rsidTr="00205900">
        <w:trPr>
          <w:trHeight w:val="311"/>
          <w:jc w:val="center"/>
        </w:trPr>
        <w:tc>
          <w:tcPr>
            <w:tcW w:w="595" w:type="dxa"/>
          </w:tcPr>
          <w:p w14:paraId="29E1885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4C3875C7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  <w:gridSpan w:val="2"/>
          </w:tcPr>
          <w:p w14:paraId="2D0B3D05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</w:tcPr>
          <w:p w14:paraId="2330A79C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</w:tcPr>
          <w:p w14:paraId="1C9AC764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6" w:type="dxa"/>
            <w:gridSpan w:val="2"/>
          </w:tcPr>
          <w:p w14:paraId="78E0183F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</w:tcPr>
          <w:p w14:paraId="480F2FAF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gridSpan w:val="2"/>
          </w:tcPr>
          <w:p w14:paraId="09A51DBA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3" w:type="dxa"/>
          </w:tcPr>
          <w:p w14:paraId="1E72112F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1909FCC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2F337427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63FBBA6E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08E394A5" w14:textId="77777777" w:rsidTr="00205900">
        <w:trPr>
          <w:trHeight w:val="323"/>
          <w:jc w:val="center"/>
        </w:trPr>
        <w:tc>
          <w:tcPr>
            <w:tcW w:w="595" w:type="dxa"/>
          </w:tcPr>
          <w:p w14:paraId="73D4D6AD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68" w:type="dxa"/>
            <w:gridSpan w:val="2"/>
          </w:tcPr>
          <w:p w14:paraId="473CAF05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  <w:gridSpan w:val="2"/>
          </w:tcPr>
          <w:p w14:paraId="7E133C8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</w:tcPr>
          <w:p w14:paraId="43065F4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</w:tcPr>
          <w:p w14:paraId="668255C0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6" w:type="dxa"/>
            <w:gridSpan w:val="2"/>
          </w:tcPr>
          <w:p w14:paraId="3120859C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</w:tcPr>
          <w:p w14:paraId="47B289DD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gridSpan w:val="2"/>
          </w:tcPr>
          <w:p w14:paraId="275FB51C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3" w:type="dxa"/>
          </w:tcPr>
          <w:p w14:paraId="1DB3B423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121268B3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67476787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395B9157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5779B053" w14:textId="77777777" w:rsidTr="00205900">
        <w:trPr>
          <w:trHeight w:val="323"/>
          <w:jc w:val="center"/>
        </w:trPr>
        <w:tc>
          <w:tcPr>
            <w:tcW w:w="595" w:type="dxa"/>
          </w:tcPr>
          <w:p w14:paraId="1DCA2FD9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709A4A42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  <w:gridSpan w:val="2"/>
          </w:tcPr>
          <w:p w14:paraId="6A1FA92E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</w:tcPr>
          <w:p w14:paraId="5BAA366E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</w:tcPr>
          <w:p w14:paraId="2BF7094E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6" w:type="dxa"/>
            <w:gridSpan w:val="2"/>
          </w:tcPr>
          <w:p w14:paraId="3F2CCC07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</w:tcPr>
          <w:p w14:paraId="349C0874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gridSpan w:val="2"/>
          </w:tcPr>
          <w:p w14:paraId="60FD10CC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3" w:type="dxa"/>
          </w:tcPr>
          <w:p w14:paraId="677A46F6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590137F0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1ECBD39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0C814D28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7CCBD265" w14:textId="77777777" w:rsidTr="00205900">
        <w:trPr>
          <w:trHeight w:val="323"/>
          <w:jc w:val="center"/>
        </w:trPr>
        <w:tc>
          <w:tcPr>
            <w:tcW w:w="595" w:type="dxa"/>
          </w:tcPr>
          <w:p w14:paraId="726E5437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168" w:type="dxa"/>
            <w:gridSpan w:val="2"/>
          </w:tcPr>
          <w:p w14:paraId="0DA1A9AF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  <w:gridSpan w:val="2"/>
          </w:tcPr>
          <w:p w14:paraId="0DF7610A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dxa"/>
          </w:tcPr>
          <w:p w14:paraId="66527487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</w:tcPr>
          <w:p w14:paraId="044D4C38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6" w:type="dxa"/>
            <w:gridSpan w:val="2"/>
          </w:tcPr>
          <w:p w14:paraId="2471A66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</w:tcPr>
          <w:p w14:paraId="3709C81C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gridSpan w:val="2"/>
          </w:tcPr>
          <w:p w14:paraId="0D4EBC55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3" w:type="dxa"/>
          </w:tcPr>
          <w:p w14:paraId="209BBA6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114B0419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05E8DE2B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dxa"/>
          </w:tcPr>
          <w:p w14:paraId="519FDC1B" w14:textId="77777777" w:rsidR="00FD1D47" w:rsidRPr="00BC353B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433DD91E" w14:textId="77777777" w:rsidTr="00205900">
        <w:trPr>
          <w:trHeight w:val="603"/>
          <w:jc w:val="center"/>
        </w:trPr>
        <w:tc>
          <w:tcPr>
            <w:tcW w:w="11926" w:type="dxa"/>
            <w:gridSpan w:val="16"/>
            <w:vAlign w:val="center"/>
          </w:tcPr>
          <w:p w14:paraId="32535DAF" w14:textId="77777777" w:rsidR="00FD1D47" w:rsidRPr="00A6248C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A6248C">
              <w:rPr>
                <w:rFonts w:ascii="仿宋" w:eastAsia="仿宋" w:hAnsi="仿宋" w:hint="eastAsia"/>
                <w:b/>
                <w:sz w:val="24"/>
              </w:rPr>
              <w:t>近三年</w:t>
            </w:r>
            <w:r w:rsidRPr="00727AE4">
              <w:rPr>
                <w:rFonts w:ascii="仿宋" w:eastAsia="仿宋" w:hAnsi="仿宋" w:hint="eastAsia"/>
                <w:b/>
                <w:sz w:val="24"/>
              </w:rPr>
              <w:t>基础设施投融资商业模式</w:t>
            </w:r>
            <w:r w:rsidRPr="00A6248C">
              <w:rPr>
                <w:rFonts w:ascii="仿宋" w:eastAsia="仿宋" w:hAnsi="仿宋" w:hint="eastAsia"/>
                <w:b/>
                <w:sz w:val="24"/>
              </w:rPr>
              <w:t>业务发展规模</w:t>
            </w:r>
          </w:p>
        </w:tc>
      </w:tr>
      <w:tr w:rsidR="00FD1D47" w:rsidRPr="00BC353B" w14:paraId="5374A7F3" w14:textId="77777777" w:rsidTr="00205900">
        <w:trPr>
          <w:trHeight w:val="73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74D1D011" w14:textId="77777777" w:rsidR="00943D3D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投融资新签</w:t>
            </w:r>
          </w:p>
          <w:p w14:paraId="36BF25DF" w14:textId="06AEA3E2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</w:t>
            </w:r>
          </w:p>
        </w:tc>
        <w:tc>
          <w:tcPr>
            <w:tcW w:w="3236" w:type="dxa"/>
            <w:gridSpan w:val="7"/>
            <w:vAlign w:val="center"/>
          </w:tcPr>
          <w:p w14:paraId="5E1CAAE9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年：    万元；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3F0D9851" w14:textId="77777777" w:rsidR="00943D3D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</w:t>
            </w:r>
          </w:p>
          <w:p w14:paraId="0CD590C1" w14:textId="242BCABE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收入</w:t>
            </w:r>
          </w:p>
        </w:tc>
        <w:tc>
          <w:tcPr>
            <w:tcW w:w="6136" w:type="dxa"/>
            <w:gridSpan w:val="5"/>
            <w:vAlign w:val="center"/>
          </w:tcPr>
          <w:p w14:paraId="781EE2FF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年：    万元；</w:t>
            </w:r>
          </w:p>
          <w:p w14:paraId="53F75B41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在年度收入总额中的占比：  %</w:t>
            </w:r>
          </w:p>
        </w:tc>
      </w:tr>
      <w:tr w:rsidR="00FD1D47" w:rsidRPr="00BC353B" w14:paraId="215B6C89" w14:textId="77777777" w:rsidTr="00205900">
        <w:trPr>
          <w:trHeight w:val="737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3D5BFF3A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6" w:type="dxa"/>
            <w:gridSpan w:val="7"/>
            <w:vAlign w:val="center"/>
          </w:tcPr>
          <w:p w14:paraId="0D5B27C5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7D115FEB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6" w:type="dxa"/>
            <w:gridSpan w:val="5"/>
            <w:vAlign w:val="center"/>
          </w:tcPr>
          <w:p w14:paraId="1E99B2C9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  <w:p w14:paraId="096C789A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在年度收入总额中的占比：  %</w:t>
            </w:r>
          </w:p>
        </w:tc>
      </w:tr>
      <w:tr w:rsidR="00FD1D47" w:rsidRPr="00BC353B" w14:paraId="719274E5" w14:textId="77777777" w:rsidTr="00205900">
        <w:trPr>
          <w:trHeight w:val="737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4B5F8D46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6" w:type="dxa"/>
            <w:gridSpan w:val="7"/>
            <w:vAlign w:val="center"/>
          </w:tcPr>
          <w:p w14:paraId="2BBB978A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56B14C31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6" w:type="dxa"/>
            <w:gridSpan w:val="5"/>
            <w:vAlign w:val="center"/>
          </w:tcPr>
          <w:p w14:paraId="6AC4E371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  <w:p w14:paraId="1E56589E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在年度收入总额中的占比：  %</w:t>
            </w:r>
          </w:p>
        </w:tc>
      </w:tr>
      <w:tr w:rsidR="00FD1D47" w:rsidRPr="00BC353B" w14:paraId="3B8E82C9" w14:textId="77777777" w:rsidTr="00205900">
        <w:trPr>
          <w:trHeight w:val="107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0FE99D5A" w14:textId="77777777" w:rsidR="00943D3D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投融资带动工程业务新签</w:t>
            </w:r>
          </w:p>
          <w:p w14:paraId="1A9B6AAE" w14:textId="07959108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</w:t>
            </w:r>
          </w:p>
        </w:tc>
        <w:tc>
          <w:tcPr>
            <w:tcW w:w="3236" w:type="dxa"/>
            <w:gridSpan w:val="7"/>
            <w:vAlign w:val="center"/>
          </w:tcPr>
          <w:p w14:paraId="575867DB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年：    万元；</w:t>
            </w:r>
          </w:p>
          <w:p w14:paraId="759523CF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在年度合同总额中的占比：   %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5DBF9BA6" w14:textId="77777777" w:rsidR="00943D3D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</w:t>
            </w:r>
          </w:p>
          <w:p w14:paraId="758BA193" w14:textId="6CC1B16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收入</w:t>
            </w:r>
          </w:p>
        </w:tc>
        <w:tc>
          <w:tcPr>
            <w:tcW w:w="6136" w:type="dxa"/>
            <w:gridSpan w:val="5"/>
            <w:vAlign w:val="center"/>
          </w:tcPr>
          <w:p w14:paraId="08C27B78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年：    万元；</w:t>
            </w:r>
          </w:p>
          <w:p w14:paraId="28074FD6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在年度收入总额中的占比：  %</w:t>
            </w:r>
          </w:p>
        </w:tc>
      </w:tr>
      <w:tr w:rsidR="00FD1D47" w:rsidRPr="00BC353B" w14:paraId="1F5B904F" w14:textId="77777777" w:rsidTr="00205900">
        <w:trPr>
          <w:trHeight w:val="1077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653C1BC7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6" w:type="dxa"/>
            <w:gridSpan w:val="7"/>
            <w:vAlign w:val="center"/>
          </w:tcPr>
          <w:p w14:paraId="4E029B6D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  <w:p w14:paraId="55118148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在年度合同总额中的占比：   %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1B999B73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6" w:type="dxa"/>
            <w:gridSpan w:val="5"/>
            <w:vAlign w:val="center"/>
          </w:tcPr>
          <w:p w14:paraId="6EED3AA7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  <w:p w14:paraId="1DF01B7F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在年度收入总额中的占比：  %</w:t>
            </w:r>
          </w:p>
        </w:tc>
      </w:tr>
      <w:tr w:rsidR="00FD1D47" w:rsidRPr="00BC353B" w14:paraId="68605570" w14:textId="77777777" w:rsidTr="00205900">
        <w:trPr>
          <w:trHeight w:val="1077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16BBF0E2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6" w:type="dxa"/>
            <w:gridSpan w:val="7"/>
            <w:vAlign w:val="center"/>
          </w:tcPr>
          <w:p w14:paraId="4314BAD5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  <w:p w14:paraId="0D506815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在年度合同总额中的占比：   %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60B593EA" w14:textId="77777777" w:rsidR="00FD1D47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6" w:type="dxa"/>
            <w:gridSpan w:val="5"/>
            <w:vAlign w:val="center"/>
          </w:tcPr>
          <w:p w14:paraId="30F8713E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年    万元；</w:t>
            </w:r>
          </w:p>
          <w:p w14:paraId="461D2D51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在年度收入总额中的占比：  %</w:t>
            </w:r>
          </w:p>
        </w:tc>
      </w:tr>
      <w:tr w:rsidR="00FD1D47" w:rsidRPr="00BC353B" w14:paraId="5CDDEF77" w14:textId="77777777" w:rsidTr="00205900">
        <w:trPr>
          <w:trHeight w:val="535"/>
          <w:jc w:val="center"/>
        </w:trPr>
        <w:tc>
          <w:tcPr>
            <w:tcW w:w="11926" w:type="dxa"/>
            <w:gridSpan w:val="16"/>
            <w:vAlign w:val="center"/>
          </w:tcPr>
          <w:p w14:paraId="52BAA1CC" w14:textId="77777777" w:rsidR="00FD1D47" w:rsidRPr="0008118D" w:rsidRDefault="00FD1D47" w:rsidP="00B66CBD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727AE4">
              <w:rPr>
                <w:rFonts w:ascii="仿宋" w:eastAsia="仿宋" w:hAnsi="仿宋" w:hint="eastAsia"/>
                <w:b/>
                <w:sz w:val="24"/>
              </w:rPr>
              <w:lastRenderedPageBreak/>
              <w:t>基础设施投融资商业模式</w:t>
            </w:r>
            <w:r w:rsidRPr="0008118D">
              <w:rPr>
                <w:rFonts w:ascii="仿宋" w:eastAsia="仿宋" w:hAnsi="仿宋" w:hint="eastAsia"/>
                <w:b/>
                <w:sz w:val="24"/>
              </w:rPr>
              <w:t>业务发展战略</w:t>
            </w:r>
          </w:p>
        </w:tc>
      </w:tr>
      <w:tr w:rsidR="00FD1D47" w:rsidRPr="00BC353B" w14:paraId="07B8E1FE" w14:textId="77777777" w:rsidTr="00205900">
        <w:trPr>
          <w:trHeight w:val="1904"/>
          <w:jc w:val="center"/>
        </w:trPr>
        <w:tc>
          <w:tcPr>
            <w:tcW w:w="1763" w:type="dxa"/>
            <w:gridSpan w:val="3"/>
            <w:vAlign w:val="center"/>
          </w:tcPr>
          <w:p w14:paraId="493898B3" w14:textId="77777777" w:rsidR="00FD1D47" w:rsidRDefault="00FD1D47" w:rsidP="00943D3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1、该业务在本企业中的战略定位</w:t>
            </w:r>
          </w:p>
        </w:tc>
        <w:tc>
          <w:tcPr>
            <w:tcW w:w="10163" w:type="dxa"/>
            <w:gridSpan w:val="13"/>
          </w:tcPr>
          <w:p w14:paraId="1B46D728" w14:textId="77777777" w:rsidR="00FD1D47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0910856B" w14:textId="77777777" w:rsidTr="00205900">
        <w:trPr>
          <w:trHeight w:val="1653"/>
          <w:jc w:val="center"/>
        </w:trPr>
        <w:tc>
          <w:tcPr>
            <w:tcW w:w="1763" w:type="dxa"/>
            <w:gridSpan w:val="3"/>
            <w:vAlign w:val="center"/>
          </w:tcPr>
          <w:p w14:paraId="5AC27330" w14:textId="77777777" w:rsidR="00FD1D47" w:rsidRDefault="00FD1D47" w:rsidP="00943D3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2、该业务在本企业规划中的发展目标</w:t>
            </w:r>
          </w:p>
        </w:tc>
        <w:tc>
          <w:tcPr>
            <w:tcW w:w="10163" w:type="dxa"/>
            <w:gridSpan w:val="13"/>
          </w:tcPr>
          <w:p w14:paraId="70C9CED4" w14:textId="77777777" w:rsidR="00FD1D47" w:rsidRPr="00943D3D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4C2CD8B0" w14:textId="77777777" w:rsidTr="00205900">
        <w:trPr>
          <w:trHeight w:val="1609"/>
          <w:jc w:val="center"/>
        </w:trPr>
        <w:tc>
          <w:tcPr>
            <w:tcW w:w="1763" w:type="dxa"/>
            <w:gridSpan w:val="3"/>
            <w:vAlign w:val="center"/>
          </w:tcPr>
          <w:p w14:paraId="59DB0AA6" w14:textId="77777777" w:rsidR="00FD1D47" w:rsidRDefault="00FD1D47" w:rsidP="00943D3D">
            <w:pPr>
              <w:spacing w:line="22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、该业务的主要风险点</w:t>
            </w:r>
          </w:p>
        </w:tc>
        <w:tc>
          <w:tcPr>
            <w:tcW w:w="10163" w:type="dxa"/>
            <w:gridSpan w:val="13"/>
          </w:tcPr>
          <w:p w14:paraId="433465A9" w14:textId="77777777" w:rsidR="00FD1D47" w:rsidRPr="00943D3D" w:rsidRDefault="00FD1D47" w:rsidP="00B66CBD">
            <w:pPr>
              <w:spacing w:line="2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D1D47" w:rsidRPr="00BC353B" w14:paraId="5F8ABA13" w14:textId="77777777" w:rsidTr="00205900">
        <w:trPr>
          <w:trHeight w:val="5271"/>
          <w:jc w:val="center"/>
        </w:trPr>
        <w:tc>
          <w:tcPr>
            <w:tcW w:w="11926" w:type="dxa"/>
            <w:gridSpan w:val="16"/>
          </w:tcPr>
          <w:p w14:paraId="6F81BF09" w14:textId="77777777" w:rsidR="00FD1D47" w:rsidRPr="00D936E7" w:rsidRDefault="00FD1D47" w:rsidP="00FD1D47">
            <w:pPr>
              <w:spacing w:line="220" w:lineRule="atLeast"/>
              <w:ind w:firstLineChars="100" w:firstLine="237"/>
              <w:jc w:val="left"/>
              <w:rPr>
                <w:rFonts w:ascii="仿宋" w:eastAsia="仿宋" w:hAnsi="仿宋"/>
                <w:b/>
                <w:sz w:val="24"/>
              </w:rPr>
            </w:pPr>
            <w:r w:rsidRPr="00727AE4">
              <w:rPr>
                <w:rFonts w:ascii="仿宋" w:eastAsia="仿宋" w:hAnsi="仿宋" w:hint="eastAsia"/>
                <w:b/>
                <w:sz w:val="24"/>
              </w:rPr>
              <w:t>基础设施投融资商业模式</w:t>
            </w:r>
            <w:r>
              <w:rPr>
                <w:rFonts w:ascii="仿宋" w:eastAsia="仿宋" w:hAnsi="仿宋" w:hint="eastAsia"/>
                <w:b/>
                <w:sz w:val="24"/>
              </w:rPr>
              <w:t>成功</w:t>
            </w:r>
            <w:r w:rsidRPr="00D936E7">
              <w:rPr>
                <w:rFonts w:ascii="仿宋" w:eastAsia="仿宋" w:hAnsi="仿宋" w:hint="eastAsia"/>
                <w:b/>
                <w:sz w:val="24"/>
              </w:rPr>
              <w:t>项目</w:t>
            </w:r>
            <w:r>
              <w:rPr>
                <w:rFonts w:ascii="仿宋" w:eastAsia="仿宋" w:hAnsi="仿宋" w:hint="eastAsia"/>
                <w:b/>
                <w:sz w:val="24"/>
              </w:rPr>
              <w:t>分享</w:t>
            </w:r>
            <w:r w:rsidRPr="00D936E7">
              <w:rPr>
                <w:rFonts w:ascii="仿宋" w:eastAsia="仿宋" w:hAnsi="仿宋" w:hint="eastAsia"/>
                <w:b/>
                <w:sz w:val="24"/>
              </w:rPr>
              <w:t>：</w:t>
            </w:r>
          </w:p>
        </w:tc>
      </w:tr>
    </w:tbl>
    <w:p w14:paraId="1F98D55E" w14:textId="77777777" w:rsidR="00FD1D47" w:rsidRDefault="00FD1D47" w:rsidP="00E0787C">
      <w:pPr>
        <w:spacing w:line="540" w:lineRule="exact"/>
        <w:rPr>
          <w:rFonts w:ascii="仿宋_GB2312"/>
        </w:rPr>
      </w:pPr>
    </w:p>
    <w:p w14:paraId="453E40F4" w14:textId="77777777" w:rsidR="00FD1D47" w:rsidRDefault="00FD1D47" w:rsidP="00E0787C">
      <w:pPr>
        <w:spacing w:line="540" w:lineRule="exact"/>
        <w:rPr>
          <w:rFonts w:ascii="仿宋_GB2312"/>
        </w:rPr>
      </w:pPr>
    </w:p>
    <w:p w14:paraId="004EA743" w14:textId="291A73FC" w:rsidR="00943D3D" w:rsidRDefault="00943D3D">
      <w:pPr>
        <w:widowControl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14:paraId="06763DAC" w14:textId="074BE73D" w:rsidR="00FD1D47" w:rsidRDefault="00FD1D47" w:rsidP="00E0787C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lastRenderedPageBreak/>
        <w:t>附件3</w:t>
      </w:r>
    </w:p>
    <w:p w14:paraId="0128B46C" w14:textId="77777777" w:rsidR="00FD1D47" w:rsidRPr="00065ECB" w:rsidRDefault="00FD1D47" w:rsidP="00E32422">
      <w:pPr>
        <w:spacing w:line="540" w:lineRule="exact"/>
        <w:jc w:val="center"/>
        <w:rPr>
          <w:rFonts w:ascii="方正大标宋简体" w:eastAsia="方正大标宋简体" w:hAnsi="黑体"/>
          <w:sz w:val="36"/>
          <w:szCs w:val="36"/>
        </w:rPr>
      </w:pPr>
      <w:r w:rsidRPr="00065ECB">
        <w:rPr>
          <w:rFonts w:ascii="方正大标宋简体" w:eastAsia="方正大标宋简体" w:hAnsi="黑体" w:hint="eastAsia"/>
          <w:sz w:val="36"/>
          <w:szCs w:val="36"/>
        </w:rPr>
        <w:t>新型电力系统实施路径问卷</w:t>
      </w:r>
    </w:p>
    <w:p w14:paraId="119E4AE9" w14:textId="77777777" w:rsidR="00FD1D47" w:rsidRPr="00E32422" w:rsidRDefault="00FD1D47" w:rsidP="00E32422">
      <w:pPr>
        <w:pStyle w:val="1"/>
        <w:spacing w:after="200"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一、问卷公司基本信息</w:t>
      </w:r>
    </w:p>
    <w:p w14:paraId="00AC7E8D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1.公司名称:</w:t>
      </w:r>
    </w:p>
    <w:p w14:paraId="747FA526" w14:textId="77777777" w:rsidR="00FD1D47" w:rsidRPr="00E32422" w:rsidRDefault="00FD1D47" w:rsidP="00E32422">
      <w:pPr>
        <w:pStyle w:val="aa"/>
        <w:spacing w:line="500" w:lineRule="exact"/>
        <w:rPr>
          <w:rFonts w:hint="default"/>
          <w:sz w:val="28"/>
          <w:szCs w:val="28"/>
          <w:u w:val="single"/>
        </w:rPr>
      </w:pPr>
      <w:r w:rsidRPr="00E32422">
        <w:rPr>
          <w:sz w:val="28"/>
          <w:szCs w:val="28"/>
          <w:u w:val="single"/>
        </w:rPr>
        <w:t xml:space="preserve">                               </w:t>
      </w:r>
    </w:p>
    <w:p w14:paraId="5FEF94A8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2.公司所属省市:</w:t>
      </w:r>
    </w:p>
    <w:p w14:paraId="0526E9BF" w14:textId="77777777" w:rsidR="00FD1D47" w:rsidRPr="00E32422" w:rsidRDefault="00FD1D47" w:rsidP="00E32422">
      <w:pPr>
        <w:pStyle w:val="aa"/>
        <w:spacing w:line="500" w:lineRule="exact"/>
        <w:rPr>
          <w:rFonts w:hint="default"/>
          <w:sz w:val="28"/>
          <w:szCs w:val="28"/>
          <w:u w:val="single"/>
        </w:rPr>
      </w:pPr>
      <w:r w:rsidRPr="00E32422">
        <w:rPr>
          <w:sz w:val="28"/>
          <w:szCs w:val="28"/>
          <w:u w:val="single"/>
        </w:rPr>
        <w:t xml:space="preserve">               </w:t>
      </w:r>
    </w:p>
    <w:p w14:paraId="40E1E967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3.公司性质：</w:t>
      </w:r>
    </w:p>
    <w:p w14:paraId="35C3E3EB" w14:textId="77777777" w:rsidR="00FD1D47" w:rsidRPr="00E32422" w:rsidRDefault="00FD1D47" w:rsidP="00E32422">
      <w:pPr>
        <w:pStyle w:val="aa"/>
        <w:spacing w:line="500" w:lineRule="exact"/>
        <w:rPr>
          <w:rFonts w:hint="default"/>
          <w:sz w:val="28"/>
          <w:szCs w:val="28"/>
        </w:rPr>
      </w:pPr>
      <w:r w:rsidRPr="00E32422">
        <w:rPr>
          <w:sz w:val="28"/>
          <w:szCs w:val="28"/>
        </w:rPr>
        <w:t>A）</w:t>
      </w:r>
      <w:proofErr w:type="gramStart"/>
      <w:r w:rsidRPr="00E32422">
        <w:rPr>
          <w:sz w:val="28"/>
          <w:szCs w:val="28"/>
        </w:rPr>
        <w:t>央企的</w:t>
      </w:r>
      <w:proofErr w:type="gramEnd"/>
      <w:r w:rsidRPr="00E32422">
        <w:rPr>
          <w:sz w:val="28"/>
          <w:szCs w:val="28"/>
        </w:rPr>
        <w:t>成员企业       B）地方国企</w:t>
      </w:r>
    </w:p>
    <w:p w14:paraId="370B7D7F" w14:textId="77777777" w:rsidR="00FD1D47" w:rsidRPr="00E32422" w:rsidRDefault="00FD1D47" w:rsidP="00E32422">
      <w:pPr>
        <w:pStyle w:val="aa"/>
        <w:spacing w:line="500" w:lineRule="exact"/>
        <w:rPr>
          <w:rFonts w:hint="default"/>
          <w:sz w:val="28"/>
          <w:szCs w:val="28"/>
        </w:rPr>
      </w:pPr>
      <w:r w:rsidRPr="00E32422">
        <w:rPr>
          <w:sz w:val="28"/>
          <w:szCs w:val="28"/>
        </w:rPr>
        <w:t>C）混合所有制企业及其他</w:t>
      </w:r>
    </w:p>
    <w:p w14:paraId="4EDA43C8" w14:textId="77777777" w:rsidR="00FD1D47" w:rsidRPr="00E32422" w:rsidRDefault="00FD1D47" w:rsidP="00E32422">
      <w:pPr>
        <w:pStyle w:val="1"/>
        <w:spacing w:after="200"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二、课题调查问卷</w:t>
      </w:r>
    </w:p>
    <w:p w14:paraId="266736E9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1.贵公司对新型电力系统最新内涵及发展方向是否熟悉：</w:t>
      </w:r>
    </w:p>
    <w:p w14:paraId="60B247A8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不熟悉</w:t>
      </w:r>
      <w:r w:rsidRPr="00E32422">
        <w:rPr>
          <w:rFonts w:hint="eastAsia"/>
          <w:sz w:val="28"/>
          <w:szCs w:val="28"/>
        </w:rPr>
        <w:t xml:space="preserve">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比较熟悉</w:t>
      </w:r>
    </w:p>
    <w:p w14:paraId="3273EF05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非常熟悉</w:t>
      </w:r>
    </w:p>
    <w:p w14:paraId="24A55761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2.贵公司是否已开展新型电力系统方面研究：</w:t>
      </w:r>
    </w:p>
    <w:p w14:paraId="7615DF6E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已开展</w:t>
      </w:r>
      <w:r w:rsidRPr="00E32422">
        <w:rPr>
          <w:rFonts w:hint="eastAsia"/>
          <w:sz w:val="28"/>
          <w:szCs w:val="28"/>
        </w:rPr>
        <w:t xml:space="preserve">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未开展</w:t>
      </w:r>
    </w:p>
    <w:p w14:paraId="40296BD5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3.贵公司新型电力系统方面工作是如何开展的：</w:t>
      </w:r>
    </w:p>
    <w:p w14:paraId="101AA160" w14:textId="77777777" w:rsidR="00FD1D47" w:rsidRPr="00E32422" w:rsidRDefault="00FD1D47" w:rsidP="00205900">
      <w:pPr>
        <w:spacing w:line="52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现有机构下各部门同时开展</w:t>
      </w:r>
    </w:p>
    <w:p w14:paraId="68AD8EEE" w14:textId="77777777" w:rsidR="00FD1D47" w:rsidRPr="00E32422" w:rsidRDefault="00FD1D47" w:rsidP="00205900">
      <w:pPr>
        <w:spacing w:line="520" w:lineRule="exact"/>
        <w:rPr>
          <w:sz w:val="28"/>
          <w:szCs w:val="28"/>
        </w:rPr>
      </w:pP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成立新的独立部门开展</w:t>
      </w:r>
    </w:p>
    <w:p w14:paraId="65511CFF" w14:textId="77777777" w:rsidR="00FD1D47" w:rsidRPr="00E32422" w:rsidRDefault="00FD1D47" w:rsidP="00205900">
      <w:pPr>
        <w:spacing w:line="52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在现有机构下指定某一相关部门开展</w:t>
      </w:r>
    </w:p>
    <w:p w14:paraId="699C965F" w14:textId="77777777" w:rsidR="00943D3D" w:rsidRDefault="00943D3D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</w:p>
    <w:p w14:paraId="73D248FC" w14:textId="4446C266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lastRenderedPageBreak/>
        <w:t>4.新型电力系统业务在贵公司的战略定位：</w:t>
      </w:r>
    </w:p>
    <w:p w14:paraId="6546F065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一般性业务</w:t>
      </w:r>
      <w:r w:rsidRPr="00E32422">
        <w:rPr>
          <w:rFonts w:hint="eastAsia"/>
          <w:sz w:val="28"/>
          <w:szCs w:val="28"/>
        </w:rPr>
        <w:t xml:space="preserve">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核心业务，未来发展重点</w:t>
      </w:r>
    </w:p>
    <w:p w14:paraId="6D812E7A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其它：</w:t>
      </w:r>
      <w:r w:rsidRPr="00E32422">
        <w:rPr>
          <w:rFonts w:hint="eastAsia"/>
          <w:sz w:val="28"/>
          <w:szCs w:val="28"/>
          <w:u w:val="single"/>
        </w:rPr>
        <w:t xml:space="preserve">                </w:t>
      </w:r>
    </w:p>
    <w:p w14:paraId="0FE0EBB8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5.新型电力系统业务是否纳入贵公司企业发展规划：</w:t>
      </w:r>
    </w:p>
    <w:p w14:paraId="42BFACD0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是</w:t>
      </w:r>
      <w:r w:rsidRPr="00E32422">
        <w:rPr>
          <w:rFonts w:hint="eastAsia"/>
          <w:sz w:val="28"/>
          <w:szCs w:val="28"/>
        </w:rPr>
        <w:t xml:space="preserve">     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否</w:t>
      </w:r>
    </w:p>
    <w:p w14:paraId="4E557F87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6.贵公司开展新型电力系统业务的主要市场区域：</w:t>
      </w:r>
    </w:p>
    <w:p w14:paraId="410A4153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企业所在省内区域</w:t>
      </w:r>
      <w:r w:rsidRPr="00E32422">
        <w:rPr>
          <w:rFonts w:hint="eastAsia"/>
          <w:sz w:val="28"/>
          <w:szCs w:val="28"/>
        </w:rPr>
        <w:t xml:space="preserve">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全国范围</w:t>
      </w:r>
    </w:p>
    <w:p w14:paraId="4178DA7B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国内及国外</w:t>
      </w:r>
    </w:p>
    <w:p w14:paraId="5462658B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7.贵公司开展新型电力系统业务的主要项目类型（多选）：</w:t>
      </w:r>
    </w:p>
    <w:p w14:paraId="5DDE5C90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多能互补</w:t>
      </w:r>
      <w:r w:rsidRPr="00E32422">
        <w:rPr>
          <w:rFonts w:hint="eastAsia"/>
          <w:sz w:val="28"/>
          <w:szCs w:val="28"/>
        </w:rPr>
        <w:t xml:space="preserve">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proofErr w:type="gramStart"/>
      <w:r w:rsidRPr="00E32422">
        <w:rPr>
          <w:rFonts w:hint="eastAsia"/>
          <w:sz w:val="28"/>
          <w:szCs w:val="28"/>
        </w:rPr>
        <w:t>源网荷储</w:t>
      </w:r>
      <w:proofErr w:type="gramEnd"/>
    </w:p>
    <w:p w14:paraId="3691DCB3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新型储能</w:t>
      </w:r>
      <w:r w:rsidRPr="00E32422">
        <w:rPr>
          <w:rFonts w:hint="eastAsia"/>
          <w:sz w:val="28"/>
          <w:szCs w:val="28"/>
        </w:rPr>
        <w:t xml:space="preserve">     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灵活性资源改造（电源侧、负荷侧）</w:t>
      </w:r>
    </w:p>
    <w:p w14:paraId="14CC9772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电力系统数字化</w:t>
      </w:r>
      <w:r w:rsidRPr="00E32422">
        <w:rPr>
          <w:rFonts w:hint="eastAsia"/>
          <w:sz w:val="28"/>
          <w:szCs w:val="28"/>
        </w:rPr>
        <w:t xml:space="preserve">         F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   </w:t>
      </w:r>
    </w:p>
    <w:p w14:paraId="07DAB0C8" w14:textId="77777777" w:rsidR="00FD1D47" w:rsidRPr="00E32422" w:rsidRDefault="00FD1D47" w:rsidP="00E32422">
      <w:pPr>
        <w:pStyle w:val="aa"/>
        <w:keepNext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8.贵公司目前已开展的新型电力系统项目数量：</w:t>
      </w:r>
    </w:p>
    <w:p w14:paraId="6BBC9D41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2</w:t>
      </w:r>
      <w:r w:rsidRPr="00E32422">
        <w:rPr>
          <w:rFonts w:hint="eastAsia"/>
          <w:sz w:val="28"/>
          <w:szCs w:val="28"/>
        </w:rPr>
        <w:t>项及以下</w:t>
      </w:r>
      <w:r w:rsidRPr="00E32422">
        <w:rPr>
          <w:rFonts w:hint="eastAsia"/>
          <w:sz w:val="28"/>
          <w:szCs w:val="28"/>
        </w:rPr>
        <w:t xml:space="preserve">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5</w:t>
      </w:r>
      <w:r w:rsidRPr="00E32422">
        <w:rPr>
          <w:rFonts w:hint="eastAsia"/>
          <w:sz w:val="28"/>
          <w:szCs w:val="28"/>
        </w:rPr>
        <w:t>项</w:t>
      </w:r>
    </w:p>
    <w:p w14:paraId="3DE9B415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6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10</w:t>
      </w:r>
      <w:r w:rsidRPr="00E32422">
        <w:rPr>
          <w:rFonts w:hint="eastAsia"/>
          <w:sz w:val="28"/>
          <w:szCs w:val="28"/>
        </w:rPr>
        <w:t>项</w:t>
      </w:r>
      <w:r w:rsidRPr="00E32422">
        <w:rPr>
          <w:rFonts w:hint="eastAsia"/>
          <w:sz w:val="28"/>
          <w:szCs w:val="28"/>
        </w:rPr>
        <w:t xml:space="preserve">            D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</w:t>
      </w:r>
      <w:r w:rsidRPr="00E32422">
        <w:rPr>
          <w:rFonts w:hint="eastAsia"/>
          <w:sz w:val="28"/>
          <w:szCs w:val="28"/>
        </w:rPr>
        <w:t>项以上</w:t>
      </w:r>
    </w:p>
    <w:p w14:paraId="49AE7201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9.贵公司目前已开展的新型电力系统项目来源（多选）：</w:t>
      </w:r>
    </w:p>
    <w:p w14:paraId="44586B2D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市场项目招标</w:t>
      </w:r>
      <w:r w:rsidRPr="00E32422">
        <w:rPr>
          <w:rFonts w:hint="eastAsia"/>
          <w:sz w:val="28"/>
          <w:szCs w:val="28"/>
        </w:rPr>
        <w:t xml:space="preserve">        B</w:t>
      </w:r>
      <w:r w:rsidRPr="00E32422">
        <w:rPr>
          <w:rFonts w:hint="eastAsia"/>
          <w:sz w:val="28"/>
          <w:szCs w:val="28"/>
        </w:rPr>
        <w:t>）示范试点工程合作</w:t>
      </w:r>
    </w:p>
    <w:p w14:paraId="0F147CE2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2007B448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10.贵公司开展新型电力系统业务的优势（多选）：</w:t>
      </w:r>
    </w:p>
    <w:p w14:paraId="629C0140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客户资源</w:t>
      </w:r>
      <w:r w:rsidRPr="00E32422">
        <w:rPr>
          <w:rFonts w:hint="eastAsia"/>
          <w:sz w:val="28"/>
          <w:szCs w:val="28"/>
        </w:rPr>
        <w:t xml:space="preserve">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政府部门支持</w:t>
      </w:r>
    </w:p>
    <w:p w14:paraId="15E8DEF3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）技术积累</w:t>
      </w:r>
      <w:r w:rsidRPr="00E32422">
        <w:rPr>
          <w:rFonts w:hint="eastAsia"/>
          <w:sz w:val="28"/>
          <w:szCs w:val="28"/>
        </w:rPr>
        <w:t xml:space="preserve">            D</w:t>
      </w:r>
      <w:r w:rsidRPr="00E32422">
        <w:rPr>
          <w:rFonts w:hint="eastAsia"/>
          <w:sz w:val="28"/>
          <w:szCs w:val="28"/>
        </w:rPr>
        <w:t>）公司资质</w:t>
      </w:r>
    </w:p>
    <w:p w14:paraId="21BDDCEE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0BD16956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lastRenderedPageBreak/>
        <w:t>11.贵公司开展新型电力系统业务的劣势（多选）：</w:t>
      </w:r>
    </w:p>
    <w:p w14:paraId="7BC2B7AB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专业人才不足</w:t>
      </w:r>
      <w:r w:rsidRPr="00E32422">
        <w:rPr>
          <w:rFonts w:hint="eastAsia"/>
          <w:sz w:val="28"/>
          <w:szCs w:val="28"/>
        </w:rPr>
        <w:t xml:space="preserve">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技术能力欠缺</w:t>
      </w:r>
    </w:p>
    <w:p w14:paraId="780D1A7F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）传统业务饱和</w:t>
      </w:r>
      <w:r w:rsidRPr="00E32422">
        <w:rPr>
          <w:rFonts w:hint="eastAsia"/>
          <w:sz w:val="28"/>
          <w:szCs w:val="28"/>
        </w:rPr>
        <w:t xml:space="preserve">         D</w:t>
      </w:r>
      <w:r w:rsidRPr="00E32422">
        <w:rPr>
          <w:rFonts w:hint="eastAsia"/>
          <w:sz w:val="28"/>
          <w:szCs w:val="28"/>
        </w:rPr>
        <w:t>）项目来源不足</w:t>
      </w:r>
    </w:p>
    <w:p w14:paraId="29BE7240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0A31BB53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12.贵公司开展新型电力系统业务的核心竞争力：</w:t>
      </w:r>
    </w:p>
    <w:p w14:paraId="30EC09DD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企业品牌</w:t>
      </w:r>
      <w:r w:rsidRPr="00E32422">
        <w:rPr>
          <w:rFonts w:hint="eastAsia"/>
          <w:sz w:val="28"/>
          <w:szCs w:val="28"/>
        </w:rPr>
        <w:t xml:space="preserve">             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技术优势</w:t>
      </w:r>
    </w:p>
    <w:p w14:paraId="6A432B4A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）人才优势</w:t>
      </w:r>
      <w:r w:rsidRPr="00E32422">
        <w:rPr>
          <w:rFonts w:hint="eastAsia"/>
          <w:sz w:val="28"/>
          <w:szCs w:val="28"/>
        </w:rPr>
        <w:t xml:space="preserve">             D</w:t>
      </w:r>
      <w:r w:rsidRPr="00E32422">
        <w:rPr>
          <w:rFonts w:hint="eastAsia"/>
          <w:sz w:val="28"/>
          <w:szCs w:val="28"/>
        </w:rPr>
        <w:t>）市场开发</w:t>
      </w:r>
    </w:p>
    <w:p w14:paraId="2DE0A514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1E29B906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13.贵公司开展新型电力系统业务的主要战略举措（多选）：</w:t>
      </w:r>
    </w:p>
    <w:p w14:paraId="41ABDCF8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加大人才引进</w:t>
      </w:r>
      <w:r w:rsidRPr="00E32422">
        <w:rPr>
          <w:rFonts w:hint="eastAsia"/>
          <w:sz w:val="28"/>
          <w:szCs w:val="28"/>
        </w:rPr>
        <w:t xml:space="preserve">             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增加研究投入</w:t>
      </w:r>
    </w:p>
    <w:p w14:paraId="7948DC00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）加大市场开发力度</w:t>
      </w:r>
      <w:r w:rsidRPr="00E32422">
        <w:rPr>
          <w:rFonts w:hint="eastAsia"/>
          <w:sz w:val="28"/>
          <w:szCs w:val="28"/>
        </w:rPr>
        <w:t xml:space="preserve">         D</w:t>
      </w:r>
      <w:r w:rsidRPr="00E32422">
        <w:rPr>
          <w:rFonts w:hint="eastAsia"/>
          <w:sz w:val="28"/>
          <w:szCs w:val="28"/>
        </w:rPr>
        <w:t>）积极争取试点工程</w:t>
      </w:r>
    </w:p>
    <w:p w14:paraId="7B2CD7E5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02635B9D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14.贵公司所在地区是否发布新型电力系统建设的相关政策：</w:t>
      </w:r>
    </w:p>
    <w:p w14:paraId="38BE4D68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是</w:t>
      </w:r>
      <w:r w:rsidRPr="00E32422">
        <w:rPr>
          <w:rFonts w:hint="eastAsia"/>
          <w:sz w:val="28"/>
          <w:szCs w:val="28"/>
        </w:rPr>
        <w:t xml:space="preserve">         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否</w:t>
      </w:r>
    </w:p>
    <w:p w14:paraId="77AC7189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15.贵公司所在地区新能源（风电、光伏）装机占比：</w:t>
      </w:r>
    </w:p>
    <w:p w14:paraId="2D8C950C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10%</w:t>
      </w:r>
      <w:r w:rsidRPr="00E32422">
        <w:rPr>
          <w:rFonts w:hint="eastAsia"/>
          <w:sz w:val="28"/>
          <w:szCs w:val="28"/>
        </w:rPr>
        <w:t>以下</w:t>
      </w:r>
      <w:r w:rsidRPr="00E32422">
        <w:rPr>
          <w:rFonts w:hint="eastAsia"/>
          <w:sz w:val="28"/>
          <w:szCs w:val="28"/>
        </w:rPr>
        <w:t xml:space="preserve">   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20%</w:t>
      </w:r>
    </w:p>
    <w:p w14:paraId="053EC601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20%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30%      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30%</w:t>
      </w:r>
      <w:r w:rsidRPr="00E32422">
        <w:rPr>
          <w:rFonts w:hint="eastAsia"/>
          <w:sz w:val="28"/>
          <w:szCs w:val="28"/>
        </w:rPr>
        <w:t>以上</w:t>
      </w:r>
    </w:p>
    <w:p w14:paraId="543EC344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06D5FCAC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16.贵公司所在地区新能源（风电、光伏）弃电率：</w:t>
      </w:r>
    </w:p>
    <w:p w14:paraId="5A4AF45A" w14:textId="77777777" w:rsidR="00FD1D47" w:rsidRPr="00E32422" w:rsidRDefault="00FD1D47" w:rsidP="00E32422">
      <w:pPr>
        <w:spacing w:line="500" w:lineRule="exact"/>
        <w:jc w:val="left"/>
        <w:rPr>
          <w:b/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无弃电</w:t>
      </w:r>
      <w:r w:rsidRPr="00E32422">
        <w:rPr>
          <w:rFonts w:hint="eastAsia"/>
          <w:sz w:val="28"/>
          <w:szCs w:val="28"/>
        </w:rPr>
        <w:t xml:space="preserve">     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5%</w:t>
      </w:r>
      <w:r w:rsidRPr="00E32422">
        <w:rPr>
          <w:rFonts w:hint="eastAsia"/>
          <w:sz w:val="28"/>
          <w:szCs w:val="28"/>
        </w:rPr>
        <w:t>以下</w:t>
      </w:r>
    </w:p>
    <w:p w14:paraId="088CFE6F" w14:textId="77777777" w:rsidR="00FD1D47" w:rsidRPr="00E32422" w:rsidRDefault="00FD1D47" w:rsidP="00E32422">
      <w:pPr>
        <w:spacing w:line="500" w:lineRule="exact"/>
        <w:jc w:val="lef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5%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10%       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10%</w:t>
      </w:r>
      <w:r w:rsidRPr="00E32422">
        <w:rPr>
          <w:rFonts w:hint="eastAsia"/>
          <w:sz w:val="28"/>
          <w:szCs w:val="28"/>
        </w:rPr>
        <w:t>以上</w:t>
      </w:r>
    </w:p>
    <w:p w14:paraId="2409A4B8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2100E9C2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lastRenderedPageBreak/>
        <w:t>17.贵公司所在地区现况新能源（风电、光伏）消纳率（年用电量中新能源电量占比）：</w:t>
      </w:r>
    </w:p>
    <w:p w14:paraId="3B1472D2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5%</w:t>
      </w:r>
      <w:r w:rsidRPr="00E32422">
        <w:rPr>
          <w:rFonts w:hint="eastAsia"/>
          <w:sz w:val="28"/>
          <w:szCs w:val="28"/>
        </w:rPr>
        <w:t>以下</w:t>
      </w:r>
      <w:r w:rsidRPr="00E32422">
        <w:rPr>
          <w:rFonts w:hint="eastAsia"/>
          <w:sz w:val="28"/>
          <w:szCs w:val="28"/>
        </w:rPr>
        <w:t xml:space="preserve">   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5%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10%</w:t>
      </w:r>
    </w:p>
    <w:p w14:paraId="1A85B6BC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20%     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20%</w:t>
      </w:r>
      <w:r w:rsidRPr="00E32422">
        <w:rPr>
          <w:rFonts w:hint="eastAsia"/>
          <w:sz w:val="28"/>
          <w:szCs w:val="28"/>
        </w:rPr>
        <w:t>以上</w:t>
      </w:r>
    </w:p>
    <w:p w14:paraId="16C018F9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628AD7A8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18.贵公司所在地区现况新能源（风电、光伏）出力情况（最大负荷时段新能源</w:t>
      </w:r>
      <w:proofErr w:type="gramStart"/>
      <w:r w:rsidRPr="00E32422">
        <w:rPr>
          <w:b/>
          <w:sz w:val="28"/>
          <w:szCs w:val="28"/>
        </w:rPr>
        <w:t>出力占</w:t>
      </w:r>
      <w:proofErr w:type="gramEnd"/>
      <w:r w:rsidRPr="00E32422">
        <w:rPr>
          <w:b/>
          <w:sz w:val="28"/>
          <w:szCs w:val="28"/>
        </w:rPr>
        <w:t>比）：</w:t>
      </w:r>
    </w:p>
    <w:p w14:paraId="038021A6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3%</w:t>
      </w:r>
      <w:r w:rsidRPr="00E32422">
        <w:rPr>
          <w:rFonts w:hint="eastAsia"/>
          <w:sz w:val="28"/>
          <w:szCs w:val="28"/>
        </w:rPr>
        <w:t>以下</w:t>
      </w:r>
      <w:r w:rsidRPr="00E32422">
        <w:rPr>
          <w:rFonts w:hint="eastAsia"/>
          <w:sz w:val="28"/>
          <w:szCs w:val="28"/>
        </w:rPr>
        <w:t xml:space="preserve">   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5%</w:t>
      </w:r>
    </w:p>
    <w:p w14:paraId="65979A12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5%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10%     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10%</w:t>
      </w:r>
      <w:r w:rsidRPr="00E32422">
        <w:rPr>
          <w:rFonts w:hint="eastAsia"/>
          <w:sz w:val="28"/>
          <w:szCs w:val="28"/>
        </w:rPr>
        <w:t>以上</w:t>
      </w:r>
    </w:p>
    <w:p w14:paraId="03FE8A4C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570C2C59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19.贵公司所在地区拟新增的新能源（风电、光伏）项目需配套储能占装机规模比例：</w:t>
      </w:r>
    </w:p>
    <w:p w14:paraId="090E28A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10%</w:t>
      </w:r>
      <w:r w:rsidRPr="00E32422">
        <w:rPr>
          <w:rFonts w:hint="eastAsia"/>
          <w:sz w:val="28"/>
          <w:szCs w:val="28"/>
        </w:rPr>
        <w:t>以下</w:t>
      </w:r>
      <w:r w:rsidRPr="00E32422">
        <w:rPr>
          <w:rFonts w:hint="eastAsia"/>
          <w:sz w:val="28"/>
          <w:szCs w:val="28"/>
        </w:rPr>
        <w:t xml:space="preserve">     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20%</w:t>
      </w:r>
    </w:p>
    <w:p w14:paraId="7F3A4BBB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20%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30%     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30%</w:t>
      </w:r>
      <w:r w:rsidRPr="00E32422">
        <w:rPr>
          <w:rFonts w:hint="eastAsia"/>
          <w:sz w:val="28"/>
          <w:szCs w:val="28"/>
        </w:rPr>
        <w:t>以上</w:t>
      </w:r>
    </w:p>
    <w:p w14:paraId="7A78468E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7337BF14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20.贵公司所在地区新能源（风电、光伏）十四五期规划装机：</w:t>
      </w:r>
    </w:p>
    <w:p w14:paraId="3CAA4818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</w:t>
      </w:r>
      <w:r w:rsidRPr="00E32422">
        <w:rPr>
          <w:rFonts w:hint="eastAsia"/>
          <w:sz w:val="28"/>
          <w:szCs w:val="28"/>
        </w:rPr>
        <w:t>及以下</w:t>
      </w:r>
      <w:r w:rsidRPr="00E32422">
        <w:rPr>
          <w:rFonts w:hint="eastAsia"/>
          <w:sz w:val="28"/>
          <w:szCs w:val="28"/>
        </w:rPr>
        <w:t xml:space="preserve">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3000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4000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</w:t>
      </w:r>
    </w:p>
    <w:p w14:paraId="6B9C94DC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4000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5000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5000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</w:t>
      </w:r>
      <w:r w:rsidRPr="00E32422">
        <w:rPr>
          <w:rFonts w:hint="eastAsia"/>
          <w:sz w:val="28"/>
          <w:szCs w:val="28"/>
        </w:rPr>
        <w:t>及以上</w:t>
      </w:r>
    </w:p>
    <w:p w14:paraId="7107BB72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50AF0A9C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21.贵公司所在地区抽水蓄能十四五期规划装机：</w:t>
      </w:r>
    </w:p>
    <w:p w14:paraId="6636E8CC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</w:t>
      </w:r>
      <w:r w:rsidRPr="00E32422">
        <w:rPr>
          <w:rFonts w:hint="eastAsia"/>
          <w:sz w:val="28"/>
          <w:szCs w:val="28"/>
        </w:rPr>
        <w:t>及以下</w:t>
      </w:r>
      <w:r w:rsidRPr="00E32422">
        <w:rPr>
          <w:rFonts w:hint="eastAsia"/>
          <w:sz w:val="28"/>
          <w:szCs w:val="28"/>
        </w:rPr>
        <w:t xml:space="preserve">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1000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2000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</w:t>
      </w:r>
    </w:p>
    <w:p w14:paraId="638DCA0D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2000</w:t>
      </w:r>
      <w:r w:rsidRPr="00E32422">
        <w:rPr>
          <w:rFonts w:hint="eastAsia"/>
          <w:sz w:val="28"/>
          <w:szCs w:val="28"/>
        </w:rPr>
        <w:t>～</w:t>
      </w:r>
      <w:r w:rsidRPr="00E32422">
        <w:rPr>
          <w:rFonts w:hint="eastAsia"/>
          <w:sz w:val="28"/>
          <w:szCs w:val="28"/>
        </w:rPr>
        <w:t>3000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3000</w:t>
      </w:r>
      <w:r w:rsidRPr="00E32422">
        <w:rPr>
          <w:rFonts w:hint="eastAsia"/>
          <w:sz w:val="28"/>
          <w:szCs w:val="28"/>
        </w:rPr>
        <w:t>万</w:t>
      </w:r>
      <w:r w:rsidRPr="00E32422">
        <w:rPr>
          <w:rFonts w:hint="eastAsia"/>
          <w:sz w:val="28"/>
          <w:szCs w:val="28"/>
        </w:rPr>
        <w:t>kW</w:t>
      </w:r>
      <w:r w:rsidRPr="00E32422">
        <w:rPr>
          <w:rFonts w:hint="eastAsia"/>
          <w:sz w:val="28"/>
          <w:szCs w:val="28"/>
        </w:rPr>
        <w:t>及以上</w:t>
      </w:r>
    </w:p>
    <w:p w14:paraId="518D3CCC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3262436A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lastRenderedPageBreak/>
        <w:t>22.贵公司所在地区是否已开展下列灵活性资源建设（多选）：</w:t>
      </w:r>
    </w:p>
    <w:p w14:paraId="7EC10329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火电灵活性改造</w:t>
      </w:r>
      <w:r w:rsidRPr="00E32422">
        <w:rPr>
          <w:rFonts w:hint="eastAsia"/>
          <w:sz w:val="28"/>
          <w:szCs w:val="28"/>
        </w:rPr>
        <w:t xml:space="preserve">            </w:t>
      </w: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电化学储能</w:t>
      </w:r>
    </w:p>
    <w:p w14:paraId="4DA32AF0" w14:textId="77777777" w:rsidR="00FD1D47" w:rsidRPr="00E32422" w:rsidRDefault="00FD1D47" w:rsidP="00E32422">
      <w:pPr>
        <w:spacing w:line="500" w:lineRule="exact"/>
        <w:rPr>
          <w:b/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抽水蓄能</w:t>
      </w:r>
      <w:r w:rsidRPr="00E32422">
        <w:rPr>
          <w:rFonts w:hint="eastAsia"/>
          <w:sz w:val="28"/>
          <w:szCs w:val="28"/>
        </w:rPr>
        <w:t xml:space="preserve">                  D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需求侧管理</w:t>
      </w:r>
    </w:p>
    <w:p w14:paraId="07B31A86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7D0D3847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23.贵公司所在地区电网调度能力建设及规划情况：</w:t>
      </w:r>
    </w:p>
    <w:p w14:paraId="7F35056F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①</w:t>
      </w:r>
      <w:r w:rsidRPr="00E32422">
        <w:rPr>
          <w:sz w:val="28"/>
          <w:szCs w:val="28"/>
        </w:rPr>
        <w:t>电网存在的风险问题有？（说明风险等级和个数）</w:t>
      </w:r>
    </w:p>
    <w:p w14:paraId="301E671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1965A943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②防控风险的方法有哪些？如何优化调整运行方式来应对风险？</w:t>
      </w:r>
    </w:p>
    <w:p w14:paraId="6C1B22E3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68165D7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③新能源场站是否参与调度运行控制？如何参与？有那些响应补偿措施？</w:t>
      </w:r>
    </w:p>
    <w:p w14:paraId="3D0C99F0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参与。具体参与方式为：</w:t>
      </w:r>
      <w:r w:rsidRPr="00E32422">
        <w:rPr>
          <w:rFonts w:hint="eastAsia"/>
          <w:sz w:val="28"/>
          <w:szCs w:val="28"/>
          <w:u w:val="single"/>
        </w:rPr>
        <w:t xml:space="preserve">                      </w:t>
      </w:r>
    </w:p>
    <w:p w14:paraId="277A61C2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sz w:val="28"/>
          <w:szCs w:val="28"/>
        </w:rPr>
        <w:t>响应补偿措施有：</w:t>
      </w:r>
    </w:p>
    <w:p w14:paraId="1D051397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ascii="宋体" w:eastAsia="宋体" w:hAnsi="宋体" w:cs="宋体" w:hint="eastAsia"/>
          <w:sz w:val="28"/>
          <w:szCs w:val="28"/>
          <w:u w:val="single"/>
        </w:rPr>
        <w:t>①</w:t>
      </w:r>
      <w:r w:rsidRPr="00E32422">
        <w:rPr>
          <w:sz w:val="28"/>
          <w:szCs w:val="28"/>
          <w:u w:val="single"/>
        </w:rPr>
        <w:t xml:space="preserve">                                   </w:t>
      </w:r>
    </w:p>
    <w:p w14:paraId="66CD3F9A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ascii="宋体" w:eastAsia="宋体" w:hAnsi="宋体" w:cs="宋体" w:hint="eastAsia"/>
          <w:sz w:val="28"/>
          <w:szCs w:val="28"/>
          <w:u w:val="single"/>
        </w:rPr>
        <w:t>②</w:t>
      </w:r>
      <w:r w:rsidRPr="00E32422">
        <w:rPr>
          <w:sz w:val="28"/>
          <w:szCs w:val="28"/>
          <w:u w:val="single"/>
        </w:rPr>
        <w:t xml:space="preserve">                                   </w:t>
      </w:r>
    </w:p>
    <w:p w14:paraId="6B0DD62D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ascii="宋体" w:eastAsia="宋体" w:hAnsi="宋体" w:cs="宋体" w:hint="eastAsia"/>
          <w:sz w:val="28"/>
          <w:szCs w:val="28"/>
          <w:u w:val="single"/>
        </w:rPr>
        <w:t>③</w:t>
      </w:r>
      <w:r w:rsidRPr="00E32422">
        <w:rPr>
          <w:sz w:val="28"/>
          <w:szCs w:val="28"/>
          <w:u w:val="single"/>
        </w:rPr>
        <w:t xml:space="preserve">                                   </w:t>
      </w:r>
    </w:p>
    <w:p w14:paraId="0CDE7762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）不参与</w:t>
      </w:r>
    </w:p>
    <w:p w14:paraId="4D96A7F8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24.对于特殊时段</w:t>
      </w:r>
      <w:proofErr w:type="gramStart"/>
      <w:r w:rsidRPr="00E32422">
        <w:rPr>
          <w:b/>
          <w:sz w:val="28"/>
          <w:szCs w:val="28"/>
        </w:rPr>
        <w:t>源网荷储各</w:t>
      </w:r>
      <w:proofErr w:type="gramEnd"/>
      <w:r w:rsidRPr="00E32422">
        <w:rPr>
          <w:b/>
          <w:sz w:val="28"/>
          <w:szCs w:val="28"/>
        </w:rPr>
        <w:t>环节的调度响应秩序，贵公司所在地区有何政策要求？</w:t>
      </w:r>
    </w:p>
    <w:p w14:paraId="27B6A5DE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sz w:val="28"/>
          <w:szCs w:val="28"/>
          <w:u w:val="single"/>
        </w:rPr>
        <w:t xml:space="preserve">                                              </w:t>
      </w:r>
    </w:p>
    <w:p w14:paraId="25060825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25.贵公司所在地区当前</w:t>
      </w:r>
      <w:r w:rsidRPr="00E32422">
        <w:rPr>
          <w:rFonts w:hint="default"/>
          <w:b/>
          <w:sz w:val="28"/>
          <w:szCs w:val="28"/>
        </w:rPr>
        <w:t>调度系统是否适应大规模新能源发展和新型电力系统</w:t>
      </w:r>
      <w:r w:rsidRPr="00E32422">
        <w:rPr>
          <w:b/>
          <w:sz w:val="28"/>
          <w:szCs w:val="28"/>
        </w:rPr>
        <w:t>？是否有相应的建设规划？</w:t>
      </w:r>
    </w:p>
    <w:p w14:paraId="73734CC1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）是</w:t>
      </w:r>
    </w:p>
    <w:p w14:paraId="295475BC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）否。有相应的</w:t>
      </w:r>
      <w:proofErr w:type="gramStart"/>
      <w:r w:rsidRPr="00E32422">
        <w:rPr>
          <w:sz w:val="28"/>
          <w:szCs w:val="28"/>
        </w:rPr>
        <w:t>的</w:t>
      </w:r>
      <w:proofErr w:type="gramEnd"/>
      <w:r w:rsidRPr="00E32422">
        <w:rPr>
          <w:sz w:val="28"/>
          <w:szCs w:val="28"/>
        </w:rPr>
        <w:t>建设规划，如：</w:t>
      </w:r>
      <w:r w:rsidRPr="00E32422">
        <w:rPr>
          <w:sz w:val="28"/>
          <w:szCs w:val="28"/>
          <w:u w:val="single"/>
        </w:rPr>
        <w:t xml:space="preserve">                   </w:t>
      </w:r>
    </w:p>
    <w:p w14:paraId="28357D3F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lastRenderedPageBreak/>
        <w:t>26.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是否已参加电力市场交易：</w:t>
      </w:r>
    </w:p>
    <w:p w14:paraId="2712AC76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）参与现货交易</w:t>
      </w:r>
      <w:r w:rsidRPr="00E32422">
        <w:rPr>
          <w:rFonts w:hint="eastAsia"/>
          <w:sz w:val="28"/>
          <w:szCs w:val="28"/>
        </w:rPr>
        <w:t xml:space="preserve">     </w:t>
      </w:r>
      <w:r w:rsidRPr="00E32422">
        <w:rPr>
          <w:sz w:val="28"/>
          <w:szCs w:val="28"/>
        </w:rPr>
        <w:t xml:space="preserve">        B</w:t>
      </w:r>
      <w:r w:rsidRPr="00E32422">
        <w:rPr>
          <w:sz w:val="28"/>
          <w:szCs w:val="28"/>
        </w:rPr>
        <w:t>）参与中长期交易</w:t>
      </w:r>
    </w:p>
    <w:p w14:paraId="126EE4CA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sz w:val="28"/>
          <w:szCs w:val="28"/>
        </w:rPr>
        <w:t>）参与电力市场政策研究</w:t>
      </w:r>
      <w:r w:rsidRPr="00E32422">
        <w:rPr>
          <w:rFonts w:hint="eastAsia"/>
          <w:sz w:val="28"/>
          <w:szCs w:val="28"/>
        </w:rPr>
        <w:t xml:space="preserve">     </w:t>
      </w:r>
      <w:r w:rsidRPr="00E32422">
        <w:rPr>
          <w:sz w:val="28"/>
          <w:szCs w:val="28"/>
        </w:rPr>
        <w:t>D</w:t>
      </w:r>
      <w:r w:rsidRPr="00E32422">
        <w:rPr>
          <w:sz w:val="28"/>
          <w:szCs w:val="28"/>
        </w:rPr>
        <w:t>）其它</w:t>
      </w:r>
    </w:p>
    <w:p w14:paraId="434BDC85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27.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公司所在地区电力市场交易品种有（多选）：</w:t>
      </w:r>
    </w:p>
    <w:p w14:paraId="5057AA90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）电力直接交易</w:t>
      </w:r>
      <w:r w:rsidRPr="00E32422">
        <w:rPr>
          <w:sz w:val="28"/>
          <w:szCs w:val="28"/>
        </w:rPr>
        <w:t xml:space="preserve">       B</w:t>
      </w:r>
      <w:r w:rsidRPr="00E32422">
        <w:rPr>
          <w:sz w:val="28"/>
          <w:szCs w:val="28"/>
        </w:rPr>
        <w:t>）合同电量转让交易</w:t>
      </w:r>
    </w:p>
    <w:p w14:paraId="4E3744C2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sz w:val="28"/>
          <w:szCs w:val="28"/>
        </w:rPr>
        <w:t>）发电权转让交易</w:t>
      </w:r>
      <w:r w:rsidRPr="00E32422">
        <w:rPr>
          <w:sz w:val="28"/>
          <w:szCs w:val="28"/>
        </w:rPr>
        <w:t xml:space="preserve">     D</w:t>
      </w:r>
      <w:r w:rsidRPr="00E32422">
        <w:rPr>
          <w:sz w:val="28"/>
          <w:szCs w:val="28"/>
        </w:rPr>
        <w:t>）辅助服务交易</w:t>
      </w:r>
    </w:p>
    <w:p w14:paraId="3955964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E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其它：</w:t>
      </w:r>
      <w:r w:rsidRPr="00E32422">
        <w:rPr>
          <w:rFonts w:hint="eastAsia"/>
          <w:sz w:val="28"/>
          <w:szCs w:val="28"/>
          <w:u w:val="single"/>
        </w:rPr>
        <w:t xml:space="preserve">                     </w:t>
      </w:r>
    </w:p>
    <w:p w14:paraId="2372E66E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28.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公司所在地区电力交易周期有（多选）：</w:t>
      </w:r>
    </w:p>
    <w:p w14:paraId="09FECC20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）年度</w:t>
      </w:r>
      <w:r w:rsidRPr="00E32422">
        <w:rPr>
          <w:sz w:val="28"/>
          <w:szCs w:val="28"/>
        </w:rPr>
        <w:t xml:space="preserve">      </w:t>
      </w:r>
      <w:r w:rsidRPr="00E32422">
        <w:rPr>
          <w:rFonts w:hint="eastAsia"/>
          <w:sz w:val="28"/>
          <w:szCs w:val="28"/>
        </w:rPr>
        <w:t xml:space="preserve">        </w:t>
      </w:r>
      <w:r w:rsidRPr="00E32422">
        <w:rPr>
          <w:sz w:val="28"/>
          <w:szCs w:val="28"/>
        </w:rPr>
        <w:t xml:space="preserve"> B</w:t>
      </w:r>
      <w:r w:rsidRPr="00E32422">
        <w:rPr>
          <w:sz w:val="28"/>
          <w:szCs w:val="28"/>
        </w:rPr>
        <w:t>）月度</w:t>
      </w:r>
    </w:p>
    <w:p w14:paraId="0EE9AA04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sz w:val="28"/>
          <w:szCs w:val="28"/>
        </w:rPr>
        <w:t>）月内</w:t>
      </w:r>
      <w:r w:rsidRPr="00E32422">
        <w:rPr>
          <w:sz w:val="28"/>
          <w:szCs w:val="28"/>
        </w:rPr>
        <w:t xml:space="preserve">     </w:t>
      </w:r>
      <w:r w:rsidRPr="00E32422">
        <w:rPr>
          <w:rFonts w:hint="eastAsia"/>
          <w:sz w:val="28"/>
          <w:szCs w:val="28"/>
        </w:rPr>
        <w:t xml:space="preserve">          </w:t>
      </w:r>
      <w:r w:rsidRPr="00E32422">
        <w:rPr>
          <w:sz w:val="28"/>
          <w:szCs w:val="28"/>
        </w:rPr>
        <w:t>D</w:t>
      </w:r>
      <w:r w:rsidRPr="00E32422">
        <w:rPr>
          <w:sz w:val="28"/>
          <w:szCs w:val="28"/>
        </w:rPr>
        <w:t>）现货</w:t>
      </w:r>
    </w:p>
    <w:p w14:paraId="352C0C62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rFonts w:hint="default"/>
          <w:b/>
          <w:sz w:val="28"/>
          <w:szCs w:val="28"/>
        </w:rPr>
        <w:t>2</w:t>
      </w:r>
      <w:r w:rsidRPr="00E32422">
        <w:rPr>
          <w:b/>
          <w:sz w:val="28"/>
          <w:szCs w:val="28"/>
        </w:rPr>
        <w:t>9</w:t>
      </w:r>
      <w:r w:rsidRPr="00E32422">
        <w:rPr>
          <w:rFonts w:hint="default"/>
          <w:b/>
          <w:sz w:val="28"/>
          <w:szCs w:val="28"/>
        </w:rPr>
        <w:t>.贵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所在地区电力交易方式为（多选）：</w:t>
      </w:r>
    </w:p>
    <w:p w14:paraId="75E3D68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）双边协商</w:t>
      </w:r>
      <w:r w:rsidRPr="00E32422">
        <w:rPr>
          <w:sz w:val="28"/>
          <w:szCs w:val="28"/>
        </w:rPr>
        <w:t xml:space="preserve">     </w:t>
      </w:r>
      <w:r w:rsidRPr="00E32422">
        <w:rPr>
          <w:rFonts w:hint="eastAsia"/>
          <w:sz w:val="28"/>
          <w:szCs w:val="28"/>
        </w:rPr>
        <w:t xml:space="preserve">      </w:t>
      </w:r>
      <w:r w:rsidRPr="00E32422">
        <w:rPr>
          <w:sz w:val="28"/>
          <w:szCs w:val="28"/>
        </w:rPr>
        <w:t xml:space="preserve">  B</w:t>
      </w:r>
      <w:r w:rsidRPr="00E32422">
        <w:rPr>
          <w:sz w:val="28"/>
          <w:szCs w:val="28"/>
        </w:rPr>
        <w:t>）挂牌交易</w:t>
      </w:r>
    </w:p>
    <w:p w14:paraId="40A9EB75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sz w:val="28"/>
          <w:szCs w:val="28"/>
        </w:rPr>
        <w:t>）集中竞价</w:t>
      </w:r>
      <w:r w:rsidRPr="00E32422">
        <w:rPr>
          <w:sz w:val="28"/>
          <w:szCs w:val="28"/>
        </w:rPr>
        <w:t xml:space="preserve">   </w:t>
      </w:r>
      <w:r w:rsidRPr="00E32422">
        <w:rPr>
          <w:rFonts w:hint="eastAsia"/>
          <w:sz w:val="28"/>
          <w:szCs w:val="28"/>
        </w:rPr>
        <w:t xml:space="preserve">        </w:t>
      </w:r>
      <w:r w:rsidRPr="00E32422">
        <w:rPr>
          <w:sz w:val="28"/>
          <w:szCs w:val="28"/>
        </w:rPr>
        <w:t xml:space="preserve">  D</w:t>
      </w:r>
      <w:r w:rsidRPr="00E32422">
        <w:rPr>
          <w:sz w:val="28"/>
          <w:szCs w:val="28"/>
        </w:rPr>
        <w:t>）滚动撮合</w:t>
      </w:r>
    </w:p>
    <w:p w14:paraId="51BACF6E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30</w:t>
      </w:r>
      <w:r w:rsidRPr="00E32422">
        <w:rPr>
          <w:rFonts w:hint="default"/>
          <w:b/>
          <w:sz w:val="28"/>
          <w:szCs w:val="28"/>
        </w:rPr>
        <w:t>.贵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所在地区电力集中竞价出清模式有：</w:t>
      </w:r>
    </w:p>
    <w:p w14:paraId="06B48655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）边际出清</w:t>
      </w:r>
      <w:r w:rsidRPr="00E32422">
        <w:rPr>
          <w:sz w:val="28"/>
          <w:szCs w:val="28"/>
        </w:rPr>
        <w:t xml:space="preserve">      </w:t>
      </w:r>
      <w:r w:rsidRPr="00E32422">
        <w:rPr>
          <w:rFonts w:hint="eastAsia"/>
          <w:sz w:val="28"/>
          <w:szCs w:val="28"/>
        </w:rPr>
        <w:t xml:space="preserve">      </w:t>
      </w:r>
      <w:r w:rsidRPr="00E32422">
        <w:rPr>
          <w:sz w:val="28"/>
          <w:szCs w:val="28"/>
        </w:rPr>
        <w:t xml:space="preserve"> B</w:t>
      </w:r>
      <w:r w:rsidRPr="00E32422">
        <w:rPr>
          <w:sz w:val="28"/>
          <w:szCs w:val="28"/>
        </w:rPr>
        <w:t>）高低匹配</w:t>
      </w:r>
    </w:p>
    <w:p w14:paraId="56921669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31.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所在地区电力现货市场</w:t>
      </w:r>
      <w:r w:rsidRPr="00E32422">
        <w:rPr>
          <w:b/>
          <w:sz w:val="28"/>
          <w:szCs w:val="28"/>
        </w:rPr>
        <w:t>用户</w:t>
      </w:r>
      <w:proofErr w:type="gramStart"/>
      <w:r w:rsidRPr="00E32422">
        <w:rPr>
          <w:b/>
          <w:sz w:val="28"/>
          <w:szCs w:val="28"/>
        </w:rPr>
        <w:t>侧</w:t>
      </w:r>
      <w:r w:rsidRPr="00E32422">
        <w:rPr>
          <w:rFonts w:hint="default"/>
          <w:b/>
          <w:sz w:val="28"/>
          <w:szCs w:val="28"/>
        </w:rPr>
        <w:t>参与</w:t>
      </w:r>
      <w:proofErr w:type="gramEnd"/>
      <w:r w:rsidRPr="00E32422">
        <w:rPr>
          <w:rFonts w:hint="default"/>
          <w:b/>
          <w:sz w:val="28"/>
          <w:szCs w:val="28"/>
        </w:rPr>
        <w:t>方式为</w:t>
      </w:r>
      <w:r w:rsidRPr="00E32422">
        <w:rPr>
          <w:b/>
          <w:sz w:val="28"/>
          <w:szCs w:val="28"/>
        </w:rPr>
        <w:t>：</w:t>
      </w:r>
    </w:p>
    <w:p w14:paraId="3D72A871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）不报量不报价</w:t>
      </w:r>
      <w:r w:rsidRPr="00E32422">
        <w:rPr>
          <w:sz w:val="28"/>
          <w:szCs w:val="28"/>
        </w:rPr>
        <w:t xml:space="preserve">    </w:t>
      </w:r>
      <w:r w:rsidRPr="00E32422">
        <w:rPr>
          <w:rFonts w:hint="eastAsia"/>
          <w:sz w:val="28"/>
          <w:szCs w:val="28"/>
        </w:rPr>
        <w:t xml:space="preserve">  </w:t>
      </w:r>
      <w:r w:rsidRPr="00E32422">
        <w:rPr>
          <w:sz w:val="28"/>
          <w:szCs w:val="28"/>
        </w:rPr>
        <w:t xml:space="preserve">   B</w:t>
      </w:r>
      <w:r w:rsidRPr="00E32422">
        <w:rPr>
          <w:sz w:val="28"/>
          <w:szCs w:val="28"/>
        </w:rPr>
        <w:t>）报量不报价</w:t>
      </w:r>
    </w:p>
    <w:p w14:paraId="72B4B8E9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sz w:val="28"/>
          <w:szCs w:val="28"/>
        </w:rPr>
        <w:t>）报量报价</w:t>
      </w:r>
    </w:p>
    <w:p w14:paraId="1A26B5E3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32.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所在地区电力现货市场</w:t>
      </w:r>
      <w:r w:rsidRPr="00E32422">
        <w:rPr>
          <w:b/>
          <w:sz w:val="28"/>
          <w:szCs w:val="28"/>
        </w:rPr>
        <w:t>价格机制</w:t>
      </w:r>
      <w:r w:rsidRPr="00E32422">
        <w:rPr>
          <w:rFonts w:hint="default"/>
          <w:b/>
          <w:sz w:val="28"/>
          <w:szCs w:val="28"/>
        </w:rPr>
        <w:t>为</w:t>
      </w:r>
      <w:r w:rsidRPr="00E32422">
        <w:rPr>
          <w:b/>
          <w:sz w:val="28"/>
          <w:szCs w:val="28"/>
        </w:rPr>
        <w:t>：</w:t>
      </w:r>
    </w:p>
    <w:p w14:paraId="5A1C870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sz w:val="28"/>
          <w:szCs w:val="28"/>
        </w:rPr>
        <w:t>）系统边际电价</w:t>
      </w:r>
      <w:r w:rsidRPr="00E32422">
        <w:rPr>
          <w:sz w:val="28"/>
          <w:szCs w:val="28"/>
        </w:rPr>
        <w:t xml:space="preserve">     </w:t>
      </w:r>
      <w:r w:rsidRPr="00E32422">
        <w:rPr>
          <w:rFonts w:hint="eastAsia"/>
          <w:sz w:val="28"/>
          <w:szCs w:val="28"/>
        </w:rPr>
        <w:t xml:space="preserve">   </w:t>
      </w:r>
      <w:r w:rsidRPr="00E32422">
        <w:rPr>
          <w:sz w:val="28"/>
          <w:szCs w:val="28"/>
        </w:rPr>
        <w:t xml:space="preserve">  B</w:t>
      </w:r>
      <w:r w:rsidRPr="00E32422">
        <w:rPr>
          <w:sz w:val="28"/>
          <w:szCs w:val="28"/>
        </w:rPr>
        <w:t>）分区边际电价</w:t>
      </w:r>
    </w:p>
    <w:p w14:paraId="1374EEEA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sz w:val="28"/>
          <w:szCs w:val="28"/>
        </w:rPr>
        <w:t>）节点边际电价</w:t>
      </w:r>
    </w:p>
    <w:p w14:paraId="07FE328B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lastRenderedPageBreak/>
        <w:t>33.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所在地区电力市场成交价格基本情况：</w:t>
      </w:r>
    </w:p>
    <w:p w14:paraId="3DE5C66D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sz w:val="28"/>
          <w:szCs w:val="28"/>
          <w:u w:val="single"/>
        </w:rPr>
        <w:t xml:space="preserve">                                              </w:t>
      </w:r>
      <w:r w:rsidRPr="00E32422">
        <w:rPr>
          <w:rFonts w:hint="default"/>
          <w:b/>
          <w:sz w:val="28"/>
          <w:szCs w:val="28"/>
        </w:rPr>
        <w:t xml:space="preserve">   </w:t>
      </w:r>
    </w:p>
    <w:p w14:paraId="32FA2BD3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34.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</w:t>
      </w:r>
      <w:proofErr w:type="gramStart"/>
      <w:r w:rsidRPr="00E32422">
        <w:rPr>
          <w:rFonts w:hint="default"/>
          <w:b/>
          <w:sz w:val="28"/>
          <w:szCs w:val="28"/>
        </w:rPr>
        <w:t>碳交易</w:t>
      </w:r>
      <w:proofErr w:type="gramEnd"/>
      <w:r w:rsidRPr="00E32422">
        <w:rPr>
          <w:rFonts w:hint="default"/>
          <w:b/>
          <w:sz w:val="28"/>
          <w:szCs w:val="28"/>
        </w:rPr>
        <w:t>市场基本情况：</w:t>
      </w:r>
    </w:p>
    <w:p w14:paraId="42700A87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sz w:val="28"/>
          <w:szCs w:val="28"/>
          <w:u w:val="single"/>
        </w:rPr>
        <w:t xml:space="preserve">                                              </w:t>
      </w:r>
      <w:r w:rsidRPr="00E32422">
        <w:rPr>
          <w:rFonts w:hint="default"/>
          <w:b/>
          <w:sz w:val="28"/>
          <w:szCs w:val="28"/>
        </w:rPr>
        <w:t xml:space="preserve">   </w:t>
      </w:r>
    </w:p>
    <w:p w14:paraId="5F50C4D1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35.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所在地区新能源参与电力中长期、现货市场情况：</w:t>
      </w:r>
    </w:p>
    <w:p w14:paraId="389B75B8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sz w:val="28"/>
          <w:szCs w:val="28"/>
          <w:u w:val="single"/>
        </w:rPr>
        <w:t xml:space="preserve">                                              </w:t>
      </w:r>
      <w:r w:rsidRPr="00E32422">
        <w:rPr>
          <w:rFonts w:hint="default"/>
          <w:b/>
          <w:sz w:val="28"/>
          <w:szCs w:val="28"/>
        </w:rPr>
        <w:t xml:space="preserve">   </w:t>
      </w:r>
    </w:p>
    <w:p w14:paraId="3EFFEDFC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36.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所在地区储能参与电力需求侧响应市场情况：</w:t>
      </w:r>
    </w:p>
    <w:p w14:paraId="7B59A3BA" w14:textId="77777777" w:rsidR="00FD1D47" w:rsidRPr="00E32422" w:rsidRDefault="00FD1D47" w:rsidP="00E32422">
      <w:pPr>
        <w:pStyle w:val="aa"/>
        <w:spacing w:line="500" w:lineRule="exact"/>
        <w:rPr>
          <w:rFonts w:hint="default"/>
          <w:b/>
          <w:sz w:val="28"/>
          <w:szCs w:val="28"/>
        </w:rPr>
      </w:pPr>
      <w:r w:rsidRPr="00E32422">
        <w:rPr>
          <w:sz w:val="28"/>
          <w:szCs w:val="28"/>
          <w:u w:val="single"/>
        </w:rPr>
        <w:t xml:space="preserve">                                              </w:t>
      </w:r>
      <w:r w:rsidRPr="00E32422">
        <w:rPr>
          <w:rFonts w:hint="default"/>
          <w:b/>
          <w:sz w:val="28"/>
          <w:szCs w:val="28"/>
        </w:rPr>
        <w:t xml:space="preserve">  </w:t>
      </w:r>
    </w:p>
    <w:p w14:paraId="38EB05D7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37.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所在地区储能参与电力辅助服务市场情况：</w:t>
      </w:r>
    </w:p>
    <w:p w14:paraId="2B4BD8E8" w14:textId="77777777" w:rsidR="00FD1D47" w:rsidRPr="00E32422" w:rsidRDefault="00FD1D47" w:rsidP="00E32422">
      <w:pPr>
        <w:pStyle w:val="aa"/>
        <w:spacing w:line="500" w:lineRule="exact"/>
        <w:rPr>
          <w:rFonts w:hint="default"/>
          <w:sz w:val="28"/>
          <w:szCs w:val="28"/>
          <w:u w:val="single"/>
        </w:rPr>
      </w:pPr>
      <w:r w:rsidRPr="00E32422">
        <w:rPr>
          <w:sz w:val="28"/>
          <w:szCs w:val="28"/>
          <w:u w:val="single"/>
        </w:rPr>
        <w:t xml:space="preserve">                                              </w:t>
      </w:r>
      <w:r w:rsidRPr="00E32422">
        <w:rPr>
          <w:rFonts w:hint="default"/>
          <w:sz w:val="28"/>
          <w:szCs w:val="28"/>
          <w:u w:val="single"/>
        </w:rPr>
        <w:t xml:space="preserve">  </w:t>
      </w:r>
    </w:p>
    <w:p w14:paraId="17CD00EB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38.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</w:t>
      </w:r>
      <w:r w:rsidRPr="00E32422">
        <w:rPr>
          <w:rFonts w:hint="default"/>
          <w:b/>
          <w:sz w:val="28"/>
          <w:szCs w:val="28"/>
        </w:rPr>
        <w:t>如何看待新型电力系统对未来整个电力市场的影响：</w:t>
      </w:r>
    </w:p>
    <w:p w14:paraId="2EA8F989" w14:textId="77777777" w:rsidR="00FD1D47" w:rsidRPr="00E32422" w:rsidRDefault="00FD1D47" w:rsidP="00E32422">
      <w:pPr>
        <w:pStyle w:val="aa"/>
        <w:spacing w:line="500" w:lineRule="exact"/>
        <w:rPr>
          <w:rFonts w:hint="default"/>
          <w:sz w:val="28"/>
          <w:szCs w:val="28"/>
          <w:u w:val="single"/>
        </w:rPr>
      </w:pPr>
      <w:r w:rsidRPr="00E32422">
        <w:rPr>
          <w:sz w:val="28"/>
          <w:szCs w:val="28"/>
          <w:u w:val="single"/>
        </w:rPr>
        <w:t xml:space="preserve">                                              </w:t>
      </w:r>
      <w:r w:rsidRPr="00E32422">
        <w:rPr>
          <w:rFonts w:hint="default"/>
          <w:sz w:val="28"/>
          <w:szCs w:val="28"/>
          <w:u w:val="single"/>
        </w:rPr>
        <w:t xml:space="preserve">  </w:t>
      </w:r>
    </w:p>
    <w:p w14:paraId="2379BF28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39.目前</w:t>
      </w:r>
      <w:r w:rsidRPr="00E32422">
        <w:rPr>
          <w:rFonts w:hint="default"/>
          <w:b/>
          <w:sz w:val="28"/>
          <w:szCs w:val="28"/>
        </w:rPr>
        <w:t>贵</w:t>
      </w:r>
      <w:r w:rsidRPr="00E32422">
        <w:rPr>
          <w:b/>
          <w:sz w:val="28"/>
          <w:szCs w:val="28"/>
        </w:rPr>
        <w:t>公司的数字化转型战略及实施路径方面最符合以下哪一项描述：</w:t>
      </w:r>
    </w:p>
    <w:p w14:paraId="10A738D3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A</w:t>
      </w:r>
      <w:r w:rsidRPr="00E32422">
        <w:rPr>
          <w:rFonts w:hint="eastAsia"/>
          <w:sz w:val="28"/>
          <w:szCs w:val="28"/>
        </w:rPr>
        <w:t>）具有清晰的数字化转型战略和实施路径，有条不紊的开展相关转型</w:t>
      </w:r>
    </w:p>
    <w:p w14:paraId="7A3BC194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B</w:t>
      </w:r>
      <w:r w:rsidRPr="00E32422">
        <w:rPr>
          <w:sz w:val="28"/>
          <w:szCs w:val="28"/>
        </w:rPr>
        <w:t>）</w:t>
      </w:r>
      <w:r w:rsidRPr="00E32422">
        <w:rPr>
          <w:rFonts w:hint="eastAsia"/>
          <w:sz w:val="28"/>
          <w:szCs w:val="28"/>
        </w:rPr>
        <w:t>具有清晰的数字化转型战略，初步拟定了实施路径，但仍在探讨完善过程中</w:t>
      </w:r>
    </w:p>
    <w:p w14:paraId="617E3D2E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）提出了数字化转型的理念，但是尚未形成清晰的转型战略及实施路径</w:t>
      </w:r>
    </w:p>
    <w:p w14:paraId="42FDF5A3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D</w:t>
      </w:r>
      <w:r w:rsidRPr="00E32422">
        <w:rPr>
          <w:rFonts w:hint="eastAsia"/>
          <w:sz w:val="28"/>
          <w:szCs w:val="28"/>
        </w:rPr>
        <w:t>）既没有明确的数字化转型战略，也没有相关的实施路径</w:t>
      </w:r>
    </w:p>
    <w:p w14:paraId="23C54595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）其他：</w:t>
      </w:r>
      <w:r w:rsidRPr="00E32422"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14:paraId="620B3706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40</w:t>
      </w:r>
      <w:r w:rsidRPr="00E32422">
        <w:rPr>
          <w:rFonts w:hint="default"/>
          <w:b/>
          <w:sz w:val="28"/>
          <w:szCs w:val="28"/>
        </w:rPr>
        <w:t>.您认为贵公司在</w:t>
      </w:r>
      <w:r w:rsidRPr="00E32422">
        <w:rPr>
          <w:b/>
          <w:sz w:val="28"/>
          <w:szCs w:val="28"/>
        </w:rPr>
        <w:t>工程</w:t>
      </w:r>
      <w:r w:rsidRPr="00E32422">
        <w:rPr>
          <w:rFonts w:hint="default"/>
          <w:b/>
          <w:sz w:val="28"/>
          <w:szCs w:val="28"/>
        </w:rPr>
        <w:t>数据质量治理方面</w:t>
      </w:r>
      <w:r w:rsidRPr="00E32422">
        <w:rPr>
          <w:b/>
          <w:sz w:val="28"/>
          <w:szCs w:val="28"/>
        </w:rPr>
        <w:t>最符合以下哪一项描述：</w:t>
      </w:r>
    </w:p>
    <w:p w14:paraId="634ACF79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数据质量高，能够很好地满足日常数据分析挖掘展示需求，并可以完</w:t>
      </w:r>
      <w:r w:rsidRPr="00E32422">
        <w:rPr>
          <w:sz w:val="28"/>
          <w:szCs w:val="28"/>
        </w:rPr>
        <w:lastRenderedPageBreak/>
        <w:t>成一些创新性数据分析挖掘工作</w:t>
      </w:r>
    </w:p>
    <w:p w14:paraId="48063D2F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B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数据质量较好，经过一定的数据预处理，基本能够满足日常运营管理等方面数据分析挖掘展示的需求</w:t>
      </w:r>
    </w:p>
    <w:p w14:paraId="326600F4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数据质量普通，需经过大量的数据预处理工作，才能开展各项运营管理数据分析挖掘展示</w:t>
      </w:r>
    </w:p>
    <w:p w14:paraId="0E3F520E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D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数据质量差，很难支撑日常运营管理方面的数据分析挖掘展示</w:t>
      </w:r>
    </w:p>
    <w:p w14:paraId="2E3BAC84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41</w:t>
      </w:r>
      <w:r w:rsidRPr="00E32422">
        <w:rPr>
          <w:rFonts w:hint="default"/>
          <w:b/>
          <w:sz w:val="28"/>
          <w:szCs w:val="28"/>
        </w:rPr>
        <w:t>.贵公司</w:t>
      </w:r>
      <w:r w:rsidRPr="00E32422">
        <w:rPr>
          <w:b/>
          <w:sz w:val="28"/>
          <w:szCs w:val="28"/>
        </w:rPr>
        <w:t>关于</w:t>
      </w:r>
      <w:r w:rsidRPr="00E32422">
        <w:rPr>
          <w:rFonts w:hint="default"/>
          <w:b/>
          <w:sz w:val="28"/>
          <w:szCs w:val="28"/>
        </w:rPr>
        <w:t>大云</w:t>
      </w:r>
      <w:proofErr w:type="gramStart"/>
      <w:r w:rsidRPr="00E32422">
        <w:rPr>
          <w:rFonts w:hint="default"/>
          <w:b/>
          <w:sz w:val="28"/>
          <w:szCs w:val="28"/>
        </w:rPr>
        <w:t>物移智</w:t>
      </w:r>
      <w:proofErr w:type="gramEnd"/>
      <w:r w:rsidRPr="00E32422">
        <w:rPr>
          <w:rFonts w:hint="default"/>
          <w:b/>
          <w:sz w:val="28"/>
          <w:szCs w:val="28"/>
        </w:rPr>
        <w:t>等数字技术对</w:t>
      </w:r>
      <w:r w:rsidRPr="00E32422">
        <w:rPr>
          <w:b/>
          <w:sz w:val="28"/>
          <w:szCs w:val="28"/>
        </w:rPr>
        <w:t>新型电力系统</w:t>
      </w:r>
      <w:r w:rsidRPr="00E32422">
        <w:rPr>
          <w:rFonts w:hint="default"/>
          <w:b/>
          <w:sz w:val="28"/>
          <w:szCs w:val="28"/>
        </w:rPr>
        <w:t>的支撑程度</w:t>
      </w:r>
      <w:r w:rsidRPr="00E32422">
        <w:rPr>
          <w:b/>
          <w:sz w:val="28"/>
          <w:szCs w:val="28"/>
        </w:rPr>
        <w:t>，最符合的描述是：</w:t>
      </w:r>
    </w:p>
    <w:p w14:paraId="42561E18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A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数字技术能够很好的</w:t>
      </w:r>
      <w:r w:rsidRPr="00E32422">
        <w:rPr>
          <w:rFonts w:hint="eastAsia"/>
          <w:sz w:val="28"/>
          <w:szCs w:val="28"/>
        </w:rPr>
        <w:t>支撑新型电力系统相关</w:t>
      </w:r>
      <w:r w:rsidRPr="00E32422">
        <w:rPr>
          <w:sz w:val="28"/>
          <w:szCs w:val="28"/>
        </w:rPr>
        <w:t>工作，极大地便利技术人员地使用，得到了充分认可</w:t>
      </w:r>
    </w:p>
    <w:p w14:paraId="7CCD45E6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B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数字技术融入到部分工作中，数字技术应用存在一定的壁垒，技术应用得到少部分员工的认可</w:t>
      </w:r>
    </w:p>
    <w:p w14:paraId="69FF77D2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尝试将数字技术融入到</w:t>
      </w:r>
      <w:r w:rsidRPr="00E32422">
        <w:rPr>
          <w:rFonts w:hint="eastAsia"/>
          <w:sz w:val="28"/>
          <w:szCs w:val="28"/>
        </w:rPr>
        <w:t>新型电力系统的相关</w:t>
      </w:r>
      <w:r w:rsidRPr="00E32422">
        <w:rPr>
          <w:sz w:val="28"/>
          <w:szCs w:val="28"/>
        </w:rPr>
        <w:t>工作</w:t>
      </w:r>
      <w:r w:rsidRPr="00E32422">
        <w:rPr>
          <w:rFonts w:hint="eastAsia"/>
          <w:sz w:val="28"/>
          <w:szCs w:val="28"/>
        </w:rPr>
        <w:t>中</w:t>
      </w:r>
      <w:r w:rsidRPr="00E32422">
        <w:rPr>
          <w:sz w:val="28"/>
          <w:szCs w:val="28"/>
        </w:rPr>
        <w:t>，但应用的技术壁垒高，不利于员工应用，难以发挥成效</w:t>
      </w:r>
    </w:p>
    <w:p w14:paraId="08A4A974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D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数字技术的应用大部分处于研发阶段，</w:t>
      </w:r>
      <w:proofErr w:type="gramStart"/>
      <w:r w:rsidRPr="00E32422">
        <w:rPr>
          <w:sz w:val="28"/>
          <w:szCs w:val="28"/>
        </w:rPr>
        <w:t>尚未容日到</w:t>
      </w:r>
      <w:proofErr w:type="gramEnd"/>
      <w:r w:rsidRPr="00E32422">
        <w:rPr>
          <w:sz w:val="28"/>
          <w:szCs w:val="28"/>
        </w:rPr>
        <w:t>在</w:t>
      </w:r>
      <w:r w:rsidRPr="00E32422">
        <w:rPr>
          <w:rFonts w:hint="eastAsia"/>
          <w:sz w:val="28"/>
          <w:szCs w:val="28"/>
        </w:rPr>
        <w:t>新型电力系统的相关</w:t>
      </w:r>
      <w:r w:rsidRPr="00E32422">
        <w:rPr>
          <w:sz w:val="28"/>
          <w:szCs w:val="28"/>
        </w:rPr>
        <w:t>工作中</w:t>
      </w:r>
    </w:p>
    <w:p w14:paraId="30058BC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</w:t>
      </w:r>
      <w:r w:rsidRPr="00E32422">
        <w:rPr>
          <w:sz w:val="28"/>
          <w:szCs w:val="28"/>
        </w:rPr>
        <w:t>未在</w:t>
      </w:r>
      <w:r w:rsidRPr="00E32422">
        <w:rPr>
          <w:rFonts w:hint="eastAsia"/>
          <w:sz w:val="28"/>
          <w:szCs w:val="28"/>
        </w:rPr>
        <w:t>新型电力系统相关</w:t>
      </w:r>
      <w:r w:rsidRPr="00E32422">
        <w:rPr>
          <w:sz w:val="28"/>
          <w:szCs w:val="28"/>
        </w:rPr>
        <w:t>工作中应用数字技术</w:t>
      </w:r>
    </w:p>
    <w:p w14:paraId="5FD01374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42.</w:t>
      </w:r>
      <w:r w:rsidRPr="00E32422">
        <w:rPr>
          <w:rFonts w:hint="default"/>
          <w:b/>
          <w:sz w:val="28"/>
          <w:szCs w:val="28"/>
        </w:rPr>
        <w:t>贵公司</w:t>
      </w:r>
      <w:r w:rsidRPr="00E32422">
        <w:rPr>
          <w:b/>
          <w:sz w:val="28"/>
          <w:szCs w:val="28"/>
        </w:rPr>
        <w:t>关于数字化转型方面专项资金，最符合的描述为：</w:t>
      </w:r>
    </w:p>
    <w:p w14:paraId="4C8731E4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A</w:t>
      </w:r>
      <w:r w:rsidRPr="00E32422">
        <w:rPr>
          <w:rFonts w:hint="eastAsia"/>
          <w:sz w:val="28"/>
          <w:szCs w:val="28"/>
        </w:rPr>
        <w:t>）有专项预算，已经在相关领域进行投资布局</w:t>
      </w:r>
    </w:p>
    <w:p w14:paraId="7991CF1E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B</w:t>
      </w:r>
      <w:r w:rsidRPr="00E32422">
        <w:rPr>
          <w:rFonts w:hint="eastAsia"/>
          <w:sz w:val="28"/>
          <w:szCs w:val="28"/>
        </w:rPr>
        <w:t>）有专项预算，计划近期在相关领域进行投资</w:t>
      </w:r>
    </w:p>
    <w:p w14:paraId="69C3A330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）有专项预算，但尚无详细的投资计划</w:t>
      </w:r>
    </w:p>
    <w:p w14:paraId="11585ADB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D</w:t>
      </w:r>
      <w:r w:rsidRPr="00E32422">
        <w:rPr>
          <w:rFonts w:hint="eastAsia"/>
          <w:sz w:val="28"/>
          <w:szCs w:val="28"/>
        </w:rPr>
        <w:t>）有规划，但尚无专项预算</w:t>
      </w:r>
    </w:p>
    <w:p w14:paraId="05A2450D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）无任何投资预算</w:t>
      </w:r>
    </w:p>
    <w:p w14:paraId="3D3FADC2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lastRenderedPageBreak/>
        <w:t>43.</w:t>
      </w:r>
      <w:r w:rsidRPr="00E32422">
        <w:rPr>
          <w:rFonts w:hint="default"/>
          <w:b/>
          <w:sz w:val="28"/>
          <w:szCs w:val="28"/>
        </w:rPr>
        <w:t>贵公司</w:t>
      </w:r>
      <w:r w:rsidRPr="00E32422">
        <w:rPr>
          <w:b/>
          <w:sz w:val="28"/>
          <w:szCs w:val="28"/>
        </w:rPr>
        <w:t>关于新型电力系统的数字化解决方案，最符合的描述为：</w:t>
      </w:r>
    </w:p>
    <w:p w14:paraId="4EF9C17E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A</w:t>
      </w:r>
      <w:r w:rsidRPr="00E32422">
        <w:rPr>
          <w:rFonts w:hint="eastAsia"/>
          <w:sz w:val="28"/>
          <w:szCs w:val="28"/>
        </w:rPr>
        <w:t>）拥有专业完备的数字化解决方案，可以较好的赋能新型电力系统相关工作</w:t>
      </w:r>
    </w:p>
    <w:p w14:paraId="5E80ECB1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B</w:t>
      </w:r>
      <w:r w:rsidRPr="00E32422">
        <w:rPr>
          <w:rFonts w:hint="eastAsia"/>
          <w:sz w:val="28"/>
          <w:szCs w:val="28"/>
        </w:rPr>
        <w:t>）拥有主要专业的数字化解决方案，可以基本解决新型电力系统相关问题</w:t>
      </w:r>
    </w:p>
    <w:p w14:paraId="13052E0D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）仅具备有限的数字化解决方案，仅能解决新型电力系统的个别问题</w:t>
      </w:r>
    </w:p>
    <w:p w14:paraId="48C463D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D</w:t>
      </w:r>
      <w:r w:rsidRPr="00E32422">
        <w:rPr>
          <w:rFonts w:hint="eastAsia"/>
          <w:sz w:val="28"/>
          <w:szCs w:val="28"/>
        </w:rPr>
        <w:t>）没有相关的数字化解决方案</w:t>
      </w:r>
    </w:p>
    <w:p w14:paraId="31371502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）其他：</w:t>
      </w:r>
      <w:r w:rsidRPr="00E32422">
        <w:rPr>
          <w:rFonts w:hint="eastAsia"/>
          <w:sz w:val="28"/>
          <w:szCs w:val="28"/>
          <w:u w:val="single"/>
        </w:rPr>
        <w:t xml:space="preserve">                  </w:t>
      </w:r>
    </w:p>
    <w:p w14:paraId="292DC8C4" w14:textId="77777777" w:rsidR="00FD1D47" w:rsidRPr="00E32422" w:rsidRDefault="00FD1D47" w:rsidP="00E32422">
      <w:pPr>
        <w:pStyle w:val="aa"/>
        <w:spacing w:beforeLines="50" w:before="287" w:line="5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44.</w:t>
      </w:r>
      <w:r w:rsidRPr="00E32422">
        <w:rPr>
          <w:rFonts w:hint="default"/>
          <w:b/>
          <w:sz w:val="28"/>
          <w:szCs w:val="28"/>
        </w:rPr>
        <w:t>贵公司</w:t>
      </w:r>
      <w:r w:rsidRPr="00E32422">
        <w:rPr>
          <w:b/>
          <w:sz w:val="28"/>
          <w:szCs w:val="28"/>
        </w:rPr>
        <w:t>所在地区关于新型电力系统数字化技术的相关研究与实际应用，最符合的描述为：</w:t>
      </w:r>
    </w:p>
    <w:p w14:paraId="5C7BD547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A</w:t>
      </w:r>
      <w:r w:rsidRPr="00E32422">
        <w:rPr>
          <w:rFonts w:hint="eastAsia"/>
          <w:sz w:val="28"/>
          <w:szCs w:val="28"/>
        </w:rPr>
        <w:t>）已开展相关的技术研发工作，并应用于实际工程，成效显著</w:t>
      </w:r>
    </w:p>
    <w:p w14:paraId="15B1E8FA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B</w:t>
      </w:r>
      <w:r w:rsidRPr="00E32422">
        <w:rPr>
          <w:rFonts w:hint="eastAsia"/>
          <w:sz w:val="28"/>
          <w:szCs w:val="28"/>
        </w:rPr>
        <w:t>）已开展相关的技术研发工作，并应用于实际工程，成效一般</w:t>
      </w:r>
    </w:p>
    <w:p w14:paraId="65436CAD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C</w:t>
      </w:r>
      <w:r w:rsidRPr="00E32422">
        <w:rPr>
          <w:rFonts w:hint="eastAsia"/>
          <w:sz w:val="28"/>
          <w:szCs w:val="28"/>
        </w:rPr>
        <w:t>）正在开展相关的技术研发工作，尚未应用于实际工程</w:t>
      </w:r>
    </w:p>
    <w:p w14:paraId="66AD08FB" w14:textId="77777777" w:rsidR="00FD1D47" w:rsidRPr="00E32422" w:rsidRDefault="00FD1D47" w:rsidP="00E32422">
      <w:pPr>
        <w:spacing w:line="500" w:lineRule="exact"/>
        <w:rPr>
          <w:sz w:val="28"/>
          <w:szCs w:val="28"/>
        </w:rPr>
      </w:pPr>
      <w:r w:rsidRPr="00E32422">
        <w:rPr>
          <w:rFonts w:hint="eastAsia"/>
          <w:sz w:val="28"/>
          <w:szCs w:val="28"/>
        </w:rPr>
        <w:t>D</w:t>
      </w:r>
      <w:r w:rsidRPr="00E32422">
        <w:rPr>
          <w:rFonts w:hint="eastAsia"/>
          <w:sz w:val="28"/>
          <w:szCs w:val="28"/>
        </w:rPr>
        <w:t>）尚未开展相关的技术研发工作</w:t>
      </w:r>
    </w:p>
    <w:p w14:paraId="173E60C0" w14:textId="77777777" w:rsidR="00FD1D47" w:rsidRPr="00E32422" w:rsidRDefault="00FD1D47" w:rsidP="00E32422">
      <w:pPr>
        <w:spacing w:line="500" w:lineRule="exact"/>
        <w:rPr>
          <w:sz w:val="28"/>
          <w:szCs w:val="28"/>
          <w:u w:val="single"/>
        </w:rPr>
      </w:pPr>
      <w:r w:rsidRPr="00E32422">
        <w:rPr>
          <w:rFonts w:hint="eastAsia"/>
          <w:sz w:val="28"/>
          <w:szCs w:val="28"/>
        </w:rPr>
        <w:t>E</w:t>
      </w:r>
      <w:r w:rsidRPr="00E32422">
        <w:rPr>
          <w:rFonts w:hint="eastAsia"/>
          <w:sz w:val="28"/>
          <w:szCs w:val="28"/>
        </w:rPr>
        <w:t>）其他：</w:t>
      </w:r>
      <w:r w:rsidRPr="00E32422">
        <w:rPr>
          <w:rFonts w:hint="eastAsia"/>
          <w:sz w:val="28"/>
          <w:szCs w:val="28"/>
          <w:u w:val="single"/>
        </w:rPr>
        <w:t xml:space="preserve">                  </w:t>
      </w:r>
    </w:p>
    <w:p w14:paraId="4F1257E0" w14:textId="77777777" w:rsidR="00FD1D47" w:rsidRPr="00E32422" w:rsidRDefault="00FD1D47" w:rsidP="00205900">
      <w:pPr>
        <w:pStyle w:val="aa"/>
        <w:spacing w:beforeLines="50" w:before="287" w:afterLines="30" w:after="172" w:line="400" w:lineRule="exact"/>
        <w:rPr>
          <w:rFonts w:hint="default"/>
          <w:b/>
          <w:sz w:val="24"/>
          <w:szCs w:val="24"/>
        </w:rPr>
      </w:pPr>
      <w:r w:rsidRPr="00E32422">
        <w:rPr>
          <w:b/>
          <w:sz w:val="24"/>
          <w:szCs w:val="24"/>
        </w:rPr>
        <w:t>45.贵公司所在地区清洁高效煤电装机、多能互补、</w:t>
      </w:r>
      <w:proofErr w:type="gramStart"/>
      <w:r w:rsidRPr="00E32422">
        <w:rPr>
          <w:b/>
          <w:sz w:val="24"/>
          <w:szCs w:val="24"/>
        </w:rPr>
        <w:t>源网荷储项目</w:t>
      </w:r>
      <w:proofErr w:type="gramEnd"/>
      <w:r w:rsidRPr="00E32422">
        <w:rPr>
          <w:b/>
          <w:sz w:val="24"/>
          <w:szCs w:val="24"/>
        </w:rPr>
        <w:t>建设及规划情况：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40"/>
        <w:gridCol w:w="874"/>
        <w:gridCol w:w="873"/>
        <w:gridCol w:w="1134"/>
        <w:gridCol w:w="1134"/>
        <w:gridCol w:w="873"/>
        <w:gridCol w:w="1393"/>
        <w:gridCol w:w="2039"/>
      </w:tblGrid>
      <w:tr w:rsidR="00FD1D47" w:rsidRPr="00E32422" w14:paraId="5497F570" w14:textId="77777777" w:rsidTr="00205900">
        <w:trPr>
          <w:trHeight w:val="454"/>
        </w:trPr>
        <w:tc>
          <w:tcPr>
            <w:tcW w:w="408" w:type="pct"/>
            <w:vAlign w:val="center"/>
          </w:tcPr>
          <w:p w14:paraId="0DC21A13" w14:textId="77777777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82" w:type="pct"/>
            <w:vAlign w:val="center"/>
          </w:tcPr>
          <w:p w14:paraId="6A6EFB61" w14:textId="77777777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482" w:type="pct"/>
            <w:vAlign w:val="center"/>
          </w:tcPr>
          <w:p w14:paraId="3EAEA615" w14:textId="77777777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项目类型</w:t>
            </w:r>
          </w:p>
        </w:tc>
        <w:tc>
          <w:tcPr>
            <w:tcW w:w="625" w:type="pct"/>
            <w:vAlign w:val="center"/>
          </w:tcPr>
          <w:p w14:paraId="4D265868" w14:textId="77777777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项目建设地点</w:t>
            </w:r>
          </w:p>
        </w:tc>
        <w:tc>
          <w:tcPr>
            <w:tcW w:w="625" w:type="pct"/>
            <w:vAlign w:val="center"/>
          </w:tcPr>
          <w:p w14:paraId="531A7362" w14:textId="77777777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项目建设时间</w:t>
            </w:r>
          </w:p>
        </w:tc>
        <w:tc>
          <w:tcPr>
            <w:tcW w:w="482" w:type="pct"/>
            <w:vAlign w:val="center"/>
          </w:tcPr>
          <w:p w14:paraId="38C95C21" w14:textId="77777777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项目业主</w:t>
            </w:r>
          </w:p>
        </w:tc>
        <w:tc>
          <w:tcPr>
            <w:tcW w:w="768" w:type="pct"/>
            <w:vAlign w:val="center"/>
          </w:tcPr>
          <w:p w14:paraId="1FE03C8D" w14:textId="77777777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项目主要建设规模</w:t>
            </w:r>
          </w:p>
        </w:tc>
        <w:tc>
          <w:tcPr>
            <w:tcW w:w="1124" w:type="pct"/>
            <w:vAlign w:val="center"/>
          </w:tcPr>
          <w:p w14:paraId="24914FCC" w14:textId="77777777" w:rsidR="00CC6B15" w:rsidRDefault="00FD1D47" w:rsidP="00CC6B15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运营情况</w:t>
            </w:r>
          </w:p>
          <w:p w14:paraId="787FA989" w14:textId="5759A164" w:rsidR="00FD1D47" w:rsidRPr="00E32422" w:rsidRDefault="00FD1D47" w:rsidP="0020590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（已建或规划中）</w:t>
            </w:r>
          </w:p>
        </w:tc>
      </w:tr>
      <w:tr w:rsidR="00FD1D47" w:rsidRPr="00E32422" w14:paraId="3C05F7C3" w14:textId="77777777" w:rsidTr="00205900">
        <w:trPr>
          <w:trHeight w:val="454"/>
        </w:trPr>
        <w:tc>
          <w:tcPr>
            <w:tcW w:w="408" w:type="pct"/>
            <w:vAlign w:val="center"/>
          </w:tcPr>
          <w:p w14:paraId="64AFAF83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1</w:t>
            </w:r>
          </w:p>
        </w:tc>
        <w:tc>
          <w:tcPr>
            <w:tcW w:w="482" w:type="pct"/>
            <w:vAlign w:val="center"/>
          </w:tcPr>
          <w:p w14:paraId="42ED2F06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2031CB61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315405AE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7F6ABBF3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3CB94E04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2BF2C94B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pct"/>
            <w:vAlign w:val="center"/>
          </w:tcPr>
          <w:p w14:paraId="1C2113EC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</w:tr>
      <w:tr w:rsidR="00FD1D47" w:rsidRPr="00E32422" w14:paraId="0A198BEF" w14:textId="77777777" w:rsidTr="00205900">
        <w:trPr>
          <w:trHeight w:val="454"/>
        </w:trPr>
        <w:tc>
          <w:tcPr>
            <w:tcW w:w="408" w:type="pct"/>
            <w:vAlign w:val="center"/>
          </w:tcPr>
          <w:p w14:paraId="4BFEC211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2</w:t>
            </w:r>
          </w:p>
        </w:tc>
        <w:tc>
          <w:tcPr>
            <w:tcW w:w="482" w:type="pct"/>
            <w:vAlign w:val="center"/>
          </w:tcPr>
          <w:p w14:paraId="0767D1EF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34ED6370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120CA093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0978D590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7BA5A497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1CA8264D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pct"/>
            <w:vAlign w:val="center"/>
          </w:tcPr>
          <w:p w14:paraId="79D20BBF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</w:tr>
      <w:tr w:rsidR="00FD1D47" w:rsidRPr="00E32422" w14:paraId="037755A1" w14:textId="77777777" w:rsidTr="00205900">
        <w:trPr>
          <w:trHeight w:val="454"/>
        </w:trPr>
        <w:tc>
          <w:tcPr>
            <w:tcW w:w="408" w:type="pct"/>
            <w:vAlign w:val="center"/>
          </w:tcPr>
          <w:p w14:paraId="111A18E2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3</w:t>
            </w:r>
          </w:p>
        </w:tc>
        <w:tc>
          <w:tcPr>
            <w:tcW w:w="482" w:type="pct"/>
            <w:vAlign w:val="center"/>
          </w:tcPr>
          <w:p w14:paraId="31394D66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7E5B1DD7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0894AE81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4AF745D5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0B3ED459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04651741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pct"/>
            <w:vAlign w:val="center"/>
          </w:tcPr>
          <w:p w14:paraId="3539BF94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</w:tr>
      <w:tr w:rsidR="00FD1D47" w:rsidRPr="00E32422" w14:paraId="1A3AC53F" w14:textId="77777777" w:rsidTr="00205900">
        <w:trPr>
          <w:trHeight w:val="454"/>
        </w:trPr>
        <w:tc>
          <w:tcPr>
            <w:tcW w:w="408" w:type="pct"/>
            <w:vAlign w:val="center"/>
          </w:tcPr>
          <w:p w14:paraId="141CB232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···</w:t>
            </w:r>
          </w:p>
        </w:tc>
        <w:tc>
          <w:tcPr>
            <w:tcW w:w="482" w:type="pct"/>
            <w:vAlign w:val="center"/>
          </w:tcPr>
          <w:p w14:paraId="2BECDE30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3914AFDB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69AB24EB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65B44CB2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50EF3622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03FC9EA8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pct"/>
            <w:vAlign w:val="center"/>
          </w:tcPr>
          <w:p w14:paraId="0D5F4084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</w:tr>
      <w:tr w:rsidR="00FD1D47" w:rsidRPr="00E32422" w14:paraId="53CBAB89" w14:textId="77777777" w:rsidTr="00205900">
        <w:trPr>
          <w:trHeight w:val="454"/>
        </w:trPr>
        <w:tc>
          <w:tcPr>
            <w:tcW w:w="408" w:type="pct"/>
            <w:vAlign w:val="center"/>
          </w:tcPr>
          <w:p w14:paraId="5BADCBB1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356C1BEB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0F77DF50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04BECAD8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25" w:type="pct"/>
            <w:vAlign w:val="center"/>
          </w:tcPr>
          <w:p w14:paraId="26787E96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779D0A38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5E9DFC5B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DE70C31" w14:textId="77777777" w:rsidR="00FD1D47" w:rsidRPr="00E32422" w:rsidRDefault="00FD1D47" w:rsidP="00205900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D1464C0" w14:textId="77777777" w:rsidR="00CC6B15" w:rsidRDefault="00CC6B15" w:rsidP="00FD1D47">
      <w:pPr>
        <w:pStyle w:val="aa"/>
        <w:spacing w:beforeLines="50" w:before="287" w:line="400" w:lineRule="exact"/>
        <w:rPr>
          <w:rFonts w:hint="default"/>
          <w:b/>
          <w:sz w:val="24"/>
          <w:szCs w:val="24"/>
        </w:rPr>
      </w:pPr>
    </w:p>
    <w:p w14:paraId="2432FACB" w14:textId="77777777" w:rsidR="00CC6B15" w:rsidRDefault="00CC6B15">
      <w:pPr>
        <w:widowControl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b/>
          <w:sz w:val="24"/>
        </w:rPr>
        <w:br w:type="page"/>
      </w:r>
    </w:p>
    <w:p w14:paraId="47808ACC" w14:textId="3269E996" w:rsidR="00FD1D47" w:rsidRPr="00E32422" w:rsidRDefault="00FD1D47" w:rsidP="00FD1D47">
      <w:pPr>
        <w:pStyle w:val="aa"/>
        <w:spacing w:beforeLines="50" w:before="287" w:line="400" w:lineRule="exact"/>
        <w:rPr>
          <w:rFonts w:hint="default"/>
          <w:b/>
          <w:sz w:val="24"/>
          <w:szCs w:val="24"/>
        </w:rPr>
      </w:pPr>
      <w:r w:rsidRPr="00E32422">
        <w:rPr>
          <w:b/>
          <w:sz w:val="24"/>
          <w:szCs w:val="24"/>
        </w:rPr>
        <w:lastRenderedPageBreak/>
        <w:t>46.贵单位所在地区新能源电力</w:t>
      </w:r>
      <w:proofErr w:type="gramStart"/>
      <w:r w:rsidRPr="00E32422">
        <w:rPr>
          <w:b/>
          <w:sz w:val="24"/>
          <w:szCs w:val="24"/>
        </w:rPr>
        <w:t>输送网</w:t>
      </w:r>
      <w:proofErr w:type="gramEnd"/>
      <w:r w:rsidRPr="00E32422">
        <w:rPr>
          <w:b/>
          <w:sz w:val="24"/>
          <w:szCs w:val="24"/>
        </w:rPr>
        <w:t>架项目（含特高压）建设及规划情况：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709"/>
        <w:gridCol w:w="1134"/>
        <w:gridCol w:w="1181"/>
        <w:gridCol w:w="882"/>
        <w:gridCol w:w="882"/>
        <w:gridCol w:w="990"/>
      </w:tblGrid>
      <w:tr w:rsidR="00FD1D47" w:rsidRPr="00E32422" w14:paraId="40BC710C" w14:textId="77777777" w:rsidTr="00E22E5E">
        <w:tc>
          <w:tcPr>
            <w:tcW w:w="993" w:type="dxa"/>
            <w:vAlign w:val="center"/>
          </w:tcPr>
          <w:p w14:paraId="2959A0C2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14:paraId="6E78F47C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09" w:type="dxa"/>
            <w:vAlign w:val="center"/>
          </w:tcPr>
          <w:p w14:paraId="31483A39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850" w:type="dxa"/>
            <w:vAlign w:val="center"/>
          </w:tcPr>
          <w:p w14:paraId="3AEE7C3E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项目建设地点</w:t>
            </w:r>
          </w:p>
        </w:tc>
        <w:tc>
          <w:tcPr>
            <w:tcW w:w="709" w:type="dxa"/>
            <w:vAlign w:val="center"/>
          </w:tcPr>
          <w:p w14:paraId="6A2120B3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项目建设时间</w:t>
            </w:r>
          </w:p>
        </w:tc>
        <w:tc>
          <w:tcPr>
            <w:tcW w:w="1134" w:type="dxa"/>
            <w:vAlign w:val="center"/>
          </w:tcPr>
          <w:p w14:paraId="13F06C7D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项目主要建设规模</w:t>
            </w:r>
          </w:p>
        </w:tc>
        <w:tc>
          <w:tcPr>
            <w:tcW w:w="1181" w:type="dxa"/>
            <w:vAlign w:val="center"/>
          </w:tcPr>
          <w:p w14:paraId="097EBBC0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项目建设投资</w:t>
            </w:r>
            <w:r w:rsidRPr="00E32422">
              <w:rPr>
                <w:rFonts w:hint="eastAsia"/>
                <w:b/>
                <w:bCs/>
                <w:kern w:val="0"/>
                <w:sz w:val="24"/>
              </w:rPr>
              <w:t>/</w:t>
            </w:r>
            <w:r w:rsidRPr="00E32422">
              <w:rPr>
                <w:rFonts w:hint="eastAsia"/>
                <w:b/>
                <w:bCs/>
                <w:kern w:val="0"/>
                <w:sz w:val="24"/>
              </w:rPr>
              <w:t>占当年电网项目投资比例</w:t>
            </w:r>
          </w:p>
        </w:tc>
        <w:tc>
          <w:tcPr>
            <w:tcW w:w="882" w:type="dxa"/>
            <w:vAlign w:val="center"/>
          </w:tcPr>
          <w:p w14:paraId="5DF55B09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项目配套新能源规模</w:t>
            </w:r>
          </w:p>
        </w:tc>
        <w:tc>
          <w:tcPr>
            <w:tcW w:w="882" w:type="dxa"/>
            <w:vAlign w:val="center"/>
          </w:tcPr>
          <w:p w14:paraId="28B26181" w14:textId="77777777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输送电力是否达到预期</w:t>
            </w:r>
          </w:p>
        </w:tc>
        <w:tc>
          <w:tcPr>
            <w:tcW w:w="990" w:type="dxa"/>
            <w:vAlign w:val="center"/>
          </w:tcPr>
          <w:p w14:paraId="5D2FCF1D" w14:textId="77777777" w:rsidR="001D6E71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建设</w:t>
            </w:r>
          </w:p>
          <w:p w14:paraId="5E5367A8" w14:textId="4324286E" w:rsidR="00FD1D47" w:rsidRPr="00E32422" w:rsidRDefault="00FD1D47" w:rsidP="00B66CBD">
            <w:pPr>
              <w:jc w:val="center"/>
              <w:rPr>
                <w:b/>
                <w:bCs/>
                <w:kern w:val="0"/>
                <w:sz w:val="24"/>
              </w:rPr>
            </w:pPr>
            <w:r w:rsidRPr="00E32422">
              <w:rPr>
                <w:rFonts w:hint="eastAsia"/>
                <w:b/>
                <w:bCs/>
                <w:kern w:val="0"/>
                <w:sz w:val="24"/>
              </w:rPr>
              <w:t>原则</w:t>
            </w:r>
          </w:p>
        </w:tc>
      </w:tr>
      <w:tr w:rsidR="00FD1D47" w:rsidRPr="00E32422" w14:paraId="1995A718" w14:textId="77777777" w:rsidTr="00E22E5E">
        <w:tc>
          <w:tcPr>
            <w:tcW w:w="993" w:type="dxa"/>
            <w:vAlign w:val="center"/>
          </w:tcPr>
          <w:p w14:paraId="1849AB1C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  <w:r w:rsidRPr="00E32422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D360B2A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573AB9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74BDB3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9E447C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B61553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1" w:type="dxa"/>
          </w:tcPr>
          <w:p w14:paraId="3D5CE78C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</w:tcPr>
          <w:p w14:paraId="302BA9E5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16218D56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0" w:type="dxa"/>
          </w:tcPr>
          <w:p w14:paraId="2037D93C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</w:tr>
      <w:tr w:rsidR="00FD1D47" w:rsidRPr="00E32422" w14:paraId="166CAE6F" w14:textId="77777777" w:rsidTr="00E22E5E">
        <w:tc>
          <w:tcPr>
            <w:tcW w:w="993" w:type="dxa"/>
            <w:vAlign w:val="center"/>
          </w:tcPr>
          <w:p w14:paraId="1D380476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  <w:r w:rsidRPr="00E32422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90FD3F3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42C3C8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5D9376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EF24D5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64C8BC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1" w:type="dxa"/>
          </w:tcPr>
          <w:p w14:paraId="5D75A777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</w:tcPr>
          <w:p w14:paraId="05A671E7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5D6C4D15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0" w:type="dxa"/>
          </w:tcPr>
          <w:p w14:paraId="1ED6183D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</w:tr>
      <w:tr w:rsidR="00FD1D47" w:rsidRPr="00E32422" w14:paraId="36FE38F9" w14:textId="77777777" w:rsidTr="00E22E5E">
        <w:tc>
          <w:tcPr>
            <w:tcW w:w="993" w:type="dxa"/>
            <w:vAlign w:val="center"/>
          </w:tcPr>
          <w:p w14:paraId="626C9CBB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  <w:r w:rsidRPr="00E32422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BC5ABEA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61251E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ED9EC81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52ED54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67688A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1" w:type="dxa"/>
          </w:tcPr>
          <w:p w14:paraId="23223261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</w:tcPr>
          <w:p w14:paraId="71F36836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21F1C991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0" w:type="dxa"/>
          </w:tcPr>
          <w:p w14:paraId="53CE9385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</w:tr>
      <w:tr w:rsidR="00FD1D47" w:rsidRPr="00E32422" w14:paraId="256C4935" w14:textId="77777777" w:rsidTr="00E22E5E">
        <w:tc>
          <w:tcPr>
            <w:tcW w:w="993" w:type="dxa"/>
            <w:vAlign w:val="center"/>
          </w:tcPr>
          <w:p w14:paraId="51DC7243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  <w:r w:rsidRPr="00E32422">
              <w:rPr>
                <w:rFonts w:hint="eastAsia"/>
                <w:kern w:val="0"/>
                <w:sz w:val="24"/>
              </w:rPr>
              <w:t>···</w:t>
            </w:r>
          </w:p>
        </w:tc>
        <w:tc>
          <w:tcPr>
            <w:tcW w:w="709" w:type="dxa"/>
            <w:vAlign w:val="center"/>
          </w:tcPr>
          <w:p w14:paraId="11184AF6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0071F1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201BB1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D339EE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623720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1" w:type="dxa"/>
          </w:tcPr>
          <w:p w14:paraId="0EE9B466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</w:tcPr>
          <w:p w14:paraId="36BA6494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27B14C19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0" w:type="dxa"/>
          </w:tcPr>
          <w:p w14:paraId="57C115C0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</w:tr>
      <w:tr w:rsidR="00FD1D47" w:rsidRPr="00E32422" w14:paraId="70DE062B" w14:textId="77777777" w:rsidTr="00E22E5E">
        <w:tc>
          <w:tcPr>
            <w:tcW w:w="993" w:type="dxa"/>
            <w:vAlign w:val="center"/>
          </w:tcPr>
          <w:p w14:paraId="464143A8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CD4FDC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7D7DDD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C528A69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94B330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AB187E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1" w:type="dxa"/>
          </w:tcPr>
          <w:p w14:paraId="62D794BB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</w:tcPr>
          <w:p w14:paraId="0371A6A0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3A11EFB0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0" w:type="dxa"/>
          </w:tcPr>
          <w:p w14:paraId="5D25092E" w14:textId="77777777" w:rsidR="00FD1D47" w:rsidRPr="00E32422" w:rsidRDefault="00FD1D47" w:rsidP="00B66CBD">
            <w:pPr>
              <w:jc w:val="center"/>
              <w:rPr>
                <w:kern w:val="0"/>
                <w:sz w:val="24"/>
              </w:rPr>
            </w:pPr>
          </w:p>
        </w:tc>
      </w:tr>
    </w:tbl>
    <w:p w14:paraId="109FA55F" w14:textId="77777777" w:rsidR="00FD1D47" w:rsidRPr="00E32422" w:rsidRDefault="00FD1D47" w:rsidP="00FD1D47">
      <w:pPr>
        <w:pStyle w:val="aa"/>
        <w:spacing w:beforeLines="50" w:before="287" w:line="400" w:lineRule="exact"/>
        <w:rPr>
          <w:rFonts w:hint="default"/>
          <w:b/>
          <w:sz w:val="24"/>
          <w:szCs w:val="24"/>
        </w:rPr>
      </w:pPr>
      <w:r w:rsidRPr="00E32422">
        <w:rPr>
          <w:b/>
          <w:sz w:val="24"/>
          <w:szCs w:val="24"/>
        </w:rPr>
        <w:t>47.贵单位所在地区新型电力系统业务的相关政策：</w:t>
      </w:r>
    </w:p>
    <w:tbl>
      <w:tblPr>
        <w:tblStyle w:val="a8"/>
        <w:tblW w:w="4998" w:type="pct"/>
        <w:jc w:val="center"/>
        <w:tblLook w:val="04A0" w:firstRow="1" w:lastRow="0" w:firstColumn="1" w:lastColumn="0" w:noHBand="0" w:noVBand="1"/>
      </w:tblPr>
      <w:tblGrid>
        <w:gridCol w:w="2263"/>
        <w:gridCol w:w="2265"/>
        <w:gridCol w:w="2264"/>
        <w:gridCol w:w="2264"/>
      </w:tblGrid>
      <w:tr w:rsidR="00FD1D47" w:rsidRPr="00E32422" w14:paraId="231EEDAA" w14:textId="77777777" w:rsidTr="00B66CBD">
        <w:trPr>
          <w:jc w:val="center"/>
        </w:trPr>
        <w:tc>
          <w:tcPr>
            <w:tcW w:w="1249" w:type="pct"/>
            <w:vAlign w:val="center"/>
          </w:tcPr>
          <w:p w14:paraId="5797E9D4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政策文件名称</w:t>
            </w:r>
          </w:p>
        </w:tc>
        <w:tc>
          <w:tcPr>
            <w:tcW w:w="1250" w:type="pct"/>
            <w:vAlign w:val="center"/>
          </w:tcPr>
          <w:p w14:paraId="79F24C51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发布单位</w:t>
            </w:r>
          </w:p>
        </w:tc>
        <w:tc>
          <w:tcPr>
            <w:tcW w:w="1250" w:type="pct"/>
            <w:vAlign w:val="center"/>
          </w:tcPr>
          <w:p w14:paraId="5F66CB9D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发布时间</w:t>
            </w:r>
          </w:p>
        </w:tc>
        <w:tc>
          <w:tcPr>
            <w:tcW w:w="1250" w:type="pct"/>
            <w:vAlign w:val="center"/>
          </w:tcPr>
          <w:p w14:paraId="059E408C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主要内容</w:t>
            </w:r>
          </w:p>
        </w:tc>
      </w:tr>
      <w:tr w:rsidR="00FD1D47" w:rsidRPr="00E32422" w14:paraId="60E16876" w14:textId="77777777" w:rsidTr="00B66CBD">
        <w:trPr>
          <w:jc w:val="center"/>
        </w:trPr>
        <w:tc>
          <w:tcPr>
            <w:tcW w:w="1249" w:type="pct"/>
            <w:vAlign w:val="center"/>
          </w:tcPr>
          <w:p w14:paraId="74904C13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EC37361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B2E4175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891EA97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3CD08D0E" w14:textId="77777777" w:rsidTr="00B66CBD">
        <w:trPr>
          <w:jc w:val="center"/>
        </w:trPr>
        <w:tc>
          <w:tcPr>
            <w:tcW w:w="1249" w:type="pct"/>
            <w:vAlign w:val="center"/>
          </w:tcPr>
          <w:p w14:paraId="42716D41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4793028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8392455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3339464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12048630" w14:textId="77777777" w:rsidTr="00B66CBD">
        <w:trPr>
          <w:jc w:val="center"/>
        </w:trPr>
        <w:tc>
          <w:tcPr>
            <w:tcW w:w="1249" w:type="pct"/>
            <w:vAlign w:val="center"/>
          </w:tcPr>
          <w:p w14:paraId="27C02BED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261F4C6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2F802F4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F963F3B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4AF77F66" w14:textId="77777777" w:rsidTr="00B66CBD">
        <w:trPr>
          <w:jc w:val="center"/>
        </w:trPr>
        <w:tc>
          <w:tcPr>
            <w:tcW w:w="1249" w:type="pct"/>
            <w:vAlign w:val="center"/>
          </w:tcPr>
          <w:p w14:paraId="529CAB6A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F68E263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5C1EAD9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B5B5C7B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63201043" w14:textId="77777777" w:rsidTr="00B66CBD">
        <w:trPr>
          <w:jc w:val="center"/>
        </w:trPr>
        <w:tc>
          <w:tcPr>
            <w:tcW w:w="1249" w:type="pct"/>
            <w:vAlign w:val="center"/>
          </w:tcPr>
          <w:p w14:paraId="13DF460C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78EF39A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42245275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67C218F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</w:tbl>
    <w:p w14:paraId="601CC5B6" w14:textId="77777777" w:rsidR="00FD1D47" w:rsidRPr="00E32422" w:rsidRDefault="00FD1D47" w:rsidP="00FD1D47">
      <w:pPr>
        <w:pStyle w:val="aa"/>
        <w:spacing w:afterLines="100" w:after="575" w:line="400" w:lineRule="exact"/>
        <w:rPr>
          <w:rFonts w:hint="default"/>
          <w:b/>
          <w:bCs/>
          <w:sz w:val="24"/>
          <w:szCs w:val="24"/>
          <w:u w:val="single"/>
        </w:rPr>
      </w:pPr>
      <w:r w:rsidRPr="00E32422">
        <w:rPr>
          <w:b/>
          <w:bCs/>
          <w:sz w:val="24"/>
          <w:szCs w:val="24"/>
          <w:u w:val="single"/>
        </w:rPr>
        <w:t>注：请附上全部文件内容。</w:t>
      </w:r>
    </w:p>
    <w:p w14:paraId="4AD9BC1F" w14:textId="77777777" w:rsidR="00FD1D47" w:rsidRPr="00E32422" w:rsidRDefault="00FD1D47" w:rsidP="00FD1D47">
      <w:pPr>
        <w:pStyle w:val="aa"/>
        <w:spacing w:beforeLines="50" w:before="287" w:line="400" w:lineRule="exact"/>
        <w:rPr>
          <w:rFonts w:hint="default"/>
          <w:b/>
          <w:sz w:val="24"/>
          <w:szCs w:val="24"/>
        </w:rPr>
      </w:pPr>
      <w:r w:rsidRPr="00E32422">
        <w:rPr>
          <w:b/>
          <w:sz w:val="24"/>
          <w:szCs w:val="24"/>
        </w:rPr>
        <w:t>48.贵单位所在地区电源发展现况及规划：</w:t>
      </w:r>
    </w:p>
    <w:tbl>
      <w:tblPr>
        <w:tblStyle w:val="a8"/>
        <w:tblW w:w="4997" w:type="pct"/>
        <w:jc w:val="center"/>
        <w:tblLook w:val="04A0" w:firstRow="1" w:lastRow="0" w:firstColumn="1" w:lastColumn="0" w:noHBand="0" w:noVBand="1"/>
      </w:tblPr>
      <w:tblGrid>
        <w:gridCol w:w="688"/>
        <w:gridCol w:w="1164"/>
        <w:gridCol w:w="2313"/>
        <w:gridCol w:w="2445"/>
        <w:gridCol w:w="2445"/>
      </w:tblGrid>
      <w:tr w:rsidR="00FD1D47" w:rsidRPr="00E32422" w14:paraId="1306F20D" w14:textId="77777777" w:rsidTr="00B66CBD">
        <w:trPr>
          <w:jc w:val="center"/>
        </w:trPr>
        <w:tc>
          <w:tcPr>
            <w:tcW w:w="380" w:type="pct"/>
            <w:vAlign w:val="center"/>
          </w:tcPr>
          <w:p w14:paraId="1E12C569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地区</w:t>
            </w:r>
          </w:p>
        </w:tc>
        <w:tc>
          <w:tcPr>
            <w:tcW w:w="643" w:type="pct"/>
            <w:vAlign w:val="center"/>
          </w:tcPr>
          <w:p w14:paraId="512BFFF2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电源形式</w:t>
            </w:r>
          </w:p>
        </w:tc>
        <w:tc>
          <w:tcPr>
            <w:tcW w:w="1276" w:type="pct"/>
            <w:vAlign w:val="center"/>
          </w:tcPr>
          <w:p w14:paraId="2006C69A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电源装机（万</w:t>
            </w:r>
            <w:r w:rsidRPr="00E32422">
              <w:rPr>
                <w:rFonts w:hint="eastAsia"/>
                <w:b/>
                <w:bCs/>
                <w:sz w:val="24"/>
              </w:rPr>
              <w:t>kW</w:t>
            </w:r>
            <w:r w:rsidRPr="00E32422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349" w:type="pct"/>
            <w:vAlign w:val="center"/>
          </w:tcPr>
          <w:p w14:paraId="3EFDB3B3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年发电量（亿</w:t>
            </w:r>
            <w:r w:rsidRPr="00E32422">
              <w:rPr>
                <w:rFonts w:hint="eastAsia"/>
                <w:b/>
                <w:bCs/>
                <w:sz w:val="24"/>
              </w:rPr>
              <w:t>kWh</w:t>
            </w:r>
            <w:r w:rsidRPr="00E32422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349" w:type="pct"/>
            <w:vAlign w:val="center"/>
          </w:tcPr>
          <w:p w14:paraId="25E3A4E2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十四五</w:t>
            </w:r>
            <w:proofErr w:type="gramStart"/>
            <w:r w:rsidRPr="00E32422">
              <w:rPr>
                <w:rFonts w:hint="eastAsia"/>
                <w:b/>
                <w:bCs/>
                <w:sz w:val="24"/>
              </w:rPr>
              <w:t>末规划</w:t>
            </w:r>
            <w:proofErr w:type="gramEnd"/>
            <w:r w:rsidRPr="00E32422">
              <w:rPr>
                <w:rFonts w:hint="eastAsia"/>
                <w:b/>
                <w:bCs/>
                <w:sz w:val="24"/>
              </w:rPr>
              <w:t>装机</w:t>
            </w:r>
          </w:p>
          <w:p w14:paraId="29393730" w14:textId="77777777" w:rsidR="00FD1D47" w:rsidRPr="00E32422" w:rsidRDefault="00FD1D47" w:rsidP="00B66CBD">
            <w:pPr>
              <w:jc w:val="center"/>
              <w:rPr>
                <w:b/>
                <w:bCs/>
                <w:sz w:val="24"/>
              </w:rPr>
            </w:pPr>
            <w:r w:rsidRPr="00E32422">
              <w:rPr>
                <w:rFonts w:hint="eastAsia"/>
                <w:b/>
                <w:bCs/>
                <w:sz w:val="24"/>
              </w:rPr>
              <w:t>（万</w:t>
            </w:r>
            <w:r w:rsidRPr="00E32422">
              <w:rPr>
                <w:rFonts w:hint="eastAsia"/>
                <w:b/>
                <w:bCs/>
                <w:sz w:val="24"/>
              </w:rPr>
              <w:t>kW</w:t>
            </w:r>
            <w:r w:rsidRPr="00E32422"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FD1D47" w:rsidRPr="00E32422" w14:paraId="439CAB7A" w14:textId="77777777" w:rsidTr="00B66CBD">
        <w:trPr>
          <w:jc w:val="center"/>
        </w:trPr>
        <w:tc>
          <w:tcPr>
            <w:tcW w:w="380" w:type="pct"/>
            <w:vMerge w:val="restart"/>
            <w:vAlign w:val="center"/>
          </w:tcPr>
          <w:p w14:paraId="0C808663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14:paraId="39B03724" w14:textId="77777777" w:rsidR="00FD1D47" w:rsidRPr="00E32422" w:rsidRDefault="00FD1D47" w:rsidP="00B66CBD">
            <w:pPr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火电</w:t>
            </w:r>
          </w:p>
        </w:tc>
        <w:tc>
          <w:tcPr>
            <w:tcW w:w="1276" w:type="pct"/>
            <w:vAlign w:val="center"/>
          </w:tcPr>
          <w:p w14:paraId="38403C3E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1353DA09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12E05800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6321376F" w14:textId="77777777" w:rsidTr="00B66CBD">
        <w:trPr>
          <w:jc w:val="center"/>
        </w:trPr>
        <w:tc>
          <w:tcPr>
            <w:tcW w:w="380" w:type="pct"/>
            <w:vMerge/>
            <w:vAlign w:val="center"/>
          </w:tcPr>
          <w:p w14:paraId="6C6B38FD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14:paraId="687641A9" w14:textId="77777777" w:rsidR="00FD1D47" w:rsidRPr="00E32422" w:rsidRDefault="00FD1D47" w:rsidP="00B66CBD">
            <w:pPr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水电</w:t>
            </w:r>
          </w:p>
        </w:tc>
        <w:tc>
          <w:tcPr>
            <w:tcW w:w="1276" w:type="pct"/>
            <w:vAlign w:val="center"/>
          </w:tcPr>
          <w:p w14:paraId="1BC1E50F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787D432B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7886B6D6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6E40A93A" w14:textId="77777777" w:rsidTr="00B66CBD">
        <w:trPr>
          <w:jc w:val="center"/>
        </w:trPr>
        <w:tc>
          <w:tcPr>
            <w:tcW w:w="380" w:type="pct"/>
            <w:vMerge/>
            <w:vAlign w:val="center"/>
          </w:tcPr>
          <w:p w14:paraId="0C589BBB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14:paraId="3E5B18D2" w14:textId="77777777" w:rsidR="00FD1D47" w:rsidRPr="00E32422" w:rsidRDefault="00FD1D47" w:rsidP="00B66CBD">
            <w:pPr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风电</w:t>
            </w:r>
          </w:p>
        </w:tc>
        <w:tc>
          <w:tcPr>
            <w:tcW w:w="1276" w:type="pct"/>
            <w:vAlign w:val="center"/>
          </w:tcPr>
          <w:p w14:paraId="47D3F97E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2A17425F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595A0A0E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75DB649D" w14:textId="77777777" w:rsidTr="00B66CBD">
        <w:trPr>
          <w:jc w:val="center"/>
        </w:trPr>
        <w:tc>
          <w:tcPr>
            <w:tcW w:w="380" w:type="pct"/>
            <w:vMerge/>
            <w:vAlign w:val="center"/>
          </w:tcPr>
          <w:p w14:paraId="41A916B9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14:paraId="0ED98C67" w14:textId="77777777" w:rsidR="00FD1D47" w:rsidRPr="00E32422" w:rsidRDefault="00FD1D47" w:rsidP="00B66CBD">
            <w:pPr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光伏</w:t>
            </w:r>
          </w:p>
        </w:tc>
        <w:tc>
          <w:tcPr>
            <w:tcW w:w="1276" w:type="pct"/>
            <w:vAlign w:val="center"/>
          </w:tcPr>
          <w:p w14:paraId="4AEC130D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5DA3A613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6A270443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  <w:tr w:rsidR="00FD1D47" w:rsidRPr="00E32422" w14:paraId="32459AAA" w14:textId="77777777" w:rsidTr="00B66CBD">
        <w:trPr>
          <w:trHeight w:val="278"/>
          <w:jc w:val="center"/>
        </w:trPr>
        <w:tc>
          <w:tcPr>
            <w:tcW w:w="380" w:type="pct"/>
            <w:vMerge/>
            <w:vAlign w:val="center"/>
          </w:tcPr>
          <w:p w14:paraId="7CAFD8E9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643" w:type="pct"/>
            <w:vAlign w:val="center"/>
          </w:tcPr>
          <w:p w14:paraId="012168D8" w14:textId="77777777" w:rsidR="00FD1D47" w:rsidRPr="00E32422" w:rsidRDefault="00FD1D47" w:rsidP="00B66CBD">
            <w:pPr>
              <w:jc w:val="center"/>
              <w:rPr>
                <w:sz w:val="24"/>
              </w:rPr>
            </w:pPr>
            <w:r w:rsidRPr="00E32422">
              <w:rPr>
                <w:rFonts w:hint="eastAsia"/>
                <w:sz w:val="24"/>
              </w:rPr>
              <w:t>其它</w:t>
            </w:r>
          </w:p>
        </w:tc>
        <w:tc>
          <w:tcPr>
            <w:tcW w:w="1276" w:type="pct"/>
            <w:vAlign w:val="center"/>
          </w:tcPr>
          <w:p w14:paraId="79BFE63B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51F05560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  <w:tc>
          <w:tcPr>
            <w:tcW w:w="1349" w:type="pct"/>
            <w:vAlign w:val="center"/>
          </w:tcPr>
          <w:p w14:paraId="0C08377E" w14:textId="77777777" w:rsidR="00FD1D47" w:rsidRPr="00E32422" w:rsidRDefault="00FD1D47" w:rsidP="00B66CBD">
            <w:pPr>
              <w:jc w:val="center"/>
              <w:rPr>
                <w:sz w:val="24"/>
              </w:rPr>
            </w:pPr>
          </w:p>
        </w:tc>
      </w:tr>
    </w:tbl>
    <w:p w14:paraId="334B46F2" w14:textId="77777777" w:rsidR="00FD1D47" w:rsidRPr="00E32422" w:rsidRDefault="00FD1D47" w:rsidP="00FD1D47">
      <w:pPr>
        <w:pStyle w:val="aa"/>
        <w:spacing w:afterLines="100" w:after="575" w:line="400" w:lineRule="exact"/>
        <w:rPr>
          <w:rFonts w:hint="default"/>
          <w:b/>
          <w:bCs/>
          <w:sz w:val="24"/>
          <w:szCs w:val="24"/>
          <w:u w:val="single"/>
        </w:rPr>
      </w:pPr>
      <w:r w:rsidRPr="00E32422">
        <w:rPr>
          <w:b/>
          <w:bCs/>
          <w:sz w:val="24"/>
          <w:szCs w:val="24"/>
          <w:u w:val="single"/>
        </w:rPr>
        <w:t>注：请附上装机的明细表。</w:t>
      </w:r>
    </w:p>
    <w:p w14:paraId="69ED8DEC" w14:textId="724F4AB8" w:rsidR="00FD1D47" w:rsidRDefault="00FD1D47" w:rsidP="00FD1D47">
      <w:pPr>
        <w:pStyle w:val="aa"/>
        <w:spacing w:beforeLines="50" w:before="287" w:line="400" w:lineRule="exact"/>
        <w:rPr>
          <w:rFonts w:hint="default"/>
          <w:b/>
          <w:sz w:val="28"/>
          <w:szCs w:val="28"/>
        </w:rPr>
      </w:pPr>
      <w:r w:rsidRPr="00E32422">
        <w:rPr>
          <w:b/>
          <w:sz w:val="28"/>
          <w:szCs w:val="28"/>
        </w:rPr>
        <w:t>49.贵公司在新型电力系统业务开展过程中存在哪些问题及改进措施：</w:t>
      </w:r>
    </w:p>
    <w:p w14:paraId="66F25D4B" w14:textId="77777777" w:rsidR="001D6E71" w:rsidRPr="00E32422" w:rsidRDefault="001D6E71" w:rsidP="00FD1D47">
      <w:pPr>
        <w:pStyle w:val="aa"/>
        <w:spacing w:beforeLines="50" w:before="287" w:line="400" w:lineRule="exact"/>
        <w:rPr>
          <w:rFonts w:hint="default"/>
          <w:b/>
          <w:sz w:val="28"/>
          <w:szCs w:val="28"/>
        </w:rPr>
      </w:pPr>
    </w:p>
    <w:p w14:paraId="596A9909" w14:textId="77777777" w:rsidR="00FD1D47" w:rsidRPr="00E32422" w:rsidRDefault="00FD1D47" w:rsidP="00FD1D47">
      <w:pPr>
        <w:pStyle w:val="aa"/>
        <w:spacing w:line="400" w:lineRule="exact"/>
        <w:rPr>
          <w:rFonts w:hint="default"/>
          <w:sz w:val="28"/>
          <w:szCs w:val="28"/>
          <w:u w:val="single"/>
        </w:rPr>
      </w:pPr>
      <w:r w:rsidRPr="00E32422">
        <w:rPr>
          <w:sz w:val="28"/>
          <w:szCs w:val="28"/>
          <w:u w:val="single"/>
        </w:rPr>
        <w:t xml:space="preserve">                                                           </w:t>
      </w:r>
    </w:p>
    <w:p w14:paraId="697DC33C" w14:textId="77777777" w:rsidR="00FD1D47" w:rsidRDefault="00FD1D47" w:rsidP="00FD1D47"/>
    <w:p w14:paraId="22D3CA03" w14:textId="77777777" w:rsidR="00FD1D47" w:rsidRPr="00E33CD9" w:rsidRDefault="00E22E5E" w:rsidP="00FD1D47"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14:paraId="31F988F1" w14:textId="77777777" w:rsidR="004B4E6C" w:rsidRDefault="004B4E6C" w:rsidP="004B4E6C">
      <w:pPr>
        <w:jc w:val="center"/>
        <w:rPr>
          <w:rFonts w:ascii="方正大标宋简体" w:eastAsia="方正大标宋简体"/>
          <w:sz w:val="36"/>
          <w:szCs w:val="36"/>
        </w:rPr>
      </w:pPr>
      <w:r w:rsidRPr="004B4E6C">
        <w:rPr>
          <w:rFonts w:ascii="方正大标宋简体" w:eastAsia="方正大标宋简体" w:hint="eastAsia"/>
          <w:sz w:val="36"/>
          <w:szCs w:val="36"/>
        </w:rPr>
        <w:t>电力设计企业</w:t>
      </w:r>
      <w:proofErr w:type="gramStart"/>
      <w:r w:rsidRPr="004B4E6C">
        <w:rPr>
          <w:rFonts w:ascii="方正大标宋简体" w:eastAsia="方正大标宋简体" w:hint="eastAsia"/>
          <w:sz w:val="36"/>
          <w:szCs w:val="36"/>
        </w:rPr>
        <w:t>双碳政策</w:t>
      </w:r>
      <w:proofErr w:type="gramEnd"/>
      <w:r w:rsidRPr="004B4E6C">
        <w:rPr>
          <w:rFonts w:ascii="方正大标宋简体" w:eastAsia="方正大标宋简体" w:hint="eastAsia"/>
          <w:sz w:val="36"/>
          <w:szCs w:val="36"/>
        </w:rPr>
        <w:t>背景下</w:t>
      </w:r>
    </w:p>
    <w:p w14:paraId="4D0753B3" w14:textId="5FF730B7" w:rsidR="00E22E5E" w:rsidRDefault="004B4E6C" w:rsidP="004B4E6C">
      <w:pPr>
        <w:jc w:val="center"/>
      </w:pPr>
      <w:r w:rsidRPr="004B4E6C">
        <w:rPr>
          <w:rFonts w:ascii="方正大标宋简体" w:eastAsia="方正大标宋简体" w:hint="eastAsia"/>
          <w:sz w:val="36"/>
          <w:szCs w:val="36"/>
        </w:rPr>
        <w:t>组织机构变革路径调</w:t>
      </w:r>
      <w:r w:rsidR="007E0B47">
        <w:rPr>
          <w:rFonts w:ascii="方正大标宋简体" w:eastAsia="方正大标宋简体" w:hint="eastAsia"/>
          <w:sz w:val="36"/>
          <w:szCs w:val="36"/>
        </w:rPr>
        <w:t>研</w:t>
      </w:r>
      <w:r w:rsidRPr="004B4E6C">
        <w:rPr>
          <w:rFonts w:ascii="方正大标宋简体" w:eastAsia="方正大标宋简体" w:hint="eastAsia"/>
          <w:sz w:val="36"/>
          <w:szCs w:val="36"/>
        </w:rPr>
        <w:t>问卷</w:t>
      </w:r>
    </w:p>
    <w:p w14:paraId="2D22E52D" w14:textId="77777777" w:rsidR="004B4E6C" w:rsidRDefault="004B4E6C" w:rsidP="004B4E6C">
      <w:pPr>
        <w:rPr>
          <w:b/>
          <w:bCs/>
        </w:rPr>
      </w:pPr>
      <w:r>
        <w:rPr>
          <w:rFonts w:ascii="仿宋" w:eastAsia="仿宋" w:hAnsi="仿宋" w:hint="eastAsia"/>
          <w:b/>
          <w:bCs/>
          <w:sz w:val="28"/>
        </w:rPr>
        <w:t>一、企业基本情况</w:t>
      </w:r>
    </w:p>
    <w:tbl>
      <w:tblPr>
        <w:tblStyle w:val="a8"/>
        <w:tblW w:w="9060" w:type="dxa"/>
        <w:tblLayout w:type="fixed"/>
        <w:tblLook w:val="04A0" w:firstRow="1" w:lastRow="0" w:firstColumn="1" w:lastColumn="0" w:noHBand="0" w:noVBand="1"/>
      </w:tblPr>
      <w:tblGrid>
        <w:gridCol w:w="777"/>
        <w:gridCol w:w="3443"/>
        <w:gridCol w:w="1736"/>
        <w:gridCol w:w="1301"/>
        <w:gridCol w:w="1803"/>
      </w:tblGrid>
      <w:tr w:rsidR="004B4E6C" w14:paraId="6F372DC6" w14:textId="77777777" w:rsidTr="00D95287">
        <w:trPr>
          <w:tblHeader/>
        </w:trPr>
        <w:tc>
          <w:tcPr>
            <w:tcW w:w="4220" w:type="dxa"/>
            <w:gridSpan w:val="2"/>
            <w:shd w:val="clear" w:color="auto" w:fill="D6E3BC" w:themeFill="accent3" w:themeFillTint="66"/>
          </w:tcPr>
          <w:p w14:paraId="2EBEBF73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调研</w:t>
            </w:r>
            <w:r>
              <w:rPr>
                <w:rFonts w:ascii="仿宋" w:eastAsia="仿宋" w:hAnsi="仿宋"/>
                <w:sz w:val="28"/>
              </w:rPr>
              <w:t>内容</w:t>
            </w:r>
          </w:p>
        </w:tc>
        <w:tc>
          <w:tcPr>
            <w:tcW w:w="4840" w:type="dxa"/>
            <w:gridSpan w:val="3"/>
            <w:shd w:val="clear" w:color="auto" w:fill="D6E3BC" w:themeFill="accent3" w:themeFillTint="66"/>
          </w:tcPr>
          <w:p w14:paraId="66C358EB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本企业</w:t>
            </w:r>
            <w:r>
              <w:rPr>
                <w:rFonts w:ascii="仿宋" w:eastAsia="仿宋" w:hAnsi="仿宋"/>
                <w:sz w:val="28"/>
              </w:rPr>
              <w:t>情况</w:t>
            </w:r>
          </w:p>
        </w:tc>
      </w:tr>
      <w:tr w:rsidR="004B4E6C" w14:paraId="46148E1F" w14:textId="77777777" w:rsidTr="00D95287">
        <w:trPr>
          <w:trHeight w:val="567"/>
        </w:trPr>
        <w:tc>
          <w:tcPr>
            <w:tcW w:w="777" w:type="dxa"/>
            <w:vMerge w:val="restart"/>
            <w:vAlign w:val="center"/>
          </w:tcPr>
          <w:p w14:paraId="6B365E59" w14:textId="77777777" w:rsidR="004B4E6C" w:rsidRDefault="004B4E6C" w:rsidP="00D95287">
            <w:pPr>
              <w:spacing w:after="24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一、</w:t>
            </w:r>
          </w:p>
          <w:p w14:paraId="1FCE6A7B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企业</w:t>
            </w:r>
          </w:p>
          <w:p w14:paraId="4CD7A4C2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基本</w:t>
            </w:r>
          </w:p>
          <w:p w14:paraId="07D88989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3443" w:type="dxa"/>
            <w:vAlign w:val="center"/>
          </w:tcPr>
          <w:p w14:paraId="1921053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1.企业名称</w:t>
            </w:r>
          </w:p>
        </w:tc>
        <w:tc>
          <w:tcPr>
            <w:tcW w:w="4840" w:type="dxa"/>
            <w:gridSpan w:val="3"/>
            <w:vAlign w:val="center"/>
          </w:tcPr>
          <w:p w14:paraId="22D0FA06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0053C899" w14:textId="77777777" w:rsidTr="00D95287">
        <w:trPr>
          <w:trHeight w:val="567"/>
        </w:trPr>
        <w:tc>
          <w:tcPr>
            <w:tcW w:w="777" w:type="dxa"/>
            <w:vMerge/>
          </w:tcPr>
          <w:p w14:paraId="1D9D223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3036617D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2.企业所属</w:t>
            </w:r>
            <w:r>
              <w:rPr>
                <w:rFonts w:ascii="仿宋" w:eastAsia="仿宋" w:hAnsi="仿宋"/>
                <w:sz w:val="24"/>
              </w:rPr>
              <w:t>集团</w:t>
            </w:r>
          </w:p>
        </w:tc>
        <w:tc>
          <w:tcPr>
            <w:tcW w:w="4840" w:type="dxa"/>
            <w:gridSpan w:val="3"/>
            <w:vAlign w:val="center"/>
          </w:tcPr>
          <w:p w14:paraId="3146B32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4A350B40" w14:textId="77777777" w:rsidTr="00D95287">
        <w:trPr>
          <w:trHeight w:val="567"/>
        </w:trPr>
        <w:tc>
          <w:tcPr>
            <w:tcW w:w="777" w:type="dxa"/>
            <w:vMerge/>
          </w:tcPr>
          <w:p w14:paraId="2943388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12DB52B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3.企业所在省份</w:t>
            </w:r>
          </w:p>
        </w:tc>
        <w:tc>
          <w:tcPr>
            <w:tcW w:w="4840" w:type="dxa"/>
            <w:gridSpan w:val="3"/>
            <w:vAlign w:val="center"/>
          </w:tcPr>
          <w:p w14:paraId="0300A13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2D1BAF1A" w14:textId="77777777" w:rsidTr="00D95287">
        <w:trPr>
          <w:trHeight w:val="567"/>
        </w:trPr>
        <w:tc>
          <w:tcPr>
            <w:tcW w:w="777" w:type="dxa"/>
            <w:vMerge/>
          </w:tcPr>
          <w:p w14:paraId="6FFD7B6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6A74178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4.企业股权结构（国有/混合所有制）</w:t>
            </w:r>
          </w:p>
        </w:tc>
        <w:tc>
          <w:tcPr>
            <w:tcW w:w="4840" w:type="dxa"/>
            <w:gridSpan w:val="3"/>
            <w:vAlign w:val="center"/>
          </w:tcPr>
          <w:p w14:paraId="02B677B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1863E389" w14:textId="77777777" w:rsidTr="00D95287">
        <w:trPr>
          <w:trHeight w:val="567"/>
        </w:trPr>
        <w:tc>
          <w:tcPr>
            <w:tcW w:w="777" w:type="dxa"/>
            <w:vMerge/>
          </w:tcPr>
          <w:p w14:paraId="1A194973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5723727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5.是否职工持股/岗位分红</w:t>
            </w:r>
          </w:p>
        </w:tc>
        <w:tc>
          <w:tcPr>
            <w:tcW w:w="4840" w:type="dxa"/>
            <w:gridSpan w:val="3"/>
            <w:vAlign w:val="center"/>
          </w:tcPr>
          <w:p w14:paraId="05EAB66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24912EE3" w14:textId="77777777" w:rsidTr="00D95287">
        <w:trPr>
          <w:trHeight w:val="567"/>
        </w:trPr>
        <w:tc>
          <w:tcPr>
            <w:tcW w:w="777" w:type="dxa"/>
            <w:vMerge/>
          </w:tcPr>
          <w:p w14:paraId="4B1CC40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29982DE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6.企业</w:t>
            </w:r>
            <w:r>
              <w:rPr>
                <w:rFonts w:ascii="仿宋" w:eastAsia="仿宋" w:hAnsi="仿宋"/>
                <w:sz w:val="24"/>
              </w:rPr>
              <w:t>发展定位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企业愿景）</w:t>
            </w:r>
          </w:p>
        </w:tc>
        <w:tc>
          <w:tcPr>
            <w:tcW w:w="4840" w:type="dxa"/>
            <w:gridSpan w:val="3"/>
            <w:vAlign w:val="center"/>
          </w:tcPr>
          <w:p w14:paraId="4E260B6D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12523439" w14:textId="77777777" w:rsidTr="00D95287">
        <w:trPr>
          <w:trHeight w:val="567"/>
        </w:trPr>
        <w:tc>
          <w:tcPr>
            <w:tcW w:w="777" w:type="dxa"/>
            <w:vMerge/>
          </w:tcPr>
          <w:p w14:paraId="70C08F9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26512E2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7.主要资质（设计、勘测、咨询、监理、工程）</w:t>
            </w:r>
          </w:p>
        </w:tc>
        <w:tc>
          <w:tcPr>
            <w:tcW w:w="4840" w:type="dxa"/>
            <w:gridSpan w:val="3"/>
            <w:vAlign w:val="center"/>
          </w:tcPr>
          <w:p w14:paraId="1364851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724DD3C6" w14:textId="77777777" w:rsidTr="00205900">
        <w:trPr>
          <w:trHeight w:val="567"/>
        </w:trPr>
        <w:tc>
          <w:tcPr>
            <w:tcW w:w="777" w:type="dxa"/>
            <w:vMerge/>
          </w:tcPr>
          <w:p w14:paraId="76AA2E0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 w:val="restart"/>
            <w:vAlign w:val="center"/>
          </w:tcPr>
          <w:p w14:paraId="79B4624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8.近两年</w:t>
            </w:r>
            <w:r>
              <w:rPr>
                <w:rFonts w:ascii="仿宋" w:eastAsia="仿宋" w:hAnsi="仿宋"/>
                <w:sz w:val="24"/>
              </w:rPr>
              <w:t>主要财务指标</w:t>
            </w:r>
          </w:p>
        </w:tc>
        <w:tc>
          <w:tcPr>
            <w:tcW w:w="1736" w:type="dxa"/>
            <w:vMerge w:val="restart"/>
            <w:vAlign w:val="center"/>
          </w:tcPr>
          <w:p w14:paraId="182C718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营业收入</w:t>
            </w:r>
          </w:p>
        </w:tc>
        <w:tc>
          <w:tcPr>
            <w:tcW w:w="1301" w:type="dxa"/>
            <w:vAlign w:val="center"/>
          </w:tcPr>
          <w:p w14:paraId="7C0B1EA0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2021年</w:t>
            </w:r>
          </w:p>
        </w:tc>
        <w:tc>
          <w:tcPr>
            <w:tcW w:w="1803" w:type="dxa"/>
            <w:vAlign w:val="center"/>
          </w:tcPr>
          <w:p w14:paraId="51A2EC3D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6C3AE9E5" w14:textId="77777777" w:rsidTr="00205900">
        <w:trPr>
          <w:trHeight w:val="567"/>
        </w:trPr>
        <w:tc>
          <w:tcPr>
            <w:tcW w:w="777" w:type="dxa"/>
            <w:vMerge/>
          </w:tcPr>
          <w:p w14:paraId="2EC2372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6BCBE16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0793631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C4D6390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1803" w:type="dxa"/>
            <w:vAlign w:val="center"/>
          </w:tcPr>
          <w:p w14:paraId="7FF16EF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618119CE" w14:textId="77777777" w:rsidTr="00205900">
        <w:trPr>
          <w:trHeight w:val="567"/>
        </w:trPr>
        <w:tc>
          <w:tcPr>
            <w:tcW w:w="777" w:type="dxa"/>
            <w:vMerge/>
          </w:tcPr>
          <w:p w14:paraId="2B2BF34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501F97D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671213A3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利润总额</w:t>
            </w:r>
          </w:p>
        </w:tc>
        <w:tc>
          <w:tcPr>
            <w:tcW w:w="1301" w:type="dxa"/>
            <w:vAlign w:val="center"/>
          </w:tcPr>
          <w:p w14:paraId="3B8834F3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2021年</w:t>
            </w:r>
          </w:p>
        </w:tc>
        <w:tc>
          <w:tcPr>
            <w:tcW w:w="1803" w:type="dxa"/>
            <w:vAlign w:val="center"/>
          </w:tcPr>
          <w:p w14:paraId="736414D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7278CD93" w14:textId="77777777" w:rsidTr="00205900">
        <w:trPr>
          <w:trHeight w:val="567"/>
        </w:trPr>
        <w:tc>
          <w:tcPr>
            <w:tcW w:w="777" w:type="dxa"/>
            <w:vMerge/>
          </w:tcPr>
          <w:p w14:paraId="30C7E49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7F99CFF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4ACB554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75924619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1803" w:type="dxa"/>
            <w:vAlign w:val="center"/>
          </w:tcPr>
          <w:p w14:paraId="079822B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70AE5C48" w14:textId="77777777" w:rsidTr="00205900">
        <w:trPr>
          <w:trHeight w:val="567"/>
        </w:trPr>
        <w:tc>
          <w:tcPr>
            <w:tcW w:w="777" w:type="dxa"/>
            <w:vMerge/>
          </w:tcPr>
          <w:p w14:paraId="1F736D5A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 w:val="restart"/>
            <w:vAlign w:val="center"/>
          </w:tcPr>
          <w:p w14:paraId="2A36CD5E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9.近两年</w:t>
            </w:r>
            <w:r>
              <w:rPr>
                <w:rFonts w:ascii="仿宋" w:eastAsia="仿宋" w:hAnsi="仿宋"/>
                <w:sz w:val="24"/>
              </w:rPr>
              <w:t>企业营</w:t>
            </w:r>
            <w:proofErr w:type="gramStart"/>
            <w:r>
              <w:rPr>
                <w:rFonts w:ascii="仿宋" w:eastAsia="仿宋" w:hAnsi="仿宋"/>
                <w:sz w:val="24"/>
              </w:rPr>
              <w:t>收构成</w:t>
            </w:r>
            <w:proofErr w:type="gramEnd"/>
          </w:p>
        </w:tc>
        <w:tc>
          <w:tcPr>
            <w:tcW w:w="1736" w:type="dxa"/>
            <w:vMerge w:val="restart"/>
            <w:vAlign w:val="center"/>
          </w:tcPr>
          <w:p w14:paraId="1371676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勘测、设计、咨询、监理类</w:t>
            </w:r>
          </w:p>
        </w:tc>
        <w:tc>
          <w:tcPr>
            <w:tcW w:w="1301" w:type="dxa"/>
            <w:vAlign w:val="center"/>
          </w:tcPr>
          <w:p w14:paraId="0099264D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2021年</w:t>
            </w:r>
          </w:p>
        </w:tc>
        <w:tc>
          <w:tcPr>
            <w:tcW w:w="1803" w:type="dxa"/>
            <w:vAlign w:val="center"/>
          </w:tcPr>
          <w:p w14:paraId="0E5F14D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1759E442" w14:textId="77777777" w:rsidTr="00205900">
        <w:trPr>
          <w:trHeight w:val="567"/>
        </w:trPr>
        <w:tc>
          <w:tcPr>
            <w:tcW w:w="777" w:type="dxa"/>
            <w:vMerge/>
          </w:tcPr>
          <w:p w14:paraId="6C17310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50BFB26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652B03E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E42D9B7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1803" w:type="dxa"/>
            <w:vAlign w:val="center"/>
          </w:tcPr>
          <w:p w14:paraId="25A71EE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60042571" w14:textId="77777777" w:rsidTr="00205900">
        <w:trPr>
          <w:trHeight w:val="567"/>
        </w:trPr>
        <w:tc>
          <w:tcPr>
            <w:tcW w:w="777" w:type="dxa"/>
            <w:vMerge/>
          </w:tcPr>
          <w:p w14:paraId="6E966502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1AADDDF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1B27FC5C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工程总承包</w:t>
            </w:r>
          </w:p>
        </w:tc>
        <w:tc>
          <w:tcPr>
            <w:tcW w:w="1301" w:type="dxa"/>
            <w:vAlign w:val="center"/>
          </w:tcPr>
          <w:p w14:paraId="6809036D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2021年</w:t>
            </w:r>
          </w:p>
        </w:tc>
        <w:tc>
          <w:tcPr>
            <w:tcW w:w="1803" w:type="dxa"/>
            <w:vAlign w:val="center"/>
          </w:tcPr>
          <w:p w14:paraId="3CD55AA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68FA4FB8" w14:textId="77777777" w:rsidTr="00205900">
        <w:trPr>
          <w:trHeight w:val="567"/>
        </w:trPr>
        <w:tc>
          <w:tcPr>
            <w:tcW w:w="777" w:type="dxa"/>
            <w:vMerge/>
          </w:tcPr>
          <w:p w14:paraId="1A1D394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6E2BB28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1D6D05C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7A82FB81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1803" w:type="dxa"/>
            <w:vAlign w:val="center"/>
          </w:tcPr>
          <w:p w14:paraId="0DF772C3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675A3890" w14:textId="77777777" w:rsidTr="00205900">
        <w:trPr>
          <w:trHeight w:val="567"/>
        </w:trPr>
        <w:tc>
          <w:tcPr>
            <w:tcW w:w="777" w:type="dxa"/>
            <w:vMerge/>
          </w:tcPr>
          <w:p w14:paraId="65D13E7A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2756B91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4507A15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投资运营</w:t>
            </w:r>
          </w:p>
        </w:tc>
        <w:tc>
          <w:tcPr>
            <w:tcW w:w="1301" w:type="dxa"/>
            <w:vAlign w:val="center"/>
          </w:tcPr>
          <w:p w14:paraId="50C5555B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2021年</w:t>
            </w:r>
          </w:p>
        </w:tc>
        <w:tc>
          <w:tcPr>
            <w:tcW w:w="1803" w:type="dxa"/>
            <w:vAlign w:val="center"/>
          </w:tcPr>
          <w:p w14:paraId="3D685A3A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4B4E6C" w14:paraId="0379C20C" w14:textId="77777777" w:rsidTr="00205900">
        <w:trPr>
          <w:trHeight w:val="567"/>
        </w:trPr>
        <w:tc>
          <w:tcPr>
            <w:tcW w:w="777" w:type="dxa"/>
            <w:vMerge/>
          </w:tcPr>
          <w:p w14:paraId="0B38CFD2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1D89672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3B47486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8B0FC85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1803" w:type="dxa"/>
            <w:vAlign w:val="center"/>
          </w:tcPr>
          <w:p w14:paraId="78D44C23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0029CF" w14:paraId="587DDCB6" w14:textId="77777777" w:rsidTr="00A307CB">
        <w:trPr>
          <w:tblHeader/>
        </w:trPr>
        <w:tc>
          <w:tcPr>
            <w:tcW w:w="4220" w:type="dxa"/>
            <w:gridSpan w:val="2"/>
            <w:shd w:val="clear" w:color="auto" w:fill="D6E3BC" w:themeFill="accent3" w:themeFillTint="66"/>
          </w:tcPr>
          <w:p w14:paraId="313EAFC9" w14:textId="77777777" w:rsidR="000029CF" w:rsidRDefault="000029CF" w:rsidP="00A307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调研</w:t>
            </w:r>
            <w:r>
              <w:rPr>
                <w:rFonts w:ascii="仿宋" w:eastAsia="仿宋" w:hAnsi="仿宋"/>
                <w:sz w:val="28"/>
              </w:rPr>
              <w:t>内容</w:t>
            </w:r>
          </w:p>
        </w:tc>
        <w:tc>
          <w:tcPr>
            <w:tcW w:w="4840" w:type="dxa"/>
            <w:gridSpan w:val="3"/>
            <w:shd w:val="clear" w:color="auto" w:fill="D6E3BC" w:themeFill="accent3" w:themeFillTint="66"/>
          </w:tcPr>
          <w:p w14:paraId="4CEA6DA9" w14:textId="77777777" w:rsidR="000029CF" w:rsidRDefault="000029CF" w:rsidP="00A307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本企业</w:t>
            </w:r>
            <w:r>
              <w:rPr>
                <w:rFonts w:ascii="仿宋" w:eastAsia="仿宋" w:hAnsi="仿宋"/>
                <w:sz w:val="28"/>
              </w:rPr>
              <w:t>情况</w:t>
            </w:r>
          </w:p>
        </w:tc>
      </w:tr>
      <w:tr w:rsidR="004B4E6C" w14:paraId="4974E504" w14:textId="77777777" w:rsidTr="00205900">
        <w:trPr>
          <w:trHeight w:val="567"/>
        </w:trPr>
        <w:tc>
          <w:tcPr>
            <w:tcW w:w="777" w:type="dxa"/>
            <w:vMerge w:val="restart"/>
            <w:vAlign w:val="center"/>
          </w:tcPr>
          <w:p w14:paraId="3728A37D" w14:textId="77777777" w:rsidR="000029CF" w:rsidRDefault="000029CF" w:rsidP="000029CF">
            <w:pPr>
              <w:spacing w:after="24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一、</w:t>
            </w:r>
          </w:p>
          <w:p w14:paraId="2D14D10C" w14:textId="77777777" w:rsidR="000029CF" w:rsidRDefault="000029CF" w:rsidP="000029C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企业</w:t>
            </w:r>
          </w:p>
          <w:p w14:paraId="12A47CA6" w14:textId="77777777" w:rsidR="000029CF" w:rsidRDefault="000029CF" w:rsidP="000029C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基本</w:t>
            </w:r>
          </w:p>
          <w:p w14:paraId="7115E60D" w14:textId="4B4EA420" w:rsidR="004B4E6C" w:rsidRDefault="000029CF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3443" w:type="dxa"/>
            <w:vMerge w:val="restart"/>
            <w:vAlign w:val="center"/>
          </w:tcPr>
          <w:p w14:paraId="70277A8E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  <w:p w14:paraId="359580EA" w14:textId="77777777" w:rsidR="004B4E6C" w:rsidRDefault="004B4E6C" w:rsidP="004B4E6C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各业务2021年营收占比（覆盖国内、国外，含勘测、设计、施工、投资等全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产业链营收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7BD23C98" w14:textId="77777777" w:rsidR="004B4E6C" w:rsidRDefault="004B4E6C" w:rsidP="000029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4B6B9EA9" w14:textId="77777777" w:rsidR="004B4E6C" w:rsidRDefault="004B4E6C" w:rsidP="00D95287">
            <w:pPr>
              <w:tabs>
                <w:tab w:val="left" w:pos="471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能源电力</w:t>
            </w:r>
          </w:p>
        </w:tc>
        <w:tc>
          <w:tcPr>
            <w:tcW w:w="1301" w:type="dxa"/>
            <w:vAlign w:val="center"/>
          </w:tcPr>
          <w:p w14:paraId="7AB29494" w14:textId="77777777" w:rsidR="004B4E6C" w:rsidRDefault="004B4E6C" w:rsidP="00205900">
            <w:pPr>
              <w:tabs>
                <w:tab w:val="left" w:pos="4711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新能源</w:t>
            </w:r>
          </w:p>
        </w:tc>
        <w:tc>
          <w:tcPr>
            <w:tcW w:w="1803" w:type="dxa"/>
            <w:vAlign w:val="center"/>
          </w:tcPr>
          <w:p w14:paraId="2FFAF424" w14:textId="77777777" w:rsidR="004B4E6C" w:rsidRDefault="004B4E6C" w:rsidP="00D95287">
            <w:pPr>
              <w:tabs>
                <w:tab w:val="left" w:pos="4711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4B4E6C" w14:paraId="6EFB0563" w14:textId="77777777" w:rsidTr="00205900">
        <w:trPr>
          <w:trHeight w:val="567"/>
        </w:trPr>
        <w:tc>
          <w:tcPr>
            <w:tcW w:w="777" w:type="dxa"/>
            <w:vMerge/>
          </w:tcPr>
          <w:p w14:paraId="24829F6C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422ACB53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7EC707DD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485ABE3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电网</w:t>
            </w:r>
          </w:p>
        </w:tc>
        <w:tc>
          <w:tcPr>
            <w:tcW w:w="1803" w:type="dxa"/>
            <w:vAlign w:val="center"/>
          </w:tcPr>
          <w:p w14:paraId="071FEE06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29DE11DD" w14:textId="77777777" w:rsidTr="00205900">
        <w:trPr>
          <w:trHeight w:val="567"/>
        </w:trPr>
        <w:tc>
          <w:tcPr>
            <w:tcW w:w="777" w:type="dxa"/>
            <w:vMerge/>
          </w:tcPr>
          <w:p w14:paraId="2F0AA36C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462C34D6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28F3BDFA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9CBD732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火电</w:t>
            </w:r>
          </w:p>
        </w:tc>
        <w:tc>
          <w:tcPr>
            <w:tcW w:w="1803" w:type="dxa"/>
            <w:vAlign w:val="center"/>
          </w:tcPr>
          <w:p w14:paraId="0C0B558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4DCD74B5" w14:textId="77777777" w:rsidTr="00205900">
        <w:trPr>
          <w:trHeight w:val="567"/>
        </w:trPr>
        <w:tc>
          <w:tcPr>
            <w:tcW w:w="777" w:type="dxa"/>
            <w:vMerge/>
          </w:tcPr>
          <w:p w14:paraId="476006A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49EB22E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5CA7F97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31B72B3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综合能源（含储能）</w:t>
            </w:r>
          </w:p>
        </w:tc>
        <w:tc>
          <w:tcPr>
            <w:tcW w:w="1803" w:type="dxa"/>
            <w:vAlign w:val="center"/>
          </w:tcPr>
          <w:p w14:paraId="3F0C16A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5CD068B7" w14:textId="77777777" w:rsidTr="00205900">
        <w:trPr>
          <w:trHeight w:val="567"/>
        </w:trPr>
        <w:tc>
          <w:tcPr>
            <w:tcW w:w="777" w:type="dxa"/>
            <w:vMerge/>
          </w:tcPr>
          <w:p w14:paraId="5E03298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3A5C2D5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7D43C5D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基础设施</w:t>
            </w:r>
          </w:p>
        </w:tc>
        <w:tc>
          <w:tcPr>
            <w:tcW w:w="1301" w:type="dxa"/>
            <w:vAlign w:val="center"/>
          </w:tcPr>
          <w:p w14:paraId="2C095FCF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市政工程</w:t>
            </w:r>
          </w:p>
        </w:tc>
        <w:tc>
          <w:tcPr>
            <w:tcW w:w="1803" w:type="dxa"/>
            <w:vAlign w:val="center"/>
          </w:tcPr>
          <w:p w14:paraId="7EAD638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4C705680" w14:textId="77777777" w:rsidTr="00205900">
        <w:trPr>
          <w:trHeight w:val="567"/>
        </w:trPr>
        <w:tc>
          <w:tcPr>
            <w:tcW w:w="777" w:type="dxa"/>
            <w:vMerge/>
          </w:tcPr>
          <w:p w14:paraId="424E2EB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4C61F99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65B1060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5340EACC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房建工程</w:t>
            </w:r>
          </w:p>
        </w:tc>
        <w:tc>
          <w:tcPr>
            <w:tcW w:w="1803" w:type="dxa"/>
            <w:vAlign w:val="center"/>
          </w:tcPr>
          <w:p w14:paraId="7C7C6D0C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66A39A13" w14:textId="77777777" w:rsidTr="00205900">
        <w:trPr>
          <w:trHeight w:val="567"/>
        </w:trPr>
        <w:tc>
          <w:tcPr>
            <w:tcW w:w="777" w:type="dxa"/>
            <w:vMerge/>
          </w:tcPr>
          <w:p w14:paraId="0CB35122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563C36A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5F099270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水资源与环境</w:t>
            </w:r>
          </w:p>
        </w:tc>
        <w:tc>
          <w:tcPr>
            <w:tcW w:w="1301" w:type="dxa"/>
            <w:vAlign w:val="center"/>
          </w:tcPr>
          <w:p w14:paraId="0D43B080" w14:textId="77777777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水务工程</w:t>
            </w:r>
          </w:p>
        </w:tc>
        <w:tc>
          <w:tcPr>
            <w:tcW w:w="1803" w:type="dxa"/>
            <w:vAlign w:val="center"/>
          </w:tcPr>
          <w:p w14:paraId="78D6E1D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4F23466D" w14:textId="77777777" w:rsidTr="00205900">
        <w:trPr>
          <w:trHeight w:val="567"/>
        </w:trPr>
        <w:tc>
          <w:tcPr>
            <w:tcW w:w="777" w:type="dxa"/>
            <w:vMerge/>
          </w:tcPr>
          <w:p w14:paraId="2D5AAD23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0AB0D03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3C307FCF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502B6DC" w14:textId="77777777" w:rsidR="000029CF" w:rsidRDefault="004B4E6C" w:rsidP="000029C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水生态</w:t>
            </w:r>
          </w:p>
          <w:p w14:paraId="2BA3FA06" w14:textId="346EAD7F" w:rsidR="004B4E6C" w:rsidRDefault="004B4E6C" w:rsidP="002059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环境治理</w:t>
            </w:r>
          </w:p>
        </w:tc>
        <w:tc>
          <w:tcPr>
            <w:tcW w:w="1803" w:type="dxa"/>
            <w:vAlign w:val="center"/>
          </w:tcPr>
          <w:p w14:paraId="4CBB792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4A782774" w14:textId="77777777" w:rsidTr="00D95287">
        <w:trPr>
          <w:trHeight w:val="567"/>
        </w:trPr>
        <w:tc>
          <w:tcPr>
            <w:tcW w:w="777" w:type="dxa"/>
            <w:vMerge/>
          </w:tcPr>
          <w:p w14:paraId="1751901A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 w:val="restart"/>
            <w:vAlign w:val="center"/>
          </w:tcPr>
          <w:p w14:paraId="2F11FA6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11.</w:t>
            </w:r>
            <w:r>
              <w:rPr>
                <w:rFonts w:ascii="仿宋" w:eastAsia="仿宋" w:hAnsi="仿宋"/>
                <w:sz w:val="24"/>
              </w:rPr>
              <w:t>企业职工人数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截至目前）</w:t>
            </w:r>
          </w:p>
        </w:tc>
        <w:tc>
          <w:tcPr>
            <w:tcW w:w="1736" w:type="dxa"/>
            <w:vAlign w:val="center"/>
          </w:tcPr>
          <w:p w14:paraId="5FBF3946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在册合同制</w:t>
            </w:r>
          </w:p>
        </w:tc>
        <w:tc>
          <w:tcPr>
            <w:tcW w:w="3104" w:type="dxa"/>
            <w:gridSpan w:val="2"/>
            <w:vAlign w:val="center"/>
          </w:tcPr>
          <w:p w14:paraId="46050AB2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4DB4F1A1" w14:textId="77777777" w:rsidTr="00D95287">
        <w:trPr>
          <w:trHeight w:val="567"/>
        </w:trPr>
        <w:tc>
          <w:tcPr>
            <w:tcW w:w="777" w:type="dxa"/>
            <w:vMerge/>
          </w:tcPr>
          <w:p w14:paraId="7E8E705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Merge/>
            <w:vAlign w:val="center"/>
          </w:tcPr>
          <w:p w14:paraId="3978CCB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6A516B5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全口径用工</w:t>
            </w:r>
          </w:p>
        </w:tc>
        <w:tc>
          <w:tcPr>
            <w:tcW w:w="3104" w:type="dxa"/>
            <w:gridSpan w:val="2"/>
            <w:vAlign w:val="center"/>
          </w:tcPr>
          <w:p w14:paraId="50905FB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1A69AE3" w14:textId="77777777" w:rsidR="004B4E6C" w:rsidRDefault="004B4E6C" w:rsidP="004B4E6C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二、企业组织机构情况</w:t>
      </w:r>
    </w:p>
    <w:tbl>
      <w:tblPr>
        <w:tblStyle w:val="a8"/>
        <w:tblW w:w="9060" w:type="dxa"/>
        <w:tblLayout w:type="fixed"/>
        <w:tblLook w:val="04A0" w:firstRow="1" w:lastRow="0" w:firstColumn="1" w:lastColumn="0" w:noHBand="0" w:noVBand="1"/>
      </w:tblPr>
      <w:tblGrid>
        <w:gridCol w:w="777"/>
        <w:gridCol w:w="3443"/>
        <w:gridCol w:w="4840"/>
      </w:tblGrid>
      <w:tr w:rsidR="004B4E6C" w14:paraId="3F31452A" w14:textId="77777777" w:rsidTr="00D95287">
        <w:trPr>
          <w:tblHeader/>
        </w:trPr>
        <w:tc>
          <w:tcPr>
            <w:tcW w:w="4220" w:type="dxa"/>
            <w:gridSpan w:val="2"/>
            <w:shd w:val="clear" w:color="auto" w:fill="D6E3BC" w:themeFill="accent3" w:themeFillTint="66"/>
          </w:tcPr>
          <w:p w14:paraId="5F90B16F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调研</w:t>
            </w:r>
            <w:r>
              <w:rPr>
                <w:rFonts w:ascii="仿宋" w:eastAsia="仿宋" w:hAnsi="仿宋"/>
                <w:sz w:val="28"/>
              </w:rPr>
              <w:t>内容</w:t>
            </w:r>
          </w:p>
        </w:tc>
        <w:tc>
          <w:tcPr>
            <w:tcW w:w="4840" w:type="dxa"/>
            <w:shd w:val="clear" w:color="auto" w:fill="D6E3BC" w:themeFill="accent3" w:themeFillTint="66"/>
          </w:tcPr>
          <w:p w14:paraId="4CF3C74A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本企业</w:t>
            </w:r>
            <w:r>
              <w:rPr>
                <w:rFonts w:ascii="仿宋" w:eastAsia="仿宋" w:hAnsi="仿宋"/>
                <w:sz w:val="28"/>
              </w:rPr>
              <w:t>情况</w:t>
            </w:r>
          </w:p>
        </w:tc>
      </w:tr>
      <w:tr w:rsidR="004B4E6C" w14:paraId="777FF9E8" w14:textId="77777777" w:rsidTr="00D95287">
        <w:trPr>
          <w:trHeight w:val="567"/>
        </w:trPr>
        <w:tc>
          <w:tcPr>
            <w:tcW w:w="777" w:type="dxa"/>
            <w:vMerge w:val="restart"/>
            <w:vAlign w:val="center"/>
          </w:tcPr>
          <w:p w14:paraId="0DD667C4" w14:textId="77777777" w:rsidR="004B4E6C" w:rsidRDefault="004B4E6C" w:rsidP="00D95287">
            <w:pPr>
              <w:spacing w:after="24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二、</w:t>
            </w:r>
          </w:p>
          <w:p w14:paraId="75578039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企业</w:t>
            </w:r>
          </w:p>
          <w:p w14:paraId="5F7BC0C6" w14:textId="0F35B25F" w:rsidR="004B4E6C" w:rsidRDefault="004B4E6C" w:rsidP="000029C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组织机构情况</w:t>
            </w:r>
          </w:p>
        </w:tc>
        <w:tc>
          <w:tcPr>
            <w:tcW w:w="3443" w:type="dxa"/>
            <w:vAlign w:val="center"/>
          </w:tcPr>
          <w:p w14:paraId="299F46E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1.“十四五”企业发展总目标</w:t>
            </w:r>
          </w:p>
        </w:tc>
        <w:tc>
          <w:tcPr>
            <w:tcW w:w="4840" w:type="dxa"/>
            <w:vAlign w:val="center"/>
          </w:tcPr>
          <w:p w14:paraId="5E6F864C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04E794B2" w14:textId="77777777" w:rsidTr="00D95287">
        <w:trPr>
          <w:trHeight w:val="567"/>
        </w:trPr>
        <w:tc>
          <w:tcPr>
            <w:tcW w:w="777" w:type="dxa"/>
            <w:vMerge/>
            <w:vAlign w:val="center"/>
          </w:tcPr>
          <w:p w14:paraId="03A3337E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43" w:type="dxa"/>
            <w:vAlign w:val="center"/>
          </w:tcPr>
          <w:p w14:paraId="26FB2624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2.“十四五”组织机构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演变总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目标</w:t>
            </w:r>
          </w:p>
        </w:tc>
        <w:tc>
          <w:tcPr>
            <w:tcW w:w="4840" w:type="dxa"/>
            <w:vAlign w:val="center"/>
          </w:tcPr>
          <w:p w14:paraId="0BF303D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253FDEE3" w14:textId="77777777" w:rsidTr="00D95287">
        <w:trPr>
          <w:trHeight w:val="567"/>
        </w:trPr>
        <w:tc>
          <w:tcPr>
            <w:tcW w:w="777" w:type="dxa"/>
            <w:vMerge/>
            <w:vAlign w:val="center"/>
          </w:tcPr>
          <w:p w14:paraId="4340239E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43" w:type="dxa"/>
            <w:vAlign w:val="center"/>
          </w:tcPr>
          <w:p w14:paraId="0EA32BA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3.“十四五”组织机构演变总体路径</w:t>
            </w:r>
          </w:p>
        </w:tc>
        <w:tc>
          <w:tcPr>
            <w:tcW w:w="4840" w:type="dxa"/>
            <w:vAlign w:val="center"/>
          </w:tcPr>
          <w:p w14:paraId="24CE9BE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71EC860B" w14:textId="77777777" w:rsidTr="00D95287">
        <w:trPr>
          <w:trHeight w:val="567"/>
        </w:trPr>
        <w:tc>
          <w:tcPr>
            <w:tcW w:w="777" w:type="dxa"/>
            <w:vMerge/>
            <w:vAlign w:val="center"/>
          </w:tcPr>
          <w:p w14:paraId="1E566882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43" w:type="dxa"/>
            <w:vAlign w:val="center"/>
          </w:tcPr>
          <w:p w14:paraId="73F405FC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4.组织机构管理基本原则</w:t>
            </w:r>
          </w:p>
        </w:tc>
        <w:tc>
          <w:tcPr>
            <w:tcW w:w="4840" w:type="dxa"/>
            <w:vAlign w:val="center"/>
          </w:tcPr>
          <w:p w14:paraId="73968EAD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65F9E82A" w14:textId="77777777" w:rsidTr="00D95287">
        <w:trPr>
          <w:trHeight w:val="567"/>
        </w:trPr>
        <w:tc>
          <w:tcPr>
            <w:tcW w:w="777" w:type="dxa"/>
            <w:vMerge/>
            <w:vAlign w:val="center"/>
          </w:tcPr>
          <w:p w14:paraId="19DF564D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43" w:type="dxa"/>
            <w:vAlign w:val="center"/>
          </w:tcPr>
          <w:p w14:paraId="27FE76A8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5.组织机构管理归口部门</w:t>
            </w:r>
          </w:p>
        </w:tc>
        <w:tc>
          <w:tcPr>
            <w:tcW w:w="4840" w:type="dxa"/>
            <w:vAlign w:val="center"/>
          </w:tcPr>
          <w:p w14:paraId="681AC4B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59897CBD" w14:textId="77777777" w:rsidTr="00D95287">
        <w:trPr>
          <w:trHeight w:val="567"/>
        </w:trPr>
        <w:tc>
          <w:tcPr>
            <w:tcW w:w="777" w:type="dxa"/>
            <w:vMerge/>
            <w:vAlign w:val="center"/>
          </w:tcPr>
          <w:p w14:paraId="3F4C6FDF" w14:textId="77777777" w:rsidR="004B4E6C" w:rsidRDefault="004B4E6C" w:rsidP="00D9528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43" w:type="dxa"/>
            <w:vAlign w:val="center"/>
          </w:tcPr>
          <w:p w14:paraId="726C84F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/>
                <w:sz w:val="24"/>
              </w:rPr>
              <w:t>企业</w:t>
            </w:r>
            <w:r>
              <w:rPr>
                <w:rFonts w:ascii="仿宋" w:eastAsia="仿宋" w:hAnsi="仿宋" w:hint="eastAsia"/>
                <w:sz w:val="24"/>
              </w:rPr>
              <w:t>现行</w:t>
            </w:r>
            <w:r>
              <w:rPr>
                <w:rFonts w:ascii="仿宋" w:eastAsia="仿宋" w:hAnsi="仿宋"/>
                <w:sz w:val="24"/>
              </w:rPr>
              <w:t>组织机构图（可另附页）</w:t>
            </w:r>
          </w:p>
        </w:tc>
        <w:tc>
          <w:tcPr>
            <w:tcW w:w="4840" w:type="dxa"/>
            <w:vAlign w:val="center"/>
          </w:tcPr>
          <w:p w14:paraId="4835F875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14E5845A" w14:textId="77777777" w:rsidTr="00D95287">
        <w:trPr>
          <w:trHeight w:val="567"/>
        </w:trPr>
        <w:tc>
          <w:tcPr>
            <w:tcW w:w="777" w:type="dxa"/>
            <w:vMerge/>
          </w:tcPr>
          <w:p w14:paraId="0A834F81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6A8DD077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7.现行组织机构分类（类别名、功能定位）</w:t>
            </w:r>
          </w:p>
        </w:tc>
        <w:tc>
          <w:tcPr>
            <w:tcW w:w="4840" w:type="dxa"/>
            <w:vAlign w:val="center"/>
          </w:tcPr>
          <w:p w14:paraId="5D8365CE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4B4E6C" w14:paraId="78EFAF4C" w14:textId="77777777" w:rsidTr="00D95287">
        <w:trPr>
          <w:trHeight w:val="567"/>
        </w:trPr>
        <w:tc>
          <w:tcPr>
            <w:tcW w:w="777" w:type="dxa"/>
            <w:vMerge/>
          </w:tcPr>
          <w:p w14:paraId="4413357B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2FF77FC9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8.现行各类组织机构情况（类别名、所属部门/机构数量、所属部门/机构名称）</w:t>
            </w:r>
          </w:p>
        </w:tc>
        <w:tc>
          <w:tcPr>
            <w:tcW w:w="4840" w:type="dxa"/>
            <w:vAlign w:val="center"/>
          </w:tcPr>
          <w:p w14:paraId="44EDFC2A" w14:textId="77777777" w:rsidR="004B4E6C" w:rsidRDefault="004B4E6C" w:rsidP="00D95287">
            <w:pPr>
              <w:rPr>
                <w:rFonts w:ascii="仿宋" w:eastAsia="仿宋" w:hAnsi="仿宋"/>
                <w:sz w:val="24"/>
              </w:rPr>
            </w:pPr>
          </w:p>
        </w:tc>
      </w:tr>
      <w:tr w:rsidR="000029CF" w14:paraId="0F499061" w14:textId="77777777" w:rsidTr="00A307CB">
        <w:trPr>
          <w:tblHeader/>
        </w:trPr>
        <w:tc>
          <w:tcPr>
            <w:tcW w:w="4220" w:type="dxa"/>
            <w:gridSpan w:val="2"/>
            <w:shd w:val="clear" w:color="auto" w:fill="D6E3BC" w:themeFill="accent3" w:themeFillTint="66"/>
          </w:tcPr>
          <w:p w14:paraId="387A3410" w14:textId="77777777" w:rsidR="000029CF" w:rsidRDefault="000029CF" w:rsidP="00A307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调研</w:t>
            </w:r>
            <w:r>
              <w:rPr>
                <w:rFonts w:ascii="仿宋" w:eastAsia="仿宋" w:hAnsi="仿宋"/>
                <w:sz w:val="28"/>
              </w:rPr>
              <w:t>内容</w:t>
            </w:r>
          </w:p>
        </w:tc>
        <w:tc>
          <w:tcPr>
            <w:tcW w:w="4840" w:type="dxa"/>
            <w:shd w:val="clear" w:color="auto" w:fill="D6E3BC" w:themeFill="accent3" w:themeFillTint="66"/>
          </w:tcPr>
          <w:p w14:paraId="432C230D" w14:textId="77777777" w:rsidR="000029CF" w:rsidRDefault="000029CF" w:rsidP="00A307C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本企业</w:t>
            </w:r>
            <w:r>
              <w:rPr>
                <w:rFonts w:ascii="仿宋" w:eastAsia="仿宋" w:hAnsi="仿宋"/>
                <w:sz w:val="28"/>
              </w:rPr>
              <w:t>情况</w:t>
            </w:r>
          </w:p>
        </w:tc>
      </w:tr>
      <w:tr w:rsidR="000029CF" w14:paraId="115D9609" w14:textId="77777777" w:rsidTr="00205900">
        <w:trPr>
          <w:trHeight w:val="1065"/>
        </w:trPr>
        <w:tc>
          <w:tcPr>
            <w:tcW w:w="777" w:type="dxa"/>
            <w:vMerge w:val="restart"/>
            <w:vAlign w:val="center"/>
          </w:tcPr>
          <w:p w14:paraId="1E10F6AC" w14:textId="77777777" w:rsidR="000029CF" w:rsidRDefault="000029CF" w:rsidP="000029CF">
            <w:pPr>
              <w:spacing w:after="24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二、</w:t>
            </w:r>
          </w:p>
          <w:p w14:paraId="0BD3EA3F" w14:textId="77777777" w:rsidR="000029CF" w:rsidRDefault="000029CF" w:rsidP="000029C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企业</w:t>
            </w:r>
          </w:p>
          <w:p w14:paraId="1E24E0DC" w14:textId="5BCE2A7B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组织机构情况</w:t>
            </w:r>
          </w:p>
        </w:tc>
        <w:tc>
          <w:tcPr>
            <w:tcW w:w="3443" w:type="dxa"/>
            <w:vAlign w:val="center"/>
          </w:tcPr>
          <w:p w14:paraId="07D32148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9.现行各类组织机构的定岗定编情况（类别名、定岗数、实际定编数）</w:t>
            </w:r>
          </w:p>
        </w:tc>
        <w:tc>
          <w:tcPr>
            <w:tcW w:w="4840" w:type="dxa"/>
            <w:vAlign w:val="center"/>
          </w:tcPr>
          <w:p w14:paraId="49B073F7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</w:tr>
      <w:tr w:rsidR="000029CF" w14:paraId="005B3250" w14:textId="77777777" w:rsidTr="00205900">
        <w:trPr>
          <w:trHeight w:val="758"/>
        </w:trPr>
        <w:tc>
          <w:tcPr>
            <w:tcW w:w="777" w:type="dxa"/>
            <w:vMerge/>
          </w:tcPr>
          <w:p w14:paraId="4E519FCD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2C6C4EB8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10.各类组织机构的考核机制（经营指标、管理评价的设置）</w:t>
            </w:r>
          </w:p>
        </w:tc>
        <w:tc>
          <w:tcPr>
            <w:tcW w:w="4840" w:type="dxa"/>
            <w:vAlign w:val="center"/>
          </w:tcPr>
          <w:p w14:paraId="5214BB1D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</w:tr>
      <w:tr w:rsidR="000029CF" w14:paraId="4D4E36A3" w14:textId="77777777" w:rsidTr="00205900">
        <w:trPr>
          <w:trHeight w:val="757"/>
        </w:trPr>
        <w:tc>
          <w:tcPr>
            <w:tcW w:w="777" w:type="dxa"/>
            <w:vMerge/>
          </w:tcPr>
          <w:p w14:paraId="45A5D452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05CF1C8B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11.非常设机构设置情况（是否实体化运转）</w:t>
            </w:r>
          </w:p>
        </w:tc>
        <w:tc>
          <w:tcPr>
            <w:tcW w:w="4840" w:type="dxa"/>
            <w:vAlign w:val="center"/>
          </w:tcPr>
          <w:p w14:paraId="7586BEAF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</w:tr>
      <w:tr w:rsidR="000029CF" w14:paraId="17E51E5A" w14:textId="77777777" w:rsidTr="00205900">
        <w:trPr>
          <w:trHeight w:val="1050"/>
        </w:trPr>
        <w:tc>
          <w:tcPr>
            <w:tcW w:w="777" w:type="dxa"/>
            <w:vMerge/>
          </w:tcPr>
          <w:p w14:paraId="4C92D6D1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3847F455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12.矩阵式组织机构设置情况（项目部组成？其他矩阵式机构情况）</w:t>
            </w:r>
          </w:p>
        </w:tc>
        <w:tc>
          <w:tcPr>
            <w:tcW w:w="4840" w:type="dxa"/>
            <w:vAlign w:val="center"/>
          </w:tcPr>
          <w:p w14:paraId="3B7523A4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</w:tr>
      <w:tr w:rsidR="000029CF" w14:paraId="0609F22B" w14:textId="77777777" w:rsidTr="00205900">
        <w:trPr>
          <w:trHeight w:val="771"/>
        </w:trPr>
        <w:tc>
          <w:tcPr>
            <w:tcW w:w="777" w:type="dxa"/>
            <w:vMerge/>
          </w:tcPr>
          <w:p w14:paraId="4BCA1905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232EA2BE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13.子公司管理情况（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指标型管控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战略型管控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/操作型管控）</w:t>
            </w:r>
          </w:p>
        </w:tc>
        <w:tc>
          <w:tcPr>
            <w:tcW w:w="4840" w:type="dxa"/>
            <w:vAlign w:val="center"/>
          </w:tcPr>
          <w:p w14:paraId="4F262944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</w:tr>
      <w:tr w:rsidR="000029CF" w14:paraId="34AF3E2B" w14:textId="77777777" w:rsidTr="00205900">
        <w:trPr>
          <w:trHeight w:val="729"/>
        </w:trPr>
        <w:tc>
          <w:tcPr>
            <w:tcW w:w="777" w:type="dxa"/>
            <w:vMerge/>
          </w:tcPr>
          <w:p w14:paraId="469C14A4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6CD0BA2E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14.上级单位对企业组织机构的管理要求</w:t>
            </w:r>
          </w:p>
        </w:tc>
        <w:tc>
          <w:tcPr>
            <w:tcW w:w="4840" w:type="dxa"/>
            <w:vAlign w:val="center"/>
          </w:tcPr>
          <w:p w14:paraId="1E83786A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</w:tr>
      <w:tr w:rsidR="000029CF" w14:paraId="140EF523" w14:textId="77777777" w:rsidTr="00205900">
        <w:trPr>
          <w:trHeight w:val="757"/>
        </w:trPr>
        <w:tc>
          <w:tcPr>
            <w:tcW w:w="777" w:type="dxa"/>
            <w:vMerge/>
          </w:tcPr>
          <w:p w14:paraId="41F0D249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43" w:type="dxa"/>
            <w:vAlign w:val="center"/>
          </w:tcPr>
          <w:p w14:paraId="4EC00C1E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15.外部大客户对企业组织机构设置的需求</w:t>
            </w:r>
          </w:p>
        </w:tc>
        <w:tc>
          <w:tcPr>
            <w:tcW w:w="4840" w:type="dxa"/>
            <w:vAlign w:val="center"/>
          </w:tcPr>
          <w:p w14:paraId="389DAD52" w14:textId="77777777" w:rsidR="000029CF" w:rsidRDefault="000029CF" w:rsidP="000029C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1CDF0B18" w14:textId="77777777" w:rsidR="004B4E6C" w:rsidRDefault="004B4E6C" w:rsidP="004B4E6C">
      <w:pPr>
        <w:rPr>
          <w:rFonts w:ascii="仿宋" w:eastAsia="仿宋" w:hAnsi="仿宋"/>
          <w:b/>
          <w:bCs/>
          <w:sz w:val="28"/>
        </w:rPr>
      </w:pPr>
    </w:p>
    <w:p w14:paraId="33B96738" w14:textId="77777777" w:rsidR="004B4E6C" w:rsidRDefault="004B4E6C" w:rsidP="004B4E6C">
      <w:pPr>
        <w:spacing w:line="56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三、组织机构与业务运营匹配情况</w:t>
      </w:r>
    </w:p>
    <w:p w14:paraId="6AB99E77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1.对照企业发展定位（企业愿景），您认为存在的主要差距在于哪里？应该重点采取哪些措施？</w:t>
      </w:r>
    </w:p>
    <w:p w14:paraId="6E01343D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</w:p>
    <w:p w14:paraId="3F3DEF69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2.当前电力设计企业正在向全产业</w:t>
      </w:r>
      <w:proofErr w:type="gramStart"/>
      <w:r>
        <w:rPr>
          <w:rFonts w:ascii="仿宋" w:eastAsia="仿宋" w:hAnsi="仿宋" w:hint="eastAsia"/>
          <w:sz w:val="28"/>
        </w:rPr>
        <w:t>链方向</w:t>
      </w:r>
      <w:proofErr w:type="gramEnd"/>
      <w:r>
        <w:rPr>
          <w:rFonts w:ascii="仿宋" w:eastAsia="仿宋" w:hAnsi="仿宋" w:hint="eastAsia"/>
          <w:sz w:val="28"/>
        </w:rPr>
        <w:t>延伸，包括向产业链上游（投融资、工程咨询、勘测设计等），中游（工程总承包、采购、施工），下游（工程检测、维护维修、运营等）方向，您坐在企业在产业链延伸方向是否布局有配套组织机构？若有，目前运行情况是否符合预期？</w:t>
      </w:r>
    </w:p>
    <w:p w14:paraId="461674AC" w14:textId="0AAA5B2C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</w:p>
    <w:p w14:paraId="44786B8B" w14:textId="77777777" w:rsidR="000029CF" w:rsidRDefault="000029CF" w:rsidP="004B4E6C">
      <w:pPr>
        <w:spacing w:line="560" w:lineRule="exact"/>
        <w:rPr>
          <w:rFonts w:ascii="仿宋" w:eastAsia="仿宋" w:hAnsi="仿宋"/>
          <w:sz w:val="28"/>
        </w:rPr>
      </w:pPr>
    </w:p>
    <w:p w14:paraId="6686C90B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3.</w:t>
      </w:r>
      <w:proofErr w:type="gramStart"/>
      <w:r>
        <w:rPr>
          <w:rFonts w:ascii="仿宋" w:eastAsia="仿宋" w:hAnsi="仿宋" w:hint="eastAsia"/>
          <w:sz w:val="28"/>
        </w:rPr>
        <w:t>双碳政策</w:t>
      </w:r>
      <w:proofErr w:type="gramEnd"/>
      <w:r>
        <w:rPr>
          <w:rFonts w:ascii="仿宋" w:eastAsia="仿宋" w:hAnsi="仿宋" w:hint="eastAsia"/>
          <w:sz w:val="28"/>
        </w:rPr>
        <w:t>背景下，新能源、新型电力系统、储能、海上风电、抽水蓄能、综合能源等业务方向迎来巨大的市场爆发机遇，您所在企业是否在以上业务方向成立了相应组织机构？现阶段以上业务市场开发、技术储备、生产履约的责任主体？</w:t>
      </w:r>
    </w:p>
    <w:p w14:paraId="5BDB8DAD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</w:p>
    <w:p w14:paraId="10D70828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4.您所在企业的市场营销体系？匹配的组织机构、流程机制如何设置?</w:t>
      </w:r>
    </w:p>
    <w:p w14:paraId="2460A5FF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</w:p>
    <w:p w14:paraId="2ACCFBB5" w14:textId="77777777" w:rsidR="004B4E6C" w:rsidRPr="00205900" w:rsidRDefault="004B4E6C" w:rsidP="004B4E6C">
      <w:pPr>
        <w:spacing w:line="560" w:lineRule="exact"/>
        <w:rPr>
          <w:rFonts w:ascii="仿宋" w:eastAsia="仿宋" w:hAnsi="仿宋"/>
          <w:spacing w:val="8"/>
          <w:sz w:val="28"/>
        </w:rPr>
      </w:pPr>
      <w:r>
        <w:rPr>
          <w:rFonts w:ascii="仿宋" w:eastAsia="仿宋" w:hAnsi="仿宋" w:hint="eastAsia"/>
          <w:sz w:val="28"/>
        </w:rPr>
        <w:t>5.</w:t>
      </w:r>
      <w:r w:rsidRPr="00205900">
        <w:rPr>
          <w:rFonts w:ascii="仿宋" w:eastAsia="仿宋" w:hAnsi="仿宋" w:hint="eastAsia"/>
          <w:spacing w:val="8"/>
          <w:sz w:val="28"/>
        </w:rPr>
        <w:t>您所在企业的项目经营管理体系？匹配的组织机构、流程机制如何设置？</w:t>
      </w:r>
    </w:p>
    <w:p w14:paraId="14E120F4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</w:p>
    <w:p w14:paraId="1BB9EE16" w14:textId="77777777" w:rsidR="004B4E6C" w:rsidRPr="00205900" w:rsidRDefault="004B4E6C" w:rsidP="004B4E6C">
      <w:pPr>
        <w:spacing w:line="560" w:lineRule="exact"/>
        <w:rPr>
          <w:rFonts w:ascii="仿宋" w:eastAsia="仿宋" w:hAnsi="仿宋"/>
          <w:spacing w:val="8"/>
          <w:sz w:val="28"/>
        </w:rPr>
      </w:pPr>
      <w:r>
        <w:rPr>
          <w:rFonts w:ascii="仿宋" w:eastAsia="仿宋" w:hAnsi="仿宋" w:hint="eastAsia"/>
          <w:sz w:val="28"/>
        </w:rPr>
        <w:t>6.</w:t>
      </w:r>
      <w:r w:rsidRPr="00205900">
        <w:rPr>
          <w:rFonts w:ascii="仿宋" w:eastAsia="仿宋" w:hAnsi="仿宋" w:hint="eastAsia"/>
          <w:spacing w:val="8"/>
          <w:sz w:val="28"/>
        </w:rPr>
        <w:t>您所在企业的项目生产履约体系？匹配的组织机构、流程机制如何设置？</w:t>
      </w:r>
    </w:p>
    <w:p w14:paraId="46EF735F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</w:p>
    <w:p w14:paraId="6B29D1E2" w14:textId="77777777" w:rsidR="004B4E6C" w:rsidRDefault="004B4E6C" w:rsidP="004B4E6C">
      <w:pPr>
        <w:numPr>
          <w:ilvl w:val="0"/>
          <w:numId w:val="2"/>
        </w:num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您所在企业的职能管理体系？匹配的组织机构、流程机制如何设置？</w:t>
      </w:r>
    </w:p>
    <w:p w14:paraId="3E65CB28" w14:textId="77777777" w:rsidR="004B4E6C" w:rsidRDefault="004B4E6C" w:rsidP="004B4E6C">
      <w:pPr>
        <w:spacing w:line="560" w:lineRule="exact"/>
        <w:rPr>
          <w:rFonts w:ascii="仿宋" w:eastAsia="仿宋" w:hAnsi="仿宋"/>
          <w:sz w:val="28"/>
        </w:rPr>
      </w:pPr>
    </w:p>
    <w:p w14:paraId="622F8157" w14:textId="77777777" w:rsidR="00E22E5E" w:rsidRPr="004B4E6C" w:rsidRDefault="004B4E6C" w:rsidP="004B4E6C">
      <w:r>
        <w:rPr>
          <w:rFonts w:ascii="仿宋" w:eastAsia="仿宋" w:hAnsi="仿宋" w:hint="eastAsia"/>
          <w:sz w:val="28"/>
        </w:rPr>
        <w:t>8.您所在企业的监督体系？匹配的组织机构、流程机制如何设立？</w:t>
      </w:r>
    </w:p>
    <w:p w14:paraId="5381CF34" w14:textId="77777777" w:rsidR="00E22E5E" w:rsidRDefault="00E22E5E" w:rsidP="00E22E5E"/>
    <w:p w14:paraId="12B60577" w14:textId="77777777" w:rsidR="00E22E5E" w:rsidRDefault="00E22E5E" w:rsidP="00E22E5E"/>
    <w:p w14:paraId="6BFC531C" w14:textId="77777777" w:rsidR="00E22E5E" w:rsidRDefault="00E22E5E" w:rsidP="00E22E5E"/>
    <w:p w14:paraId="4A0D51CE" w14:textId="77777777" w:rsidR="00E22E5E" w:rsidRDefault="00E22E5E" w:rsidP="00E22E5E"/>
    <w:p w14:paraId="7C0836C1" w14:textId="77777777" w:rsidR="00E22E5E" w:rsidRDefault="00E22E5E" w:rsidP="00E22E5E"/>
    <w:p w14:paraId="62299208" w14:textId="77777777" w:rsidR="00E22E5E" w:rsidRDefault="00E22E5E" w:rsidP="00E22E5E"/>
    <w:p w14:paraId="6FD429ED" w14:textId="77777777" w:rsidR="00E22E5E" w:rsidRDefault="00E22E5E" w:rsidP="00E22E5E">
      <w:pPr>
        <w:jc w:val="left"/>
        <w:rPr>
          <w:rFonts w:ascii="黑体" w:eastAsia="黑体" w:hAnsi="黑体"/>
          <w:sz w:val="36"/>
          <w:szCs w:val="36"/>
        </w:rPr>
      </w:pPr>
      <w:r w:rsidRPr="00E22E5E">
        <w:rPr>
          <w:rFonts w:hint="eastAsia"/>
        </w:rPr>
        <w:lastRenderedPageBreak/>
        <w:t>附件</w:t>
      </w:r>
      <w:r w:rsidRPr="00E22E5E">
        <w:rPr>
          <w:rFonts w:hint="eastAsia"/>
        </w:rPr>
        <w:t>5</w:t>
      </w:r>
    </w:p>
    <w:p w14:paraId="39594DF4" w14:textId="77777777" w:rsidR="00E22E5E" w:rsidRPr="00A4103C" w:rsidRDefault="00FD1D47" w:rsidP="00A4103C">
      <w:pPr>
        <w:widowControl/>
        <w:jc w:val="center"/>
        <w:rPr>
          <w:rFonts w:ascii="方正大标宋简体" w:eastAsia="方正大标宋简体" w:hAnsi="黑体" w:cs="宋体"/>
          <w:bCs/>
          <w:kern w:val="0"/>
          <w:sz w:val="36"/>
          <w:szCs w:val="36"/>
        </w:rPr>
      </w:pPr>
      <w:r w:rsidRPr="00A4103C">
        <w:rPr>
          <w:rFonts w:ascii="方正大标宋简体" w:eastAsia="方正大标宋简体" w:hAnsi="黑体" w:cs="宋体" w:hint="eastAsia"/>
          <w:bCs/>
          <w:kern w:val="0"/>
          <w:sz w:val="36"/>
          <w:szCs w:val="36"/>
        </w:rPr>
        <w:t>电力设计企业基于</w:t>
      </w:r>
      <w:proofErr w:type="gramStart"/>
      <w:r w:rsidRPr="00A4103C">
        <w:rPr>
          <w:rFonts w:ascii="方正大标宋简体" w:eastAsia="方正大标宋简体" w:hAnsi="黑体" w:cs="宋体" w:hint="eastAsia"/>
          <w:bCs/>
          <w:kern w:val="0"/>
          <w:sz w:val="36"/>
          <w:szCs w:val="36"/>
        </w:rPr>
        <w:t>双碳背景</w:t>
      </w:r>
      <w:proofErr w:type="gramEnd"/>
      <w:r w:rsidRPr="00A4103C">
        <w:rPr>
          <w:rFonts w:ascii="方正大标宋简体" w:eastAsia="方正大标宋简体" w:hAnsi="黑体" w:cs="宋体" w:hint="eastAsia"/>
          <w:bCs/>
          <w:kern w:val="0"/>
          <w:sz w:val="36"/>
          <w:szCs w:val="36"/>
        </w:rPr>
        <w:t>的产业链重构与</w:t>
      </w:r>
    </w:p>
    <w:p w14:paraId="32105000" w14:textId="22790A4C" w:rsidR="00FD1D47" w:rsidRPr="00A4103C" w:rsidRDefault="00FD1D47" w:rsidP="00A4103C">
      <w:pPr>
        <w:widowControl/>
        <w:jc w:val="center"/>
        <w:rPr>
          <w:rFonts w:ascii="方正大标宋简体" w:eastAsia="方正大标宋简体" w:hAnsi="黑体" w:cs="宋体"/>
          <w:bCs/>
          <w:kern w:val="0"/>
          <w:sz w:val="36"/>
          <w:szCs w:val="36"/>
        </w:rPr>
      </w:pPr>
      <w:r w:rsidRPr="00A4103C">
        <w:rPr>
          <w:rFonts w:ascii="方正大标宋简体" w:eastAsia="方正大标宋简体" w:hAnsi="黑体" w:cs="宋体" w:hint="eastAsia"/>
          <w:bCs/>
          <w:kern w:val="0"/>
          <w:sz w:val="36"/>
          <w:szCs w:val="36"/>
        </w:rPr>
        <w:t>商业模式创新课题调研问卷</w:t>
      </w:r>
    </w:p>
    <w:p w14:paraId="188CD1AA" w14:textId="77777777" w:rsidR="000029CF" w:rsidRPr="00A4103C" w:rsidRDefault="000029CF" w:rsidP="00A4103C">
      <w:pPr>
        <w:widowControl/>
        <w:jc w:val="center"/>
        <w:rPr>
          <w:rFonts w:ascii="方正大标宋简体" w:eastAsia="方正大标宋简体" w:hAnsi="黑体" w:cs="宋体"/>
          <w:bCs/>
          <w:kern w:val="0"/>
          <w:sz w:val="36"/>
          <w:szCs w:val="36"/>
        </w:rPr>
      </w:pPr>
    </w:p>
    <w:p w14:paraId="36D9D8FB" w14:textId="77777777" w:rsidR="00FD1D47" w:rsidRPr="00942358" w:rsidRDefault="00FD1D47" w:rsidP="00FD1D47">
      <w:pPr>
        <w:pStyle w:val="1"/>
        <w:spacing w:before="0" w:after="0" w:line="560" w:lineRule="exact"/>
        <w:rPr>
          <w:sz w:val="28"/>
          <w:szCs w:val="28"/>
        </w:rPr>
      </w:pPr>
      <w:r w:rsidRPr="00942358">
        <w:rPr>
          <w:rFonts w:hint="eastAsia"/>
          <w:sz w:val="28"/>
          <w:szCs w:val="28"/>
        </w:rPr>
        <w:t>一、问卷单位及问卷人基本信息</w:t>
      </w:r>
    </w:p>
    <w:p w14:paraId="5E65EBE0" w14:textId="77777777" w:rsidR="00FD1D47" w:rsidRPr="00942358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 w:rsidRPr="00942358">
        <w:rPr>
          <w:b/>
          <w:sz w:val="28"/>
          <w:szCs w:val="28"/>
        </w:rPr>
        <w:t>1.</w:t>
      </w:r>
      <w:r w:rsidRPr="00C709C4">
        <w:rPr>
          <w:b/>
          <w:sz w:val="28"/>
          <w:szCs w:val="28"/>
        </w:rPr>
        <w:t>设计企业名称</w:t>
      </w:r>
    </w:p>
    <w:p w14:paraId="0716D049" w14:textId="77777777" w:rsidR="00FD1D47" w:rsidRPr="00942358" w:rsidRDefault="00FD1D47" w:rsidP="00FD1D47">
      <w:pPr>
        <w:pStyle w:val="aa"/>
        <w:spacing w:line="560" w:lineRule="exact"/>
        <w:rPr>
          <w:rFonts w:hint="default"/>
          <w:sz w:val="28"/>
          <w:szCs w:val="28"/>
          <w:u w:val="single"/>
        </w:rPr>
      </w:pPr>
      <w:r w:rsidRPr="00942358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        </w:t>
      </w:r>
      <w:r w:rsidRPr="00942358">
        <w:rPr>
          <w:sz w:val="28"/>
          <w:szCs w:val="28"/>
          <w:u w:val="single"/>
        </w:rPr>
        <w:t xml:space="preserve">    </w:t>
      </w:r>
    </w:p>
    <w:p w14:paraId="1141472E" w14:textId="77777777" w:rsidR="00FD1D47" w:rsidRPr="00942358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 w:rsidRPr="00942358">
        <w:rPr>
          <w:b/>
          <w:sz w:val="28"/>
          <w:szCs w:val="28"/>
        </w:rPr>
        <w:t>2.</w:t>
      </w:r>
      <w:r w:rsidRPr="00C709C4">
        <w:rPr>
          <w:b/>
          <w:sz w:val="28"/>
          <w:szCs w:val="28"/>
        </w:rPr>
        <w:t>所属企业集团</w:t>
      </w:r>
    </w:p>
    <w:p w14:paraId="10546E34" w14:textId="77777777" w:rsidR="00FD1D47" w:rsidRPr="00942358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A</w:t>
      </w:r>
      <w:r>
        <w:rPr>
          <w:sz w:val="28"/>
          <w:szCs w:val="28"/>
        </w:rPr>
        <w:t xml:space="preserve"> 中国电建           </w:t>
      </w:r>
      <w:r w:rsidRPr="00942358">
        <w:rPr>
          <w:sz w:val="28"/>
          <w:szCs w:val="28"/>
        </w:rPr>
        <w:t>B</w:t>
      </w:r>
      <w:r>
        <w:rPr>
          <w:sz w:val="28"/>
          <w:szCs w:val="28"/>
        </w:rPr>
        <w:t>中国能建         C其他</w:t>
      </w:r>
      <w:r w:rsidRPr="00942358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</w:t>
      </w:r>
    </w:p>
    <w:p w14:paraId="1214871A" w14:textId="77777777" w:rsidR="00FD1D47" w:rsidRPr="00942358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 w:rsidRPr="0094235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设计资质</w:t>
      </w:r>
    </w:p>
    <w:p w14:paraId="388FAB7D" w14:textId="77777777" w:rsidR="00FD1D47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A</w:t>
      </w:r>
      <w:r>
        <w:rPr>
          <w:sz w:val="28"/>
          <w:szCs w:val="28"/>
        </w:rPr>
        <w:t xml:space="preserve"> 综合甲级           </w:t>
      </w:r>
      <w:r w:rsidRPr="00942358">
        <w:rPr>
          <w:sz w:val="28"/>
          <w:szCs w:val="28"/>
        </w:rPr>
        <w:t>B</w:t>
      </w:r>
      <w:r>
        <w:rPr>
          <w:sz w:val="28"/>
          <w:szCs w:val="28"/>
        </w:rPr>
        <w:t>电力</w:t>
      </w:r>
      <w:proofErr w:type="gramStart"/>
      <w:r>
        <w:rPr>
          <w:sz w:val="28"/>
          <w:szCs w:val="28"/>
        </w:rPr>
        <w:t>行业甲级</w:t>
      </w:r>
      <w:proofErr w:type="gramEnd"/>
      <w:r>
        <w:rPr>
          <w:sz w:val="28"/>
          <w:szCs w:val="28"/>
        </w:rPr>
        <w:t xml:space="preserve">     C其他</w:t>
      </w:r>
    </w:p>
    <w:p w14:paraId="7AB2B957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 w:rsidRPr="00BF5DA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企业“十四五”发展定位</w:t>
      </w:r>
    </w:p>
    <w:p w14:paraId="357D4421" w14:textId="77777777" w:rsidR="00FD1D47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A</w:t>
      </w:r>
      <w:r>
        <w:rPr>
          <w:sz w:val="28"/>
          <w:szCs w:val="28"/>
        </w:rPr>
        <w:t xml:space="preserve"> 投建营一体化公司   B工程公司         C设计咨询企业</w:t>
      </w:r>
    </w:p>
    <w:p w14:paraId="21AB73D7" w14:textId="77777777" w:rsidR="00FD1D47" w:rsidRPr="00942358" w:rsidRDefault="00FD1D47" w:rsidP="00FD1D47">
      <w:pPr>
        <w:pStyle w:val="1"/>
        <w:spacing w:before="0" w:after="0" w:line="560" w:lineRule="exact"/>
        <w:rPr>
          <w:sz w:val="28"/>
          <w:szCs w:val="28"/>
        </w:rPr>
      </w:pPr>
      <w:r w:rsidRPr="00942358">
        <w:rPr>
          <w:rFonts w:hint="eastAsia"/>
          <w:sz w:val="28"/>
          <w:szCs w:val="28"/>
        </w:rPr>
        <w:t>二、课题调查问卷</w:t>
      </w:r>
    </w:p>
    <w:p w14:paraId="4987CE61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423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企业所在地区出台的“双碳”相关政策</w:t>
      </w:r>
    </w:p>
    <w:p w14:paraId="7A053FD1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</w:p>
    <w:p w14:paraId="366E3A4D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5.企业是否参与所在区域“双碳”规划咨询、行动方案</w:t>
      </w:r>
    </w:p>
    <w:p w14:paraId="3DBF5BBD" w14:textId="77777777" w:rsidR="00FD1D47" w:rsidRPr="00CA230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</w:p>
    <w:p w14:paraId="712F2B3D" w14:textId="77777777" w:rsidR="00FD1D47" w:rsidRPr="00942358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BF5DA8">
        <w:rPr>
          <w:b/>
          <w:sz w:val="28"/>
          <w:szCs w:val="28"/>
        </w:rPr>
        <w:t>“双碳”目标对</w:t>
      </w:r>
      <w:r>
        <w:rPr>
          <w:b/>
          <w:sz w:val="28"/>
          <w:szCs w:val="28"/>
        </w:rPr>
        <w:t>企业</w:t>
      </w:r>
      <w:r w:rsidRPr="00BF5DA8">
        <w:rPr>
          <w:b/>
          <w:sz w:val="28"/>
          <w:szCs w:val="28"/>
        </w:rPr>
        <w:t>业务</w:t>
      </w:r>
      <w:r>
        <w:rPr>
          <w:b/>
          <w:sz w:val="28"/>
          <w:szCs w:val="28"/>
        </w:rPr>
        <w:t>布局</w:t>
      </w:r>
      <w:r w:rsidRPr="00BF5DA8">
        <w:rPr>
          <w:b/>
          <w:sz w:val="28"/>
          <w:szCs w:val="28"/>
        </w:rPr>
        <w:t>的影响</w:t>
      </w:r>
      <w:r>
        <w:rPr>
          <w:b/>
          <w:sz w:val="28"/>
          <w:szCs w:val="28"/>
        </w:rPr>
        <w:t>（如投资主体、</w:t>
      </w:r>
      <w:r w:rsidRPr="006F696E">
        <w:rPr>
          <w:b/>
          <w:sz w:val="28"/>
          <w:szCs w:val="28"/>
        </w:rPr>
        <w:t>业务形态</w:t>
      </w:r>
      <w:r>
        <w:rPr>
          <w:b/>
          <w:sz w:val="28"/>
          <w:szCs w:val="28"/>
        </w:rPr>
        <w:t>、</w:t>
      </w:r>
      <w:r w:rsidRPr="006F696E">
        <w:rPr>
          <w:b/>
          <w:sz w:val="28"/>
          <w:szCs w:val="28"/>
        </w:rPr>
        <w:t>开发模式</w:t>
      </w:r>
      <w:r>
        <w:rPr>
          <w:b/>
          <w:sz w:val="28"/>
          <w:szCs w:val="28"/>
        </w:rPr>
        <w:t>等）</w:t>
      </w:r>
    </w:p>
    <w:p w14:paraId="399AAB3C" w14:textId="2D74E0A6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</w:p>
    <w:p w14:paraId="77DB0B74" w14:textId="77777777" w:rsidR="000029CF" w:rsidRDefault="000029CF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</w:p>
    <w:p w14:paraId="7DA8022C" w14:textId="77777777" w:rsidR="00FD1D47" w:rsidRPr="00942358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7.近三年</w:t>
      </w:r>
      <w:r w:rsidRPr="008B7D2F">
        <w:rPr>
          <w:b/>
          <w:sz w:val="28"/>
          <w:szCs w:val="28"/>
        </w:rPr>
        <w:t>“双碳”</w:t>
      </w:r>
      <w:r>
        <w:rPr>
          <w:b/>
          <w:sz w:val="28"/>
          <w:szCs w:val="28"/>
        </w:rPr>
        <w:t>相关业务板块营收占比(%)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158"/>
        <w:gridCol w:w="1315"/>
        <w:gridCol w:w="1526"/>
        <w:gridCol w:w="1407"/>
      </w:tblGrid>
      <w:tr w:rsidR="00FD1D47" w:rsidRPr="006C3E2B" w14:paraId="1E493D93" w14:textId="77777777" w:rsidTr="00205900">
        <w:tc>
          <w:tcPr>
            <w:tcW w:w="4812" w:type="dxa"/>
            <w:gridSpan w:val="2"/>
          </w:tcPr>
          <w:p w14:paraId="316848F9" w14:textId="77777777" w:rsidR="00FD1D47" w:rsidRPr="001A0D46" w:rsidRDefault="00FD1D47" w:rsidP="00B66CB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/>
                <w:spacing w:val="-8"/>
                <w:kern w:val="0"/>
                <w:sz w:val="28"/>
                <w:szCs w:val="28"/>
              </w:rPr>
            </w:pPr>
            <w:r w:rsidRPr="001A0D46">
              <w:rPr>
                <w:rFonts w:ascii="黑体" w:eastAsia="黑体" w:hAnsi="黑体" w:cs="仿宋" w:hint="eastAsia"/>
                <w:spacing w:val="-8"/>
                <w:kern w:val="0"/>
                <w:sz w:val="28"/>
                <w:szCs w:val="28"/>
              </w:rPr>
              <w:t>业务板块</w:t>
            </w:r>
          </w:p>
        </w:tc>
        <w:tc>
          <w:tcPr>
            <w:tcW w:w="1315" w:type="dxa"/>
          </w:tcPr>
          <w:p w14:paraId="08C43D05" w14:textId="77777777" w:rsidR="00FD1D47" w:rsidRPr="001A0D46" w:rsidRDefault="00FD1D47" w:rsidP="00B66CB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/>
                <w:spacing w:val="-8"/>
                <w:kern w:val="0"/>
                <w:sz w:val="28"/>
                <w:szCs w:val="28"/>
              </w:rPr>
            </w:pPr>
            <w:r w:rsidRPr="001A0D46">
              <w:rPr>
                <w:rFonts w:ascii="黑体" w:eastAsia="黑体" w:hAnsi="黑体" w:cs="仿宋" w:hint="eastAsia"/>
                <w:spacing w:val="-8"/>
                <w:kern w:val="0"/>
                <w:sz w:val="28"/>
                <w:szCs w:val="28"/>
              </w:rPr>
              <w:t>2019年</w:t>
            </w:r>
          </w:p>
        </w:tc>
        <w:tc>
          <w:tcPr>
            <w:tcW w:w="1526" w:type="dxa"/>
          </w:tcPr>
          <w:p w14:paraId="6B65A402" w14:textId="77777777" w:rsidR="00FD1D47" w:rsidRPr="001A0D46" w:rsidRDefault="00FD1D47" w:rsidP="00B66CB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/>
                <w:spacing w:val="-8"/>
                <w:kern w:val="0"/>
                <w:sz w:val="28"/>
                <w:szCs w:val="28"/>
              </w:rPr>
            </w:pPr>
            <w:r w:rsidRPr="001A0D46">
              <w:rPr>
                <w:rFonts w:ascii="黑体" w:eastAsia="黑体" w:hAnsi="黑体" w:cs="仿宋" w:hint="eastAsia"/>
                <w:spacing w:val="-8"/>
                <w:kern w:val="0"/>
                <w:sz w:val="28"/>
                <w:szCs w:val="28"/>
              </w:rPr>
              <w:t>2020年</w:t>
            </w:r>
          </w:p>
        </w:tc>
        <w:tc>
          <w:tcPr>
            <w:tcW w:w="1407" w:type="dxa"/>
          </w:tcPr>
          <w:p w14:paraId="3551CD99" w14:textId="77777777" w:rsidR="00FD1D47" w:rsidRPr="001A0D46" w:rsidRDefault="00FD1D47" w:rsidP="00B66CB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仿宋"/>
                <w:spacing w:val="-8"/>
                <w:kern w:val="0"/>
                <w:sz w:val="28"/>
                <w:szCs w:val="28"/>
              </w:rPr>
            </w:pPr>
            <w:r w:rsidRPr="001A0D46">
              <w:rPr>
                <w:rFonts w:ascii="黑体" w:eastAsia="黑体" w:hAnsi="黑体" w:cs="仿宋" w:hint="eastAsia"/>
                <w:spacing w:val="-8"/>
                <w:kern w:val="0"/>
                <w:sz w:val="28"/>
                <w:szCs w:val="28"/>
              </w:rPr>
              <w:t>2021年</w:t>
            </w:r>
          </w:p>
        </w:tc>
      </w:tr>
      <w:tr w:rsidR="00FD1D47" w:rsidRPr="006C3E2B" w14:paraId="6DB10596" w14:textId="77777777" w:rsidTr="00205900">
        <w:tc>
          <w:tcPr>
            <w:tcW w:w="1654" w:type="dxa"/>
            <w:vAlign w:val="center"/>
          </w:tcPr>
          <w:p w14:paraId="7ACC05D1" w14:textId="77777777" w:rsidR="00FD1D47" w:rsidRPr="004F0D44" w:rsidRDefault="00FD1D47" w:rsidP="00B66CB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4F0D44">
              <w:rPr>
                <w:rFonts w:ascii="仿宋" w:eastAsia="仿宋" w:hAnsi="仿宋" w:hint="eastAsia"/>
                <w:sz w:val="24"/>
              </w:rPr>
              <w:t>传统能源电力</w:t>
            </w:r>
          </w:p>
        </w:tc>
        <w:tc>
          <w:tcPr>
            <w:tcW w:w="3158" w:type="dxa"/>
            <w:vAlign w:val="center"/>
          </w:tcPr>
          <w:p w14:paraId="000825D4" w14:textId="77777777" w:rsidR="00FD1D47" w:rsidRPr="00205900" w:rsidRDefault="00FD1D47" w:rsidP="00B66CB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pacing w:val="-6"/>
                <w:sz w:val="24"/>
              </w:rPr>
            </w:pPr>
            <w:r w:rsidRPr="00205900">
              <w:rPr>
                <w:rFonts w:ascii="仿宋" w:eastAsia="仿宋" w:hAnsi="仿宋"/>
                <w:spacing w:val="-6"/>
                <w:sz w:val="24"/>
              </w:rPr>
              <w:t>含火电、水电、生物质发电、地热发电、海洋能发电、电网</w:t>
            </w:r>
          </w:p>
        </w:tc>
        <w:tc>
          <w:tcPr>
            <w:tcW w:w="1315" w:type="dxa"/>
          </w:tcPr>
          <w:p w14:paraId="539FF614" w14:textId="77777777" w:rsidR="00FD1D47" w:rsidRPr="00A552FB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</w:tcPr>
          <w:p w14:paraId="3AB042B8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</w:tcPr>
          <w:p w14:paraId="16FC7213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D1D47" w:rsidRPr="006C3E2B" w14:paraId="16C6FE51" w14:textId="77777777" w:rsidTr="00205900">
        <w:tc>
          <w:tcPr>
            <w:tcW w:w="1654" w:type="dxa"/>
            <w:vAlign w:val="center"/>
          </w:tcPr>
          <w:p w14:paraId="3B303EA8" w14:textId="77777777" w:rsidR="00FD1D47" w:rsidRPr="004F0D44" w:rsidRDefault="00FD1D47" w:rsidP="00B66CB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4F0D44">
              <w:rPr>
                <w:rFonts w:ascii="仿宋" w:eastAsia="仿宋" w:hAnsi="仿宋" w:hint="eastAsia"/>
                <w:sz w:val="24"/>
              </w:rPr>
              <w:t>新能源与能源新业态</w:t>
            </w:r>
          </w:p>
        </w:tc>
        <w:tc>
          <w:tcPr>
            <w:tcW w:w="3158" w:type="dxa"/>
            <w:vAlign w:val="center"/>
          </w:tcPr>
          <w:p w14:paraId="44E093EA" w14:textId="77777777" w:rsidR="00FD1D47" w:rsidRPr="004F0D44" w:rsidRDefault="00FD1D47" w:rsidP="00B66CB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4F0D44">
              <w:rPr>
                <w:rFonts w:ascii="仿宋" w:eastAsia="仿宋" w:hAnsi="仿宋"/>
                <w:sz w:val="24"/>
              </w:rPr>
              <w:t>含陆上、海上风电、太阳能发电、</w:t>
            </w:r>
            <w:r w:rsidRPr="004F0D44">
              <w:rPr>
                <w:rFonts w:ascii="仿宋" w:eastAsia="仿宋" w:hAnsi="仿宋" w:hint="eastAsia"/>
                <w:sz w:val="24"/>
              </w:rPr>
              <w:t>综合能源服务、储能、氢能</w:t>
            </w:r>
          </w:p>
        </w:tc>
        <w:tc>
          <w:tcPr>
            <w:tcW w:w="1315" w:type="dxa"/>
          </w:tcPr>
          <w:p w14:paraId="76974C86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</w:tcPr>
          <w:p w14:paraId="255FACB0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</w:tcPr>
          <w:p w14:paraId="6270A717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D1D47" w:rsidRPr="006C3E2B" w14:paraId="6E0D84D7" w14:textId="77777777" w:rsidTr="00205900">
        <w:tc>
          <w:tcPr>
            <w:tcW w:w="1654" w:type="dxa"/>
            <w:vAlign w:val="center"/>
          </w:tcPr>
          <w:p w14:paraId="6B171E8C" w14:textId="77777777" w:rsidR="00FD1D47" w:rsidRPr="004F0D44" w:rsidRDefault="00FD1D47" w:rsidP="00B66CB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4F0D44">
              <w:rPr>
                <w:rFonts w:ascii="仿宋" w:eastAsia="仿宋" w:hAnsi="仿宋" w:hint="eastAsia"/>
                <w:sz w:val="24"/>
              </w:rPr>
              <w:t>生态环保等非</w:t>
            </w:r>
            <w:proofErr w:type="gramStart"/>
            <w:r w:rsidRPr="004F0D44">
              <w:rPr>
                <w:rFonts w:ascii="仿宋" w:eastAsia="仿宋" w:hAnsi="仿宋" w:hint="eastAsia"/>
                <w:sz w:val="24"/>
              </w:rPr>
              <w:t>电业务</w:t>
            </w:r>
            <w:proofErr w:type="gramEnd"/>
          </w:p>
        </w:tc>
        <w:tc>
          <w:tcPr>
            <w:tcW w:w="3158" w:type="dxa"/>
            <w:vAlign w:val="center"/>
          </w:tcPr>
          <w:p w14:paraId="70FBD8BE" w14:textId="77777777" w:rsidR="00FD1D47" w:rsidRPr="004F0D44" w:rsidRDefault="00FD1D47" w:rsidP="00B66CB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4F0D44">
              <w:rPr>
                <w:rFonts w:ascii="仿宋" w:eastAsia="仿宋" w:hAnsi="仿宋"/>
                <w:sz w:val="24"/>
              </w:rPr>
              <w:t>含“双碳”咨询、</w:t>
            </w:r>
            <w:r w:rsidRPr="004F0D44">
              <w:rPr>
                <w:rFonts w:ascii="仿宋" w:eastAsia="仿宋" w:hAnsi="仿宋" w:hint="eastAsia"/>
                <w:sz w:val="24"/>
              </w:rPr>
              <w:t>大气污染防治、水环境治理、固废处置、土壤治理、建筑、市政、交通</w:t>
            </w:r>
          </w:p>
        </w:tc>
        <w:tc>
          <w:tcPr>
            <w:tcW w:w="1315" w:type="dxa"/>
          </w:tcPr>
          <w:p w14:paraId="08B6E2D8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</w:tcPr>
          <w:p w14:paraId="6B2928A5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</w:tcPr>
          <w:p w14:paraId="25093A47" w14:textId="77777777" w:rsidR="00FD1D47" w:rsidRPr="001A0D46" w:rsidRDefault="00FD1D47" w:rsidP="00B66CB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17AE1E26" w14:textId="77777777" w:rsidR="00FD1D47" w:rsidRPr="00942358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423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企业基于</w:t>
      </w:r>
      <w:r w:rsidRPr="00A552FB">
        <w:rPr>
          <w:b/>
          <w:sz w:val="28"/>
          <w:szCs w:val="28"/>
        </w:rPr>
        <w:t>“双碳”业务</w:t>
      </w:r>
      <w:r>
        <w:rPr>
          <w:b/>
          <w:sz w:val="28"/>
          <w:szCs w:val="28"/>
        </w:rPr>
        <w:t>的产业</w:t>
      </w:r>
      <w:r w:rsidRPr="00A552FB">
        <w:rPr>
          <w:b/>
          <w:sz w:val="28"/>
          <w:szCs w:val="28"/>
        </w:rPr>
        <w:t>链</w:t>
      </w:r>
      <w:r>
        <w:rPr>
          <w:b/>
          <w:sz w:val="28"/>
          <w:szCs w:val="28"/>
        </w:rPr>
        <w:t>（可多选）</w:t>
      </w:r>
    </w:p>
    <w:p w14:paraId="0DC75CF8" w14:textId="77777777" w:rsidR="00FD1D47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A</w:t>
      </w:r>
      <w:r w:rsidRPr="003A17C1">
        <w:rPr>
          <w:sz w:val="28"/>
          <w:szCs w:val="28"/>
        </w:rPr>
        <w:t>规划</w:t>
      </w:r>
      <w:r>
        <w:rPr>
          <w:sz w:val="28"/>
          <w:szCs w:val="28"/>
        </w:rPr>
        <w:t xml:space="preserve">咨询   </w:t>
      </w:r>
      <w:r w:rsidRPr="003A17C1">
        <w:rPr>
          <w:sz w:val="28"/>
          <w:szCs w:val="28"/>
        </w:rPr>
        <w:tab/>
      </w:r>
      <w:r w:rsidRPr="00942358">
        <w:rPr>
          <w:sz w:val="28"/>
          <w:szCs w:val="28"/>
        </w:rPr>
        <w:t>B</w:t>
      </w:r>
      <w:r w:rsidRPr="003A17C1">
        <w:rPr>
          <w:sz w:val="28"/>
          <w:szCs w:val="28"/>
        </w:rPr>
        <w:t>开发</w:t>
      </w:r>
      <w:r>
        <w:rPr>
          <w:sz w:val="28"/>
          <w:szCs w:val="28"/>
        </w:rPr>
        <w:t xml:space="preserve">投资  </w:t>
      </w:r>
      <w:r w:rsidRPr="003A17C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42358">
        <w:rPr>
          <w:sz w:val="28"/>
          <w:szCs w:val="28"/>
        </w:rPr>
        <w:t>C</w:t>
      </w:r>
      <w:r>
        <w:rPr>
          <w:sz w:val="28"/>
          <w:szCs w:val="28"/>
        </w:rPr>
        <w:t>承包</w:t>
      </w:r>
      <w:r w:rsidRPr="003A17C1">
        <w:rPr>
          <w:sz w:val="28"/>
          <w:szCs w:val="28"/>
        </w:rPr>
        <w:t>建设</w:t>
      </w:r>
      <w:r w:rsidRPr="003A17C1">
        <w:rPr>
          <w:sz w:val="28"/>
          <w:szCs w:val="28"/>
        </w:rPr>
        <w:tab/>
      </w:r>
      <w:r>
        <w:rPr>
          <w:sz w:val="28"/>
          <w:szCs w:val="28"/>
        </w:rPr>
        <w:t xml:space="preserve">  D</w:t>
      </w:r>
      <w:r w:rsidRPr="003A17C1">
        <w:rPr>
          <w:sz w:val="28"/>
          <w:szCs w:val="28"/>
        </w:rPr>
        <w:t>运维</w:t>
      </w:r>
      <w:r>
        <w:rPr>
          <w:sz w:val="28"/>
          <w:szCs w:val="28"/>
        </w:rPr>
        <w:t>或</w:t>
      </w:r>
      <w:r w:rsidRPr="003A17C1">
        <w:rPr>
          <w:sz w:val="28"/>
          <w:szCs w:val="28"/>
        </w:rPr>
        <w:t>转让</w:t>
      </w:r>
    </w:p>
    <w:p w14:paraId="34463C4F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A17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企业在“双碳”目标下的核心竞争力排序</w:t>
      </w:r>
    </w:p>
    <w:p w14:paraId="05846E9B" w14:textId="77777777" w:rsidR="00FD1D47" w:rsidRPr="00942358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A</w:t>
      </w:r>
      <w:r>
        <w:rPr>
          <w:sz w:val="28"/>
          <w:szCs w:val="28"/>
        </w:rPr>
        <w:t xml:space="preserve"> 基于技术优势的规划咨询能力</w:t>
      </w:r>
    </w:p>
    <w:p w14:paraId="4493E3DC" w14:textId="77777777" w:rsidR="00FD1D47" w:rsidRPr="00942358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B</w:t>
      </w:r>
      <w:r>
        <w:rPr>
          <w:sz w:val="28"/>
          <w:szCs w:val="28"/>
        </w:rPr>
        <w:t xml:space="preserve"> 基于</w:t>
      </w:r>
      <w:proofErr w:type="gramStart"/>
      <w:r>
        <w:rPr>
          <w:sz w:val="28"/>
          <w:szCs w:val="28"/>
        </w:rPr>
        <w:t>行业智库的</w:t>
      </w:r>
      <w:proofErr w:type="gramEnd"/>
      <w:r>
        <w:rPr>
          <w:sz w:val="28"/>
          <w:szCs w:val="28"/>
        </w:rPr>
        <w:t>政府资源维护能力</w:t>
      </w:r>
    </w:p>
    <w:p w14:paraId="7899478F" w14:textId="77777777" w:rsidR="00FD1D47" w:rsidRPr="00942358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C</w:t>
      </w:r>
      <w:r>
        <w:rPr>
          <w:sz w:val="28"/>
          <w:szCs w:val="28"/>
        </w:rPr>
        <w:t>基于投资拉动的项目开发能力</w:t>
      </w:r>
    </w:p>
    <w:p w14:paraId="2B5B3495" w14:textId="77777777" w:rsidR="00FD1D47" w:rsidRDefault="00FD1D47" w:rsidP="00FD1D47">
      <w:pPr>
        <w:pStyle w:val="aa"/>
        <w:spacing w:line="560" w:lineRule="exact"/>
        <w:rPr>
          <w:rFonts w:hint="default"/>
          <w:sz w:val="28"/>
          <w:szCs w:val="28"/>
        </w:rPr>
      </w:pPr>
      <w:r w:rsidRPr="00942358">
        <w:rPr>
          <w:sz w:val="28"/>
          <w:szCs w:val="28"/>
        </w:rPr>
        <w:t>D</w:t>
      </w:r>
      <w:r>
        <w:rPr>
          <w:sz w:val="28"/>
          <w:szCs w:val="28"/>
        </w:rPr>
        <w:t>基于相关多元化的商业模式策划能力</w:t>
      </w:r>
    </w:p>
    <w:p w14:paraId="64FD06E0" w14:textId="77777777" w:rsidR="00FD1D47" w:rsidRDefault="00FD1D47" w:rsidP="00FD1D47">
      <w:pPr>
        <w:pStyle w:val="aa"/>
        <w:spacing w:line="560" w:lineRule="exact"/>
        <w:rPr>
          <w:rFonts w:hint="default"/>
          <w:sz w:val="28"/>
          <w:szCs w:val="28"/>
          <w:u w:val="single"/>
        </w:rPr>
      </w:pPr>
      <w:r>
        <w:rPr>
          <w:sz w:val="28"/>
          <w:szCs w:val="28"/>
        </w:rPr>
        <w:t>E 基于总承包履约优势的项目盈利能力</w:t>
      </w:r>
    </w:p>
    <w:p w14:paraId="59FDBBE8" w14:textId="77777777" w:rsidR="00FD1D47" w:rsidRPr="00942358" w:rsidRDefault="00FD1D47" w:rsidP="00FD1D47">
      <w:pPr>
        <w:pStyle w:val="aa"/>
        <w:spacing w:line="560" w:lineRule="exact"/>
        <w:rPr>
          <w:rFonts w:hint="default"/>
          <w:sz w:val="28"/>
          <w:szCs w:val="28"/>
          <w:u w:val="single"/>
        </w:rPr>
      </w:pPr>
      <w:r w:rsidRPr="00942358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                                          </w:t>
      </w:r>
      <w:r w:rsidRPr="00942358">
        <w:rPr>
          <w:sz w:val="28"/>
          <w:szCs w:val="28"/>
          <w:u w:val="single"/>
        </w:rPr>
        <w:t xml:space="preserve">    </w:t>
      </w:r>
    </w:p>
    <w:p w14:paraId="761E88C5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10.</w:t>
      </w:r>
      <w:proofErr w:type="gramStart"/>
      <w:r>
        <w:rPr>
          <w:b/>
          <w:sz w:val="28"/>
          <w:szCs w:val="28"/>
        </w:rPr>
        <w:t>基于问题</w:t>
      </w:r>
      <w:proofErr w:type="gramEnd"/>
      <w:r>
        <w:rPr>
          <w:b/>
          <w:sz w:val="28"/>
          <w:szCs w:val="28"/>
        </w:rPr>
        <w:t>9，您认为电力设计企业在“双碳”目标下的能力提升方向</w:t>
      </w:r>
    </w:p>
    <w:p w14:paraId="0C71F770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</w:p>
    <w:p w14:paraId="0B2E3F8F" w14:textId="77777777" w:rsidR="00FD1D47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11.企业在</w:t>
      </w:r>
      <w:proofErr w:type="gramStart"/>
      <w:r>
        <w:rPr>
          <w:b/>
          <w:sz w:val="28"/>
          <w:szCs w:val="28"/>
        </w:rPr>
        <w:t>源网荷储</w:t>
      </w:r>
      <w:proofErr w:type="gramEnd"/>
      <w:r>
        <w:rPr>
          <w:b/>
          <w:sz w:val="28"/>
          <w:szCs w:val="28"/>
        </w:rPr>
        <w:t>一体化和多能互补项目开发方面的典型案例</w:t>
      </w:r>
    </w:p>
    <w:p w14:paraId="08490973" w14:textId="77777777" w:rsidR="00E22E5E" w:rsidRDefault="00E22E5E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</w:p>
    <w:p w14:paraId="74FC329A" w14:textId="77777777" w:rsidR="00FD1D47" w:rsidRPr="00CA7F81" w:rsidRDefault="00FD1D47" w:rsidP="00FD1D47">
      <w:pPr>
        <w:pStyle w:val="aa"/>
        <w:spacing w:line="56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12.企业</w:t>
      </w:r>
      <w:r w:rsidRPr="00813931">
        <w:rPr>
          <w:b/>
          <w:sz w:val="28"/>
          <w:szCs w:val="28"/>
        </w:rPr>
        <w:t>“双碳”相关</w:t>
      </w:r>
      <w:r>
        <w:rPr>
          <w:b/>
          <w:sz w:val="28"/>
          <w:szCs w:val="28"/>
        </w:rPr>
        <w:t>的</w:t>
      </w:r>
      <w:r w:rsidRPr="00813931">
        <w:rPr>
          <w:b/>
          <w:sz w:val="28"/>
          <w:szCs w:val="28"/>
        </w:rPr>
        <w:t>非</w:t>
      </w:r>
      <w:proofErr w:type="gramStart"/>
      <w:r w:rsidRPr="00813931">
        <w:rPr>
          <w:b/>
          <w:sz w:val="28"/>
          <w:szCs w:val="28"/>
        </w:rPr>
        <w:t>电基础</w:t>
      </w:r>
      <w:proofErr w:type="gramEnd"/>
      <w:r w:rsidRPr="00813931">
        <w:rPr>
          <w:b/>
          <w:sz w:val="28"/>
          <w:szCs w:val="28"/>
        </w:rPr>
        <w:t>设施</w:t>
      </w:r>
      <w:r>
        <w:rPr>
          <w:b/>
          <w:sz w:val="28"/>
          <w:szCs w:val="28"/>
        </w:rPr>
        <w:t>、</w:t>
      </w:r>
      <w:r w:rsidRPr="00813931">
        <w:rPr>
          <w:b/>
          <w:sz w:val="28"/>
          <w:szCs w:val="28"/>
        </w:rPr>
        <w:t>生态环保</w:t>
      </w:r>
      <w:r>
        <w:rPr>
          <w:b/>
          <w:sz w:val="28"/>
          <w:szCs w:val="28"/>
        </w:rPr>
        <w:t>、</w:t>
      </w:r>
      <w:proofErr w:type="gramStart"/>
      <w:r>
        <w:rPr>
          <w:b/>
          <w:sz w:val="28"/>
          <w:szCs w:val="28"/>
        </w:rPr>
        <w:t>碳交易</w:t>
      </w:r>
      <w:proofErr w:type="gramEnd"/>
      <w:r w:rsidRPr="00813931">
        <w:rPr>
          <w:b/>
          <w:sz w:val="28"/>
          <w:szCs w:val="28"/>
        </w:rPr>
        <w:t>等领域</w:t>
      </w:r>
      <w:r>
        <w:rPr>
          <w:b/>
          <w:sz w:val="28"/>
          <w:szCs w:val="28"/>
        </w:rPr>
        <w:t>典型案例介绍</w:t>
      </w:r>
    </w:p>
    <w:p w14:paraId="0A2E3622" w14:textId="77777777" w:rsidR="00FD1D47" w:rsidRDefault="00FD1D47" w:rsidP="00FD1D47">
      <w:pPr>
        <w:tabs>
          <w:tab w:val="left" w:pos="3792"/>
        </w:tabs>
        <w:jc w:val="center"/>
        <w:rPr>
          <w:rFonts w:ascii="黑体" w:eastAsia="黑体" w:hAnsi="仿宋" w:cs="Arial"/>
          <w:szCs w:val="32"/>
        </w:rPr>
      </w:pPr>
    </w:p>
    <w:p w14:paraId="7CF12468" w14:textId="77777777" w:rsidR="00555EA5" w:rsidRPr="00701DBE" w:rsidRDefault="00555EA5" w:rsidP="00555EA5">
      <w:pPr>
        <w:tabs>
          <w:tab w:val="left" w:pos="3792"/>
        </w:tabs>
        <w:jc w:val="left"/>
        <w:rPr>
          <w:rFonts w:ascii="仿宋" w:eastAsia="仿宋" w:hAnsi="仿宋" w:cs="Arial"/>
          <w:szCs w:val="32"/>
        </w:rPr>
      </w:pPr>
      <w:r w:rsidRPr="00701DBE">
        <w:rPr>
          <w:rFonts w:ascii="仿宋" w:eastAsia="仿宋" w:hAnsi="仿宋" w:cs="Arial" w:hint="eastAsia"/>
          <w:szCs w:val="32"/>
        </w:rPr>
        <w:lastRenderedPageBreak/>
        <w:t>附件6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55EA5" w:rsidRPr="00555EA5" w14:paraId="25FAFBB1" w14:textId="77777777" w:rsidTr="00205900">
        <w:trPr>
          <w:trHeight w:val="124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4A0E9CA5" w14:textId="77777777" w:rsidR="00555EA5" w:rsidRPr="00701DBE" w:rsidRDefault="00555EA5" w:rsidP="00555EA5">
            <w:pPr>
              <w:widowControl/>
              <w:jc w:val="center"/>
              <w:rPr>
                <w:rFonts w:ascii="方正大标宋简体" w:eastAsia="方正大标宋简体" w:hAnsi="黑体" w:cs="宋体"/>
                <w:bCs/>
                <w:kern w:val="0"/>
                <w:sz w:val="36"/>
                <w:szCs w:val="36"/>
              </w:rPr>
            </w:pPr>
            <w:r w:rsidRPr="00701DBE">
              <w:rPr>
                <w:rFonts w:ascii="方正大标宋简体" w:eastAsia="方正大标宋简体" w:hAnsi="黑体" w:cs="宋体" w:hint="eastAsia"/>
                <w:bCs/>
                <w:kern w:val="0"/>
                <w:sz w:val="36"/>
                <w:szCs w:val="36"/>
              </w:rPr>
              <w:t>电力设计企业基于</w:t>
            </w:r>
            <w:proofErr w:type="gramStart"/>
            <w:r w:rsidRPr="00701DBE">
              <w:rPr>
                <w:rFonts w:ascii="方正大标宋简体" w:eastAsia="方正大标宋简体" w:hAnsi="黑体" w:cs="宋体" w:hint="eastAsia"/>
                <w:bCs/>
                <w:kern w:val="0"/>
                <w:sz w:val="36"/>
                <w:szCs w:val="36"/>
              </w:rPr>
              <w:t>双碳背景</w:t>
            </w:r>
            <w:proofErr w:type="gramEnd"/>
            <w:r w:rsidRPr="00701DBE">
              <w:rPr>
                <w:rFonts w:ascii="方正大标宋简体" w:eastAsia="方正大标宋简体" w:hAnsi="黑体" w:cs="宋体" w:hint="eastAsia"/>
                <w:bCs/>
                <w:kern w:val="0"/>
                <w:sz w:val="36"/>
                <w:szCs w:val="36"/>
              </w:rPr>
              <w:t>的科技创新与</w:t>
            </w:r>
          </w:p>
          <w:p w14:paraId="2D9C5151" w14:textId="77777777" w:rsidR="00065ECB" w:rsidRPr="00701DBE" w:rsidRDefault="00555EA5" w:rsidP="00555EA5">
            <w:pPr>
              <w:widowControl/>
              <w:jc w:val="center"/>
              <w:rPr>
                <w:rFonts w:ascii="方正大标宋简体" w:eastAsia="方正大标宋简体" w:hAnsi="宋体" w:cs="宋体"/>
                <w:b/>
                <w:bCs/>
                <w:kern w:val="0"/>
                <w:sz w:val="36"/>
                <w:szCs w:val="36"/>
              </w:rPr>
            </w:pPr>
            <w:r w:rsidRPr="00701DBE">
              <w:rPr>
                <w:rFonts w:ascii="方正大标宋简体" w:eastAsia="方正大标宋简体" w:hAnsi="黑体" w:cs="宋体" w:hint="eastAsia"/>
                <w:bCs/>
                <w:kern w:val="0"/>
                <w:sz w:val="36"/>
                <w:szCs w:val="36"/>
              </w:rPr>
              <w:t>数字化转型研究问卷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2569"/>
              <w:gridCol w:w="2000"/>
              <w:gridCol w:w="2012"/>
            </w:tblGrid>
            <w:tr w:rsidR="00065ECB" w:rsidRPr="00065ECB" w14:paraId="4B2E1352" w14:textId="77777777" w:rsidTr="00205900">
              <w:trPr>
                <w:trHeight w:val="52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60E84F10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proofErr w:type="gramStart"/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一</w:t>
                  </w:r>
                  <w:proofErr w:type="gramEnd"/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.单位基本信息</w:t>
                  </w:r>
                </w:p>
              </w:tc>
            </w:tr>
            <w:tr w:rsidR="00065ECB" w:rsidRPr="00065ECB" w14:paraId="25430945" w14:textId="77777777" w:rsidTr="00205900">
              <w:trPr>
                <w:trHeight w:val="660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41A809F4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单位名称（全称）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6692B552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0DF3A74F" w14:textId="77777777" w:rsidTr="00205900">
              <w:trPr>
                <w:trHeight w:val="436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17C766EC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联系人姓名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57C430D1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1C91ADE6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所在部门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1BC92095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5BC4E7E0" w14:textId="77777777" w:rsidTr="00205900">
              <w:trPr>
                <w:trHeight w:val="43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5766377F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职务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076BED04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527058D1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联系人电话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3B0C23C4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72215DB6" w14:textId="77777777" w:rsidTr="00205900">
              <w:trPr>
                <w:trHeight w:val="945"/>
                <w:jc w:val="center"/>
              </w:trPr>
              <w:tc>
                <w:tcPr>
                  <w:tcW w:w="1275" w:type="pct"/>
                  <w:vMerge w:val="restart"/>
                  <w:shd w:val="clear" w:color="auto" w:fill="auto"/>
                  <w:vAlign w:val="center"/>
                  <w:hideMark/>
                </w:tcPr>
                <w:p w14:paraId="2C0055C4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企业规模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23E70E6E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2021年：公司新签合同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>_____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万元，营业收入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万元，利润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</w:t>
                  </w:r>
                </w:p>
              </w:tc>
            </w:tr>
            <w:tr w:rsidR="00065ECB" w:rsidRPr="00065ECB" w14:paraId="36FE583A" w14:textId="77777777" w:rsidTr="00205900">
              <w:trPr>
                <w:trHeight w:val="1176"/>
                <w:jc w:val="center"/>
              </w:trPr>
              <w:tc>
                <w:tcPr>
                  <w:tcW w:w="1275" w:type="pct"/>
                  <w:vMerge/>
                  <w:vAlign w:val="center"/>
                  <w:hideMark/>
                </w:tcPr>
                <w:p w14:paraId="05150176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11E5C68A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其中：清洁能源及新能源电力业务板块 新签合同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>_____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万元，占比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%；营业收入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万元，占比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%；利润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万元，占比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%</w:t>
                  </w:r>
                </w:p>
              </w:tc>
            </w:tr>
            <w:tr w:rsidR="00065ECB" w:rsidRPr="00065ECB" w14:paraId="3F4CCBC9" w14:textId="77777777" w:rsidTr="00205900">
              <w:trPr>
                <w:trHeight w:val="67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568B7678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二.“双碳”背景下的科技创新与数字化转型情况</w:t>
                  </w:r>
                </w:p>
              </w:tc>
            </w:tr>
            <w:tr w:rsidR="00065ECB" w:rsidRPr="00065ECB" w14:paraId="21B5EEA2" w14:textId="77777777" w:rsidTr="00205900">
              <w:trPr>
                <w:trHeight w:val="1140"/>
                <w:jc w:val="center"/>
              </w:trPr>
              <w:tc>
                <w:tcPr>
                  <w:tcW w:w="2729" w:type="pct"/>
                  <w:gridSpan w:val="2"/>
                  <w:shd w:val="clear" w:color="auto" w:fill="auto"/>
                  <w:vAlign w:val="center"/>
                  <w:hideMark/>
                </w:tcPr>
                <w:p w14:paraId="0032B0F8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是否将"</w:t>
                  </w:r>
                  <w:proofErr w:type="gramStart"/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碳达峰</w:t>
                  </w:r>
                  <w:proofErr w:type="gramEnd"/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、碳中和"背景下的科技创新和数字化转型纳入企业“十四五”发展规划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33BBD07E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35712" behindDoc="0" locked="0" layoutInCell="1" allowOverlap="1" wp14:anchorId="1FEE2B4E" wp14:editId="0F001805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238125</wp:posOffset>
                        </wp:positionV>
                        <wp:extent cx="676275" cy="200025"/>
                        <wp:effectExtent l="0" t="0" r="0" b="9525"/>
                        <wp:wrapNone/>
                        <wp:docPr id="13" name="图片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42880" behindDoc="0" locked="0" layoutInCell="1" allowOverlap="1" wp14:anchorId="11A632A3" wp14:editId="2FF1613F">
                        <wp:simplePos x="0" y="0"/>
                        <wp:positionH relativeFrom="column">
                          <wp:posOffset>781050</wp:posOffset>
                        </wp:positionH>
                        <wp:positionV relativeFrom="paragraph">
                          <wp:posOffset>228600</wp:posOffset>
                        </wp:positionV>
                        <wp:extent cx="390525" cy="209550"/>
                        <wp:effectExtent l="0" t="0" r="0" b="0"/>
                        <wp:wrapNone/>
                        <wp:docPr id="12" name="图片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473A46AB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73DD9E6B" w14:textId="77777777" w:rsidTr="00205900">
              <w:trPr>
                <w:trHeight w:val="675"/>
                <w:jc w:val="center"/>
              </w:trPr>
              <w:tc>
                <w:tcPr>
                  <w:tcW w:w="1275" w:type="pct"/>
                  <w:vMerge w:val="restart"/>
                  <w:shd w:val="clear" w:color="auto" w:fill="auto"/>
                  <w:vAlign w:val="center"/>
                  <w:hideMark/>
                </w:tcPr>
                <w:p w14:paraId="346960EA" w14:textId="77777777" w:rsidR="008701E5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基于“双碳”背景的业务转型方向及</w:t>
                  </w:r>
                </w:p>
                <w:p w14:paraId="5B906E87" w14:textId="51FB6548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立项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4EED1B4A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转型方向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47892D73" w14:textId="77777777" w:rsidR="008701E5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2021年科研</w:t>
                  </w:r>
                </w:p>
                <w:p w14:paraId="793CD573" w14:textId="6BF8EC2B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立项数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0824560A" w14:textId="77777777" w:rsidR="008701E5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占年度总立项</w:t>
                  </w:r>
                </w:p>
                <w:p w14:paraId="2DD58860" w14:textId="503E7BE8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比重</w:t>
                  </w:r>
                </w:p>
              </w:tc>
            </w:tr>
            <w:tr w:rsidR="00065ECB" w:rsidRPr="00065ECB" w14:paraId="16F082B1" w14:textId="77777777" w:rsidTr="00205900">
              <w:trPr>
                <w:trHeight w:val="675"/>
                <w:jc w:val="center"/>
              </w:trPr>
              <w:tc>
                <w:tcPr>
                  <w:tcW w:w="1275" w:type="pct"/>
                  <w:vMerge/>
                  <w:vAlign w:val="center"/>
                  <w:hideMark/>
                </w:tcPr>
                <w:p w14:paraId="18135D05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39E43CE4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0400D9E3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2FB391E3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376E25FA" w14:textId="77777777" w:rsidTr="00205900">
              <w:trPr>
                <w:trHeight w:val="675"/>
                <w:jc w:val="center"/>
              </w:trPr>
              <w:tc>
                <w:tcPr>
                  <w:tcW w:w="1275" w:type="pct"/>
                  <w:vMerge/>
                  <w:vAlign w:val="center"/>
                  <w:hideMark/>
                </w:tcPr>
                <w:p w14:paraId="23D26FE2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5B1AF1B0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33B6DCCE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0941ABF2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75C67C1F" w14:textId="77777777" w:rsidTr="00205900">
              <w:trPr>
                <w:trHeight w:val="675"/>
                <w:jc w:val="center"/>
              </w:trPr>
              <w:tc>
                <w:tcPr>
                  <w:tcW w:w="1275" w:type="pct"/>
                  <w:vMerge/>
                  <w:vAlign w:val="center"/>
                  <w:hideMark/>
                </w:tcPr>
                <w:p w14:paraId="17B3B11A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639DFEA5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3F3EF5BB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6D65CF16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39F9A2EA" w14:textId="77777777" w:rsidTr="00205900">
              <w:trPr>
                <w:trHeight w:val="907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2B8FF916" w14:textId="77777777" w:rsidR="000029CF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2021年研发投入</w:t>
                  </w:r>
                </w:p>
                <w:p w14:paraId="5A949849" w14:textId="7AE12D33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强度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11A31F6F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金额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>__   _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万元，</w:t>
                  </w:r>
                  <w:proofErr w:type="gramStart"/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占比营收</w:t>
                  </w:r>
                  <w:proofErr w:type="gramEnd"/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%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；基于“双碳”转型方向研发投入金额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</w:t>
                  </w:r>
                </w:p>
              </w:tc>
            </w:tr>
            <w:tr w:rsidR="00065ECB" w:rsidRPr="00065ECB" w14:paraId="41A2AAFA" w14:textId="77777777" w:rsidTr="00205900">
              <w:trPr>
                <w:trHeight w:val="907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38EBD0B0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2021年数字化投入情况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49B1B612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投入金额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>_   __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万元，</w:t>
                  </w:r>
                  <w:proofErr w:type="gramStart"/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占比营收</w:t>
                  </w:r>
                  <w:proofErr w:type="gramEnd"/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 %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，占比利润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  <w:u w:val="single"/>
                    </w:rPr>
                    <w:t xml:space="preserve">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%</w:t>
                  </w:r>
                </w:p>
              </w:tc>
            </w:tr>
            <w:tr w:rsidR="00065ECB" w:rsidRPr="00065ECB" w14:paraId="725529D7" w14:textId="77777777" w:rsidTr="00205900">
              <w:trPr>
                <w:trHeight w:val="1320"/>
                <w:jc w:val="center"/>
              </w:trPr>
              <w:tc>
                <w:tcPr>
                  <w:tcW w:w="2729" w:type="pct"/>
                  <w:gridSpan w:val="2"/>
                  <w:shd w:val="clear" w:color="auto" w:fill="auto"/>
                  <w:vAlign w:val="center"/>
                  <w:hideMark/>
                </w:tcPr>
                <w:p w14:paraId="18861BE1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lastRenderedPageBreak/>
                    <w:t>是否承建有关“双碳”政策的国家级、省部级创新平台？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6BE83F28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50048" behindDoc="0" locked="0" layoutInCell="1" allowOverlap="1" wp14:anchorId="5A2C730B" wp14:editId="76465FEF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238125</wp:posOffset>
                        </wp:positionV>
                        <wp:extent cx="676275" cy="200025"/>
                        <wp:effectExtent l="0" t="0" r="0" b="9525"/>
                        <wp:wrapNone/>
                        <wp:docPr id="11" name="图片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57216" behindDoc="0" locked="0" layoutInCell="1" allowOverlap="1" wp14:anchorId="04DB4618" wp14:editId="6B1CBA58">
                        <wp:simplePos x="0" y="0"/>
                        <wp:positionH relativeFrom="column">
                          <wp:posOffset>781050</wp:posOffset>
                        </wp:positionH>
                        <wp:positionV relativeFrom="paragraph">
                          <wp:posOffset>228600</wp:posOffset>
                        </wp:positionV>
                        <wp:extent cx="390525" cy="209550"/>
                        <wp:effectExtent l="0" t="0" r="0" b="0"/>
                        <wp:wrapNone/>
                        <wp:docPr id="10" name="图片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47CBD91E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Wingdings 2" w:eastAsia="宋体" w:hAnsi="Wingdings 2" w:cs="宋体"/>
                      <w:kern w:val="0"/>
                      <w:sz w:val="24"/>
                    </w:rPr>
                  </w:pPr>
                  <w:r w:rsidRPr="00065ECB">
                    <w:rPr>
                      <w:rFonts w:ascii="Wingdings 2" w:eastAsia="宋体" w:hAnsi="Wingdings 2" w:cs="宋体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0F46C598" w14:textId="77777777" w:rsidTr="00205900">
              <w:trPr>
                <w:trHeight w:val="1140"/>
                <w:jc w:val="center"/>
              </w:trPr>
              <w:tc>
                <w:tcPr>
                  <w:tcW w:w="2729" w:type="pct"/>
                  <w:gridSpan w:val="2"/>
                  <w:shd w:val="clear" w:color="auto" w:fill="auto"/>
                  <w:vAlign w:val="center"/>
                  <w:hideMark/>
                </w:tcPr>
                <w:p w14:paraId="4833040F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是否设立了公司内部有关“双碳”政策的创新平台？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682F7D1A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64384" behindDoc="0" locked="0" layoutInCell="1" allowOverlap="1" wp14:anchorId="4825A194" wp14:editId="66B47BE9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238125</wp:posOffset>
                        </wp:positionV>
                        <wp:extent cx="676275" cy="200025"/>
                        <wp:effectExtent l="0" t="0" r="0" b="9525"/>
                        <wp:wrapNone/>
                        <wp:docPr id="7" name="图片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71552" behindDoc="0" locked="0" layoutInCell="1" allowOverlap="1" wp14:anchorId="35028EFC" wp14:editId="3E341E42">
                        <wp:simplePos x="0" y="0"/>
                        <wp:positionH relativeFrom="column">
                          <wp:posOffset>781050</wp:posOffset>
                        </wp:positionH>
                        <wp:positionV relativeFrom="paragraph">
                          <wp:posOffset>228600</wp:posOffset>
                        </wp:positionV>
                        <wp:extent cx="390525" cy="209550"/>
                        <wp:effectExtent l="0" t="0" r="0" b="0"/>
                        <wp:wrapNone/>
                        <wp:docPr id="6" name="图片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00DF3D7E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Wingdings 2" w:eastAsia="宋体" w:hAnsi="Wingdings 2" w:cs="宋体"/>
                      <w:kern w:val="0"/>
                      <w:sz w:val="24"/>
                    </w:rPr>
                  </w:pPr>
                  <w:r w:rsidRPr="00065ECB">
                    <w:rPr>
                      <w:rFonts w:ascii="Wingdings 2" w:eastAsia="宋体" w:hAnsi="Wingdings 2" w:cs="宋体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767A3A38" w14:textId="77777777" w:rsidTr="00205900">
              <w:trPr>
                <w:trHeight w:val="97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29172240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创新平台名称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7789C1E8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级别</w:t>
                  </w: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br/>
                    <w:t>（国家级、省部级、企业级）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7AE0E2DE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承建单位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206C515E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批准单位</w:t>
                  </w:r>
                </w:p>
              </w:tc>
            </w:tr>
            <w:tr w:rsidR="00065ECB" w:rsidRPr="00065ECB" w14:paraId="2723330C" w14:textId="77777777" w:rsidTr="00205900">
              <w:trPr>
                <w:trHeight w:val="58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4A186397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24B16B67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45721633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44CA7CD1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4FF80E5A" w14:textId="77777777" w:rsidTr="00205900">
              <w:trPr>
                <w:trHeight w:val="58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0C6A1407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5C8EFAA7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7432B5A7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586FB177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5907B8BB" w14:textId="77777777" w:rsidTr="00205900">
              <w:trPr>
                <w:trHeight w:val="61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7A4B70A7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3B2DAE54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6285A980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3CC47D4D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04B8BDA0" w14:textId="77777777" w:rsidTr="00205900">
              <w:trPr>
                <w:trHeight w:val="1155"/>
                <w:jc w:val="center"/>
              </w:trPr>
              <w:tc>
                <w:tcPr>
                  <w:tcW w:w="2729" w:type="pct"/>
                  <w:gridSpan w:val="2"/>
                  <w:shd w:val="clear" w:color="auto" w:fill="auto"/>
                  <w:vAlign w:val="center"/>
                  <w:hideMark/>
                </w:tcPr>
                <w:p w14:paraId="1846BBE5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是否建设了原创技术策源地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6CA3117C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78720" behindDoc="0" locked="0" layoutInCell="1" allowOverlap="1" wp14:anchorId="7079931B" wp14:editId="030D5771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238125</wp:posOffset>
                        </wp:positionV>
                        <wp:extent cx="676275" cy="200025"/>
                        <wp:effectExtent l="0" t="0" r="0" b="9525"/>
                        <wp:wrapNone/>
                        <wp:docPr id="5" name="图片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仿宋" w:eastAsia="仿宋" w:hAnsi="仿宋" w:cs="宋体"/>
                      <w:noProof/>
                      <w:kern w:val="0"/>
                      <w:sz w:val="24"/>
                    </w:rPr>
                    <w:drawing>
                      <wp:anchor distT="0" distB="0" distL="114300" distR="114300" simplePos="0" relativeHeight="251685888" behindDoc="0" locked="0" layoutInCell="1" allowOverlap="1" wp14:anchorId="31E03B6E" wp14:editId="0254B958">
                        <wp:simplePos x="0" y="0"/>
                        <wp:positionH relativeFrom="column">
                          <wp:posOffset>781050</wp:posOffset>
                        </wp:positionH>
                        <wp:positionV relativeFrom="paragraph">
                          <wp:posOffset>228600</wp:posOffset>
                        </wp:positionV>
                        <wp:extent cx="390525" cy="209550"/>
                        <wp:effectExtent l="0" t="0" r="0" b="0"/>
                        <wp:wrapNone/>
                        <wp:docPr id="4" name="图片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 Box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46E2C552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Wingdings 2" w:eastAsia="宋体" w:hAnsi="Wingdings 2" w:cs="宋体"/>
                      <w:kern w:val="0"/>
                      <w:sz w:val="24"/>
                    </w:rPr>
                  </w:pPr>
                  <w:r w:rsidRPr="00065ECB">
                    <w:rPr>
                      <w:rFonts w:ascii="Wingdings 2" w:eastAsia="宋体" w:hAnsi="Wingdings 2" w:cs="宋体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775EDDD4" w14:textId="77777777" w:rsidTr="00205900">
              <w:trPr>
                <w:trHeight w:val="97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274894D1" w14:textId="77777777" w:rsidR="008701E5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原创技术策源地</w:t>
                  </w:r>
                </w:p>
                <w:p w14:paraId="3E4F46A4" w14:textId="0EE94D56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71AE0DD6" w14:textId="77777777" w:rsidR="008701E5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级别</w:t>
                  </w: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br/>
                    <w:t>（国家级、省部级、</w:t>
                  </w:r>
                </w:p>
                <w:p w14:paraId="0255DF2B" w14:textId="2CDB3C89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企业级）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335F2314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承建单位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63D1816B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批准单位</w:t>
                  </w:r>
                </w:p>
              </w:tc>
            </w:tr>
            <w:tr w:rsidR="00065ECB" w:rsidRPr="00065ECB" w14:paraId="292628E3" w14:textId="77777777" w:rsidTr="00205900">
              <w:trPr>
                <w:trHeight w:val="58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0D7106CE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441EB8D2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69A51BAA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7E233E9E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3F2B72F4" w14:textId="77777777" w:rsidTr="00205900">
              <w:trPr>
                <w:trHeight w:val="58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37FB5F1D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417C9C6C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6489C09C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13AF17A9" w14:textId="77777777" w:rsidR="00065ECB" w:rsidRPr="00065ECB" w:rsidRDefault="00065ECB" w:rsidP="00065EC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55C42745" w14:textId="77777777" w:rsidTr="00205900">
              <w:trPr>
                <w:trHeight w:val="615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00E5DC34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54" w:type="pct"/>
                  <w:shd w:val="clear" w:color="auto" w:fill="auto"/>
                  <w:vAlign w:val="center"/>
                  <w:hideMark/>
                </w:tcPr>
                <w:p w14:paraId="0D3D570A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pct"/>
                  <w:shd w:val="clear" w:color="auto" w:fill="auto"/>
                  <w:vAlign w:val="center"/>
                  <w:hideMark/>
                </w:tcPr>
                <w:p w14:paraId="0540CB31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9" w:type="pct"/>
                  <w:shd w:val="clear" w:color="auto" w:fill="auto"/>
                  <w:vAlign w:val="center"/>
                  <w:hideMark/>
                </w:tcPr>
                <w:p w14:paraId="21BFCA64" w14:textId="77777777" w:rsidR="00065ECB" w:rsidRPr="00065ECB" w:rsidRDefault="00065ECB" w:rsidP="00065ECB">
                  <w:pPr>
                    <w:widowControl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266B1F55" w14:textId="77777777" w:rsidTr="00205900">
              <w:trPr>
                <w:trHeight w:val="226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61236874" w14:textId="326F5062" w:rsidR="008701E5" w:rsidRPr="00065ECB" w:rsidRDefault="00065ECB" w:rsidP="00205900">
                  <w:pPr>
                    <w:widowControl/>
                    <w:spacing w:line="400" w:lineRule="exact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1、贵单位是否已建立清晰的数字化转型战略，贵单位数字化转型战略是以何种方式制定的？数字化战略执行情况如何？(多选)（    ）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A已明确数字化转型战略，以外部咨询方式开展战略制定工作；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B已明确数字化转型战略，基于内部信息化部门开展战略制定工作；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C暂未确数字化转型战略；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D信息化规划作为转型工作的实施性文件，引领各项工作，按计划推进；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F信息化规划作为转型工作的纲要性文件，统一认识，执行工作暂未开展。</w:t>
                  </w:r>
                </w:p>
              </w:tc>
            </w:tr>
            <w:tr w:rsidR="00065ECB" w:rsidRPr="00065ECB" w14:paraId="1B74F60B" w14:textId="77777777" w:rsidTr="00205900">
              <w:trPr>
                <w:trHeight w:val="150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769DB6A6" w14:textId="736B9C6F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lastRenderedPageBreak/>
                    <w:t>2、您认为勘测设计企业开展数字化转型工作，应当优先开展的工作应为（单选）（    ）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A通过信息化手段提高和优化企业管理，通过管理创新提升核心竞争力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B通过信息化手段赋能内部生产，提升生产效率，创新产品型式，形成核心竞争力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C通过信息化手段开展数字化业务，提升经营品质，获取业务增长</w:t>
                  </w:r>
                </w:p>
              </w:tc>
            </w:tr>
            <w:tr w:rsidR="00065ECB" w:rsidRPr="00065ECB" w14:paraId="04855D0B" w14:textId="77777777" w:rsidTr="00205900">
              <w:trPr>
                <w:trHeight w:val="166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710FC1A9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3、贵单位是否针对核心勘测设计业务，进行了数字化改造，并建立了相关的业务管理平台（单选）       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A已应用信息数字化手段，建立了核心业务管理平台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B应用信息数字化技术，对传统业务流程进行了数字化改造，暂未建立相关平台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C正在计划，还未实施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D尚未开展相关工作</w:t>
                  </w:r>
                </w:p>
              </w:tc>
            </w:tr>
            <w:tr w:rsidR="00065ECB" w:rsidRPr="00065ECB" w14:paraId="781DB447" w14:textId="77777777" w:rsidTr="00205900">
              <w:trPr>
                <w:trHeight w:val="213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0B4F3129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4.贵单位在公司管理层面是否有专门的人员或组织，负责推动公司内部现在和未来进行的数字化转型活动?（多选）（    ）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A设立了公司首席信息官CIO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B建立了公司层级信息化工作决策机制或组织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C依托现有管理机构，推进信息化工作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D建立了数字中心，负责信息数字技术支撑工作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E暂未设置相关机构</w:t>
                  </w:r>
                </w:p>
              </w:tc>
            </w:tr>
            <w:tr w:rsidR="00065ECB" w:rsidRPr="00065ECB" w14:paraId="7DCFD7C7" w14:textId="77777777" w:rsidTr="00205900">
              <w:trPr>
                <w:trHeight w:val="235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269A0573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5.贵单位在公司管理层面是否有专门的人员或组织，负责推动公司内部现在和未来进行的数字化转型活动?（多选）（    ）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A设立了公司首席信息官CIO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B建立了公司层级信息化工作决策机制或组织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C依托现有管理机构，推进信息化工作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D建立了数字中心，负责信息数字技术支撑工作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E暂未设置相关机构</w:t>
                  </w:r>
                </w:p>
              </w:tc>
            </w:tr>
            <w:tr w:rsidR="00065ECB" w:rsidRPr="00065ECB" w14:paraId="76BF5E93" w14:textId="77777777" w:rsidTr="00205900">
              <w:trPr>
                <w:trHeight w:val="1316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2995E6AE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6.是否开发、使用了云桌面数字化产品？云桌面的推广计划？推广和应用中主要遇到了哪些障碍和问题，如成本、用户体验、网络、管理等？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答：</w:t>
                  </w:r>
                </w:p>
              </w:tc>
            </w:tr>
            <w:tr w:rsidR="00065ECB" w:rsidRPr="00065ECB" w14:paraId="4F3294C7" w14:textId="77777777" w:rsidTr="00205900">
              <w:trPr>
                <w:trHeight w:val="1078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269C248A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7.是否进行了文档安全保密的制度建设，是否对产品、文件进行了分级管理，如何要求的？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答：</w:t>
                  </w:r>
                </w:p>
              </w:tc>
            </w:tr>
            <w:tr w:rsidR="00065ECB" w:rsidRPr="00065ECB" w14:paraId="431722E0" w14:textId="77777777" w:rsidTr="00205900">
              <w:trPr>
                <w:trHeight w:val="106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62827D8B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8.如贵单位自主研发了“双碳”转型领域的先进技术或数字化产品，是否愿意在电力设计间共享转化？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答：</w:t>
                  </w:r>
                </w:p>
              </w:tc>
            </w:tr>
            <w:tr w:rsidR="00065ECB" w:rsidRPr="00065ECB" w14:paraId="7CB6108E" w14:textId="77777777" w:rsidTr="00205900">
              <w:trPr>
                <w:trHeight w:val="964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69A1BBFF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9.企业内部各管理信息系统集成及数据是否已经实现相互贯通？</w:t>
                  </w: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br/>
                    <w:t>答：</w:t>
                  </w:r>
                </w:p>
              </w:tc>
            </w:tr>
            <w:tr w:rsidR="00065ECB" w:rsidRPr="00065ECB" w14:paraId="531384E2" w14:textId="77777777" w:rsidTr="00205900">
              <w:trPr>
                <w:trHeight w:val="885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  <w:hideMark/>
                </w:tcPr>
                <w:p w14:paraId="6FA61F81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lastRenderedPageBreak/>
                    <w:t>三.“双碳”背景下的科技创新和数字化转型典型成果（案例、产品）简介</w:t>
                  </w:r>
                </w:p>
              </w:tc>
            </w:tr>
            <w:tr w:rsidR="00065ECB" w:rsidRPr="00065ECB" w14:paraId="0855B1EB" w14:textId="77777777" w:rsidTr="00205900">
              <w:trPr>
                <w:trHeight w:val="730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2EDDB708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成果（案例、产品）名称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0AC37B16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案例简介（300字以内）</w:t>
                  </w:r>
                </w:p>
              </w:tc>
            </w:tr>
            <w:tr w:rsidR="00065ECB" w:rsidRPr="00065ECB" w14:paraId="74C5CD45" w14:textId="77777777" w:rsidTr="00205900">
              <w:trPr>
                <w:trHeight w:val="702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5A973D51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7718280F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065ECB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5894CCB8" w14:textId="77777777" w:rsidTr="00205900">
              <w:trPr>
                <w:trHeight w:val="701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6360B9CA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10C45F9D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Wingdings 2" w:eastAsia="宋体" w:hAnsi="Wingdings 2" w:cs="宋体"/>
                      <w:kern w:val="0"/>
                      <w:sz w:val="24"/>
                    </w:rPr>
                  </w:pPr>
                  <w:r w:rsidRPr="00065ECB">
                    <w:rPr>
                      <w:rFonts w:ascii="Wingdings 2" w:eastAsia="宋体" w:hAnsi="Wingdings 2" w:cs="宋体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399FE052" w14:textId="77777777" w:rsidTr="00205900">
              <w:trPr>
                <w:trHeight w:val="701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5F7EA202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181A0789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1ED75965" w14:textId="77777777" w:rsidTr="00205900">
              <w:trPr>
                <w:trHeight w:val="2059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456D838E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其他补充内容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155CA94B" w14:textId="77777777" w:rsidR="00065ECB" w:rsidRPr="00065ECB" w:rsidRDefault="00065ECB" w:rsidP="00065ECB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65ECB" w:rsidRPr="00065ECB" w14:paraId="2070CA27" w14:textId="77777777" w:rsidTr="00205900">
              <w:trPr>
                <w:trHeight w:val="2364"/>
                <w:jc w:val="center"/>
              </w:trPr>
              <w:tc>
                <w:tcPr>
                  <w:tcW w:w="1275" w:type="pct"/>
                  <w:shd w:val="clear" w:color="auto" w:fill="auto"/>
                  <w:vAlign w:val="center"/>
                  <w:hideMark/>
                </w:tcPr>
                <w:p w14:paraId="468D458B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>建议</w:t>
                  </w:r>
                </w:p>
              </w:tc>
              <w:tc>
                <w:tcPr>
                  <w:tcW w:w="3725" w:type="pct"/>
                  <w:gridSpan w:val="3"/>
                  <w:shd w:val="clear" w:color="auto" w:fill="auto"/>
                  <w:vAlign w:val="center"/>
                  <w:hideMark/>
                </w:tcPr>
                <w:p w14:paraId="34B1B4C5" w14:textId="77777777" w:rsidR="00065ECB" w:rsidRPr="00065ECB" w:rsidRDefault="00065ECB" w:rsidP="00065ECB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4"/>
                    </w:rPr>
                  </w:pPr>
                  <w:r w:rsidRPr="00065ECB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14:paraId="2207F2D1" w14:textId="77777777" w:rsidR="00555EA5" w:rsidRPr="00555EA5" w:rsidRDefault="00555EA5" w:rsidP="00555E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14:paraId="6DAE5658" w14:textId="77777777" w:rsidR="00D51869" w:rsidRDefault="00D51869" w:rsidP="00D51869">
      <w:pPr>
        <w:spacing w:line="540" w:lineRule="exact"/>
        <w:rPr>
          <w:rFonts w:ascii="仿宋_GB2312"/>
        </w:rPr>
      </w:pPr>
      <w:r>
        <w:rPr>
          <w:rFonts w:ascii="仿宋_GB2312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54335D3D" wp14:editId="7A1EFE29">
                <wp:simplePos x="0" y="0"/>
                <wp:positionH relativeFrom="margin">
                  <wp:posOffset>-12065</wp:posOffset>
                </wp:positionH>
                <wp:positionV relativeFrom="page">
                  <wp:posOffset>9135745</wp:posOffset>
                </wp:positionV>
                <wp:extent cx="5615940" cy="0"/>
                <wp:effectExtent l="0" t="0" r="22860" b="19050"/>
                <wp:wrapTopAndBottom/>
                <wp:docPr id="1" name="CopySend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pySendLine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.95pt,719.35pt" to="441.2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F39EE01" wp14:editId="0C6C5E87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478405" cy="323850"/>
                <wp:effectExtent l="0" t="0" r="0" b="0"/>
                <wp:wrapTopAndBottom/>
                <wp:docPr id="3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438C6" w14:textId="77777777" w:rsidR="00D51869" w:rsidRDefault="00D51869" w:rsidP="00D51869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8" o:spid="_x0000_s1026" type="#_x0000_t202" style="position:absolute;left:0;text-align:left;margin-left:9.75pt;margin-top:719.05pt;width:195.1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" filled="f" stroked="f">
                <v:textbox inset="0,0,0,0">
                  <w:txbxContent>
                    <w:p w14:paraId="270438C6" w14:textId="77777777" w:rsidR="00D51869" w:rsidRDefault="00D51869" w:rsidP="00D51869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3473236E" wp14:editId="40230A4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0" b="0"/>
                <wp:wrapTopAndBottom/>
                <wp:docPr id="8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98A66" w14:textId="78282ED2" w:rsidR="00D51869" w:rsidRDefault="00D51869" w:rsidP="00D51869">
                            <w:pPr>
                              <w:wordWrap w:val="0"/>
                              <w:jc w:val="right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instrText xml:space="preserve"> MERGEFIELD  印发日期 </w:instrTex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2022年3月3日印发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1" o:spid="_x0000_s1027" type="#_x0000_t202" style="position:absolute;left:0;text-align:left;margin-left:240.55pt;margin-top:719.05pt;width:194.4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" filled="f" stroked="f">
                <v:textbox inset="0,0,0,0">
                  <w:txbxContent>
                    <w:p w14:paraId="4D598A66" w14:textId="78282ED2" w:rsidR="00D51869" w:rsidRDefault="00D51869" w:rsidP="00D51869">
                      <w:pPr>
                        <w:wordWrap w:val="0"/>
                        <w:jc w:val="right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instrText xml:space="preserve"> MERGEFIELD  印发日期 </w:instrTex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年3月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日印发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B4D2A8B" wp14:editId="7A65E28C">
                <wp:simplePos x="0" y="0"/>
                <wp:positionH relativeFrom="margin">
                  <wp:posOffset>5715</wp:posOffset>
                </wp:positionH>
                <wp:positionV relativeFrom="page">
                  <wp:posOffset>9502775</wp:posOffset>
                </wp:positionV>
                <wp:extent cx="5615940" cy="0"/>
                <wp:effectExtent l="0" t="0" r="0" b="0"/>
                <wp:wrapTopAndBottom/>
                <wp:docPr id="9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0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">
                <w10:wrap type="topAndBottom" anchorx="margin" anchory="page"/>
                <w10:anchorlock/>
              </v:line>
            </w:pict>
          </mc:Fallback>
        </mc:AlternateContent>
      </w:r>
    </w:p>
    <w:p w14:paraId="28967EE2" w14:textId="77777777" w:rsidR="00FD1D47" w:rsidRPr="00FD1D47" w:rsidRDefault="00FD1D47" w:rsidP="00B20A30">
      <w:pPr>
        <w:spacing w:line="540" w:lineRule="exact"/>
        <w:rPr>
          <w:rFonts w:ascii="仿宋_GB2312"/>
        </w:rPr>
      </w:pPr>
      <w:bookmarkStart w:id="0" w:name="_GoBack"/>
      <w:bookmarkEnd w:id="0"/>
    </w:p>
    <w:sectPr w:rsidR="00FD1D47" w:rsidRPr="00FD1D47" w:rsidSect="00205900">
      <w:footerReference w:type="even" r:id="rId16"/>
      <w:footerReference w:type="default" r:id="rId17"/>
      <w:pgSz w:w="11906" w:h="16838"/>
      <w:pgMar w:top="2098" w:right="1531" w:bottom="1985" w:left="1531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7626A" w14:textId="77777777" w:rsidR="00E97A3F" w:rsidRDefault="00E97A3F">
      <w:r>
        <w:separator/>
      </w:r>
    </w:p>
  </w:endnote>
  <w:endnote w:type="continuationSeparator" w:id="0">
    <w:p w14:paraId="5F85565F" w14:textId="77777777" w:rsidR="00E97A3F" w:rsidRDefault="00E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9D486" w14:textId="77777777" w:rsidR="005549D8" w:rsidRDefault="0091411D" w:rsidP="00205900">
    <w:pPr>
      <w:pStyle w:val="a6"/>
      <w:framePr w:w="1667" w:h="464" w:hRule="exact" w:wrap="around" w:vAnchor="text" w:hAnchor="page" w:x="1475" w:y="-54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B20A30">
      <w:rPr>
        <w:rStyle w:val="a9"/>
        <w:rFonts w:ascii="宋体" w:hAnsi="宋体"/>
        <w:noProof/>
        <w:position w:val="6"/>
        <w:sz w:val="28"/>
        <w:szCs w:val="28"/>
      </w:rPr>
      <w:t>32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14:paraId="518AE94D" w14:textId="77777777" w:rsidR="005549D8" w:rsidRDefault="005549D8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F47BF" w14:textId="77777777" w:rsidR="005549D8" w:rsidRDefault="0091411D" w:rsidP="00205900">
    <w:pPr>
      <w:pStyle w:val="a6"/>
      <w:framePr w:w="1256" w:h="536" w:hRule="exact" w:wrap="around" w:vAnchor="text" w:hAnchor="margin" w:xAlign="outside" w:y="-70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20A30">
      <w:rPr>
        <w:rStyle w:val="a9"/>
        <w:rFonts w:ascii="宋体" w:hAnsi="宋体"/>
        <w:noProof/>
        <w:sz w:val="28"/>
        <w:szCs w:val="28"/>
      </w:rPr>
      <w:t>31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14:paraId="05505743" w14:textId="77777777" w:rsidR="005549D8" w:rsidRDefault="005549D8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8F38F" w14:textId="77777777" w:rsidR="00E97A3F" w:rsidRDefault="00E97A3F">
      <w:r>
        <w:separator/>
      </w:r>
    </w:p>
  </w:footnote>
  <w:footnote w:type="continuationSeparator" w:id="0">
    <w:p w14:paraId="61DC2214" w14:textId="77777777" w:rsidR="00E97A3F" w:rsidRDefault="00E9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3AA9"/>
    <w:multiLevelType w:val="singleLevel"/>
    <w:tmpl w:val="621F3AA9"/>
    <w:lvl w:ilvl="0">
      <w:start w:val="7"/>
      <w:numFmt w:val="decimal"/>
      <w:suff w:val="nothing"/>
      <w:lvlText w:val="%1."/>
      <w:lvlJc w:val="left"/>
    </w:lvl>
  </w:abstractNum>
  <w:abstractNum w:abstractNumId="1">
    <w:nsid w:val="621F4405"/>
    <w:multiLevelType w:val="singleLevel"/>
    <w:tmpl w:val="621F4405"/>
    <w:lvl w:ilvl="0">
      <w:start w:val="10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fg">
    <w15:presenceInfo w15:providerId="None" w15:userId="hf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ordStatus" w:val="DraftWord"/>
  </w:docVars>
  <w:rsids>
    <w:rsidRoot w:val="0073523F"/>
    <w:rsid w:val="000029C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65ECB"/>
    <w:rsid w:val="0007378F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D6E71"/>
    <w:rsid w:val="001E2A2B"/>
    <w:rsid w:val="001E768E"/>
    <w:rsid w:val="001F5349"/>
    <w:rsid w:val="0020432D"/>
    <w:rsid w:val="002046A9"/>
    <w:rsid w:val="00205900"/>
    <w:rsid w:val="00222FD2"/>
    <w:rsid w:val="00232B52"/>
    <w:rsid w:val="002369D7"/>
    <w:rsid w:val="00246393"/>
    <w:rsid w:val="00247EAD"/>
    <w:rsid w:val="00253231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3156F"/>
    <w:rsid w:val="00444F48"/>
    <w:rsid w:val="00446587"/>
    <w:rsid w:val="00450E4E"/>
    <w:rsid w:val="00450E99"/>
    <w:rsid w:val="00476E4B"/>
    <w:rsid w:val="00485A2E"/>
    <w:rsid w:val="004905D9"/>
    <w:rsid w:val="00490AA0"/>
    <w:rsid w:val="004A0DE7"/>
    <w:rsid w:val="004A5618"/>
    <w:rsid w:val="004A5CA9"/>
    <w:rsid w:val="004B4E6C"/>
    <w:rsid w:val="004B5213"/>
    <w:rsid w:val="004C7AA7"/>
    <w:rsid w:val="004D2F6A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49D8"/>
    <w:rsid w:val="005558CB"/>
    <w:rsid w:val="00555EA5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D6C37"/>
    <w:rsid w:val="005F3780"/>
    <w:rsid w:val="005F3BAA"/>
    <w:rsid w:val="005F71CA"/>
    <w:rsid w:val="0060470C"/>
    <w:rsid w:val="00610199"/>
    <w:rsid w:val="006115CF"/>
    <w:rsid w:val="006118B0"/>
    <w:rsid w:val="00634539"/>
    <w:rsid w:val="00642912"/>
    <w:rsid w:val="00643DBD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1DBE"/>
    <w:rsid w:val="00702F18"/>
    <w:rsid w:val="00704858"/>
    <w:rsid w:val="00716D80"/>
    <w:rsid w:val="0071706A"/>
    <w:rsid w:val="00732E29"/>
    <w:rsid w:val="00734332"/>
    <w:rsid w:val="0073523F"/>
    <w:rsid w:val="007464E8"/>
    <w:rsid w:val="00746929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E0B47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4191"/>
    <w:rsid w:val="008660DE"/>
    <w:rsid w:val="008701E5"/>
    <w:rsid w:val="008739F1"/>
    <w:rsid w:val="00891A35"/>
    <w:rsid w:val="008E24C8"/>
    <w:rsid w:val="008E4879"/>
    <w:rsid w:val="00904D45"/>
    <w:rsid w:val="00906DF2"/>
    <w:rsid w:val="0091411D"/>
    <w:rsid w:val="00916867"/>
    <w:rsid w:val="00920953"/>
    <w:rsid w:val="00922E06"/>
    <w:rsid w:val="00923941"/>
    <w:rsid w:val="00924171"/>
    <w:rsid w:val="00932661"/>
    <w:rsid w:val="00936DCA"/>
    <w:rsid w:val="0093780A"/>
    <w:rsid w:val="00943D3D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4103C"/>
    <w:rsid w:val="00A54158"/>
    <w:rsid w:val="00A56F2B"/>
    <w:rsid w:val="00A65A71"/>
    <w:rsid w:val="00A702C0"/>
    <w:rsid w:val="00A85ED0"/>
    <w:rsid w:val="00AA1EE6"/>
    <w:rsid w:val="00AB6DBA"/>
    <w:rsid w:val="00AC12A6"/>
    <w:rsid w:val="00AE3B0C"/>
    <w:rsid w:val="00B041C6"/>
    <w:rsid w:val="00B11BBE"/>
    <w:rsid w:val="00B20A30"/>
    <w:rsid w:val="00B44BC9"/>
    <w:rsid w:val="00B46E8D"/>
    <w:rsid w:val="00B47C25"/>
    <w:rsid w:val="00B51A46"/>
    <w:rsid w:val="00B53BE5"/>
    <w:rsid w:val="00B61618"/>
    <w:rsid w:val="00B75C1F"/>
    <w:rsid w:val="00B823C3"/>
    <w:rsid w:val="00BA02CC"/>
    <w:rsid w:val="00BD764C"/>
    <w:rsid w:val="00BE0A97"/>
    <w:rsid w:val="00BF2D72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A2307"/>
    <w:rsid w:val="00CB497B"/>
    <w:rsid w:val="00CB7E92"/>
    <w:rsid w:val="00CC372F"/>
    <w:rsid w:val="00CC6643"/>
    <w:rsid w:val="00CC6B15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1869"/>
    <w:rsid w:val="00D53300"/>
    <w:rsid w:val="00D63EAD"/>
    <w:rsid w:val="00D701AC"/>
    <w:rsid w:val="00D73127"/>
    <w:rsid w:val="00D7427A"/>
    <w:rsid w:val="00D7780F"/>
    <w:rsid w:val="00D85412"/>
    <w:rsid w:val="00DA327D"/>
    <w:rsid w:val="00DB19D1"/>
    <w:rsid w:val="00DC7DE4"/>
    <w:rsid w:val="00DD2989"/>
    <w:rsid w:val="00DD3B4D"/>
    <w:rsid w:val="00DE12C8"/>
    <w:rsid w:val="00DF53B5"/>
    <w:rsid w:val="00E00690"/>
    <w:rsid w:val="00E07044"/>
    <w:rsid w:val="00E0787C"/>
    <w:rsid w:val="00E07B70"/>
    <w:rsid w:val="00E21EB7"/>
    <w:rsid w:val="00E22E5E"/>
    <w:rsid w:val="00E32422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1151"/>
    <w:rsid w:val="00E92314"/>
    <w:rsid w:val="00E92445"/>
    <w:rsid w:val="00E93D90"/>
    <w:rsid w:val="00E97A3F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C7A4B"/>
    <w:rsid w:val="00FD1D47"/>
    <w:rsid w:val="00FD77FF"/>
    <w:rsid w:val="00FE7ACD"/>
    <w:rsid w:val="00FF0E99"/>
    <w:rsid w:val="00FF338E"/>
    <w:rsid w:val="00FF39E8"/>
    <w:rsid w:val="00FF4D1A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715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1D47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FD1D47"/>
    <w:rPr>
      <w:rFonts w:ascii="Calibri" w:hAnsi="Calibri"/>
      <w:b/>
      <w:bCs/>
      <w:kern w:val="44"/>
      <w:sz w:val="44"/>
      <w:szCs w:val="44"/>
    </w:rPr>
  </w:style>
  <w:style w:type="paragraph" w:customStyle="1" w:styleId="aa">
    <w:name w:val="问卷正文"/>
    <w:qFormat/>
    <w:rsid w:val="00FD1D47"/>
    <w:rPr>
      <w:rFonts w:ascii="仿宋" w:eastAsia="仿宋" w:hAnsi="仿宋" w:cs="仿宋" w:hint="eastAsia"/>
      <w:sz w:val="32"/>
      <w:szCs w:val="32"/>
    </w:rPr>
  </w:style>
  <w:style w:type="character" w:styleId="ab">
    <w:name w:val="Hyperlink"/>
    <w:basedOn w:val="a0"/>
    <w:rsid w:val="00E22E5E"/>
    <w:rPr>
      <w:color w:val="0000FF" w:themeColor="hyperlink"/>
      <w:u w:val="single"/>
    </w:rPr>
  </w:style>
  <w:style w:type="character" w:styleId="ac">
    <w:name w:val="FollowedHyperlink"/>
    <w:basedOn w:val="a0"/>
    <w:rsid w:val="00065ECB"/>
    <w:rPr>
      <w:color w:val="800080" w:themeColor="followedHyperlink"/>
      <w:u w:val="single"/>
    </w:rPr>
  </w:style>
  <w:style w:type="paragraph" w:styleId="ad">
    <w:name w:val="Revision"/>
    <w:hidden/>
    <w:uiPriority w:val="99"/>
    <w:unhideWhenUsed/>
    <w:rsid w:val="00E91151"/>
    <w:rPr>
      <w:rFonts w:eastAsia="仿宋_GB2312"/>
      <w:kern w:val="2"/>
      <w:sz w:val="3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7A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1D47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FD1D47"/>
    <w:rPr>
      <w:rFonts w:ascii="Calibri" w:hAnsi="Calibri"/>
      <w:b/>
      <w:bCs/>
      <w:kern w:val="44"/>
      <w:sz w:val="44"/>
      <w:szCs w:val="44"/>
    </w:rPr>
  </w:style>
  <w:style w:type="paragraph" w:customStyle="1" w:styleId="aa">
    <w:name w:val="问卷正文"/>
    <w:qFormat/>
    <w:rsid w:val="00FD1D47"/>
    <w:rPr>
      <w:rFonts w:ascii="仿宋" w:eastAsia="仿宋" w:hAnsi="仿宋" w:cs="仿宋" w:hint="eastAsia"/>
      <w:sz w:val="32"/>
      <w:szCs w:val="32"/>
    </w:rPr>
  </w:style>
  <w:style w:type="character" w:styleId="ab">
    <w:name w:val="Hyperlink"/>
    <w:basedOn w:val="a0"/>
    <w:rsid w:val="00E22E5E"/>
    <w:rPr>
      <w:color w:val="0000FF" w:themeColor="hyperlink"/>
      <w:u w:val="single"/>
    </w:rPr>
  </w:style>
  <w:style w:type="character" w:styleId="ac">
    <w:name w:val="FollowedHyperlink"/>
    <w:basedOn w:val="a0"/>
    <w:rsid w:val="00065ECB"/>
    <w:rPr>
      <w:color w:val="800080" w:themeColor="followedHyperlink"/>
      <w:u w:val="single"/>
    </w:rPr>
  </w:style>
  <w:style w:type="paragraph" w:styleId="ad">
    <w:name w:val="Revision"/>
    <w:hidden/>
    <w:uiPriority w:val="99"/>
    <w:unhideWhenUsed/>
    <w:rsid w:val="00E91151"/>
    <w:rPr>
      <w:rFonts w:eastAsia="仿宋_GB2312"/>
      <w:kern w:val="2"/>
      <w:sz w:val="3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wjx.cn/vj/wFwUwXH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wjx.cn/vj/rHxxXyV.asp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2249</Words>
  <Characters>12821</Characters>
  <Application>Microsoft Office Word</Application>
  <DocSecurity>0</DocSecurity>
  <Lines>106</Lines>
  <Paragraphs>30</Paragraphs>
  <ScaleCrop>false</ScaleCrop>
  <Company>RJSOFT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6</cp:revision>
  <cp:lastPrinted>2022-03-03T09:38:00Z</cp:lastPrinted>
  <dcterms:created xsi:type="dcterms:W3CDTF">2022-03-04T02:44:00Z</dcterms:created>
  <dcterms:modified xsi:type="dcterms:W3CDTF">2022-03-04T02:45:00Z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