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rPr>
          <w:rFonts w:ascii="仿宋_GB2312"/>
          <w:bCs/>
          <w:color w:val="000000"/>
          <w:kern w:val="0"/>
          <w:sz w:val="28"/>
          <w:szCs w:val="28"/>
        </w:rPr>
      </w:pPr>
      <w:r>
        <w:rPr>
          <w:rFonts w:hint="eastAsia" w:ascii="仿宋_GB2312"/>
          <w:bCs/>
          <w:color w:val="000000"/>
          <w:kern w:val="0"/>
          <w:sz w:val="28"/>
          <w:szCs w:val="28"/>
        </w:rPr>
        <w:t>附表1</w:t>
      </w:r>
    </w:p>
    <w:p>
      <w:pPr>
        <w:adjustRightInd w:val="0"/>
        <w:snapToGrid w:val="0"/>
        <w:jc w:val="center"/>
        <w:rPr>
          <w:rFonts w:ascii="方正大标宋简体" w:hAnsi="华文中宋" w:eastAsia="方正大标宋简体"/>
          <w:color w:val="000000"/>
          <w:szCs w:val="32"/>
        </w:rPr>
      </w:pPr>
      <w:bookmarkStart w:id="0" w:name="_GoBack"/>
      <w:r>
        <w:rPr>
          <w:rFonts w:hint="eastAsia" w:ascii="方正大标宋简体" w:hAnsi="华文中宋" w:eastAsia="方正大标宋简体"/>
          <w:color w:val="000000"/>
          <w:szCs w:val="32"/>
        </w:rPr>
        <w:t>电力工程行业新闻宣传先进工作者申报表</w:t>
      </w:r>
      <w:bookmarkEnd w:id="0"/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244"/>
        <w:gridCol w:w="1445"/>
        <w:gridCol w:w="823"/>
        <w:gridCol w:w="844"/>
        <w:gridCol w:w="66"/>
        <w:gridCol w:w="1551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69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848" w:type="pct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</w:p>
        </w:tc>
        <w:tc>
          <w:tcPr>
            <w:tcW w:w="1017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职务</w:t>
            </w:r>
          </w:p>
        </w:tc>
        <w:tc>
          <w:tcPr>
            <w:tcW w:w="910" w:type="pct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</w:p>
        </w:tc>
        <w:tc>
          <w:tcPr>
            <w:tcW w:w="1056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69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性别</w:t>
            </w:r>
          </w:p>
        </w:tc>
        <w:tc>
          <w:tcPr>
            <w:tcW w:w="848" w:type="pct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</w:p>
        </w:tc>
        <w:tc>
          <w:tcPr>
            <w:tcW w:w="1017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政治面貌</w:t>
            </w:r>
          </w:p>
        </w:tc>
        <w:tc>
          <w:tcPr>
            <w:tcW w:w="910" w:type="pct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</w:p>
        </w:tc>
        <w:tc>
          <w:tcPr>
            <w:tcW w:w="1056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69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企业名称</w:t>
            </w:r>
          </w:p>
        </w:tc>
        <w:tc>
          <w:tcPr>
            <w:tcW w:w="2775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</w:p>
        </w:tc>
        <w:tc>
          <w:tcPr>
            <w:tcW w:w="1056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69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通讯地址</w:t>
            </w:r>
          </w:p>
        </w:tc>
        <w:tc>
          <w:tcPr>
            <w:tcW w:w="2775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</w:p>
        </w:tc>
        <w:tc>
          <w:tcPr>
            <w:tcW w:w="1056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69" w:type="pct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联系电话</w:t>
            </w:r>
          </w:p>
        </w:tc>
        <w:tc>
          <w:tcPr>
            <w:tcW w:w="848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</w:p>
        </w:tc>
        <w:tc>
          <w:tcPr>
            <w:tcW w:w="1017" w:type="pct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邮箱</w:t>
            </w:r>
          </w:p>
        </w:tc>
        <w:tc>
          <w:tcPr>
            <w:tcW w:w="910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b/>
                <w:color w:val="000000"/>
                <w:sz w:val="26"/>
                <w:szCs w:val="26"/>
              </w:rPr>
            </w:pPr>
          </w:p>
        </w:tc>
        <w:tc>
          <w:tcPr>
            <w:tcW w:w="1056" w:type="pct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b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9" w:type="pct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新闻宣传工作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ascii="仿宋_GB2312"/>
                <w:color w:val="000000"/>
                <w:sz w:val="26"/>
                <w:szCs w:val="26"/>
              </w:rPr>
              <w:t>主要成绩</w:t>
            </w:r>
          </w:p>
        </w:tc>
        <w:tc>
          <w:tcPr>
            <w:tcW w:w="4561" w:type="pct"/>
            <w:gridSpan w:val="7"/>
            <w:noWrap w:val="0"/>
            <w:vAlign w:val="top"/>
          </w:tcPr>
          <w:p>
            <w:pPr>
              <w:adjustRightInd w:val="0"/>
              <w:snapToGrid w:val="0"/>
              <w:spacing w:after="287" w:afterLines="50" w:line="380" w:lineRule="exact"/>
              <w:rPr>
                <w:rFonts w:ascii="仿宋_GB2312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主要内容：从事企业新闻宣传工作的历程、做法、取得的成绩等。</w:t>
            </w:r>
          </w:p>
          <w:p>
            <w:pPr>
              <w:adjustRightInd w:val="0"/>
              <w:snapToGrid w:val="0"/>
              <w:spacing w:after="287" w:afterLines="50" w:line="380" w:lineRule="exact"/>
              <w:rPr>
                <w:rFonts w:ascii="仿宋_GB2312"/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after="287" w:afterLines="50" w:line="380" w:lineRule="exact"/>
              <w:rPr>
                <w:rFonts w:ascii="仿宋_GB2312"/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after="287" w:afterLines="50" w:line="380" w:lineRule="exact"/>
              <w:rPr>
                <w:rFonts w:ascii="仿宋_GB2312"/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after="287" w:afterLines="50" w:line="380" w:lineRule="exact"/>
              <w:rPr>
                <w:rFonts w:ascii="仿宋_GB2312"/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after="287" w:afterLines="50" w:line="380" w:lineRule="exact"/>
              <w:rPr>
                <w:rFonts w:ascii="仿宋_GB2312"/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after="287" w:afterLines="50" w:line="380" w:lineRule="exact"/>
              <w:rPr>
                <w:rFonts w:ascii="仿宋_GB2312"/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after="287" w:afterLines="50" w:line="380" w:lineRule="exact"/>
              <w:rPr>
                <w:rFonts w:ascii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8" w:hRule="atLeast"/>
        </w:trPr>
        <w:tc>
          <w:tcPr>
            <w:tcW w:w="439" w:type="pct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申报单位意见</w:t>
            </w:r>
          </w:p>
        </w:tc>
        <w:tc>
          <w:tcPr>
            <w:tcW w:w="2061" w:type="pct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460" w:lineRule="exact"/>
              <w:rPr>
                <w:rFonts w:ascii="仿宋_GB2312"/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460" w:lineRule="exact"/>
              <w:rPr>
                <w:rFonts w:ascii="仿宋_GB2312"/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（公章）</w:t>
            </w: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年</w:t>
            </w:r>
            <w:r>
              <w:rPr>
                <w:rFonts w:ascii="仿宋_GB2312"/>
                <w:color w:val="000000"/>
                <w:sz w:val="26"/>
                <w:szCs w:val="26"/>
              </w:rPr>
              <w:t xml:space="preserve">  </w:t>
            </w:r>
            <w:r>
              <w:rPr>
                <w:rFonts w:hint="eastAsia" w:ascii="仿宋_GB2312"/>
                <w:color w:val="000000"/>
                <w:sz w:val="26"/>
                <w:szCs w:val="26"/>
              </w:rPr>
              <w:t>月</w:t>
            </w:r>
            <w:r>
              <w:rPr>
                <w:rFonts w:ascii="仿宋_GB2312"/>
                <w:color w:val="000000"/>
                <w:sz w:val="26"/>
                <w:szCs w:val="26"/>
              </w:rPr>
              <w:t xml:space="preserve">  </w:t>
            </w:r>
            <w:r>
              <w:rPr>
                <w:rFonts w:hint="eastAsia" w:ascii="仿宋_GB2312"/>
                <w:color w:val="000000"/>
                <w:sz w:val="26"/>
                <w:szCs w:val="26"/>
              </w:rPr>
              <w:t>日</w:t>
            </w:r>
          </w:p>
        </w:tc>
        <w:tc>
          <w:tcPr>
            <w:tcW w:w="495" w:type="pct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电力规划设计协会鉴定意</w:t>
            </w:r>
            <w:r>
              <w:rPr>
                <w:rFonts w:ascii="仿宋_GB2312"/>
                <w:color w:val="000000"/>
                <w:sz w:val="26"/>
                <w:szCs w:val="26"/>
              </w:rPr>
              <w:t xml:space="preserve"> </w:t>
            </w:r>
            <w:r>
              <w:rPr>
                <w:rFonts w:hint="eastAsia" w:ascii="仿宋_GB2312"/>
                <w:color w:val="000000"/>
                <w:sz w:val="26"/>
                <w:szCs w:val="26"/>
              </w:rPr>
              <w:t>见</w:t>
            </w:r>
          </w:p>
        </w:tc>
        <w:tc>
          <w:tcPr>
            <w:tcW w:w="2005" w:type="pct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460" w:lineRule="exact"/>
              <w:ind w:firstLine="2210" w:firstLineChars="850"/>
              <w:rPr>
                <w:rFonts w:ascii="仿宋_GB2312"/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460" w:lineRule="exact"/>
              <w:ind w:firstLine="2210" w:firstLineChars="850"/>
              <w:rPr>
                <w:rFonts w:ascii="仿宋_GB2312"/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（公章）</w:t>
            </w: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/>
                <w:color w:val="000000"/>
                <w:sz w:val="26"/>
                <w:szCs w:val="26"/>
              </w:rPr>
              <w:t>年</w:t>
            </w:r>
            <w:r>
              <w:rPr>
                <w:rFonts w:ascii="仿宋_GB2312"/>
                <w:color w:val="000000"/>
                <w:sz w:val="26"/>
                <w:szCs w:val="26"/>
              </w:rPr>
              <w:t xml:space="preserve">  </w:t>
            </w:r>
            <w:r>
              <w:rPr>
                <w:rFonts w:hint="eastAsia" w:ascii="仿宋_GB2312"/>
                <w:color w:val="000000"/>
                <w:sz w:val="26"/>
                <w:szCs w:val="26"/>
              </w:rPr>
              <w:t>月</w:t>
            </w:r>
            <w:r>
              <w:rPr>
                <w:rFonts w:ascii="仿宋_GB2312"/>
                <w:color w:val="000000"/>
                <w:sz w:val="26"/>
                <w:szCs w:val="26"/>
              </w:rPr>
              <w:t xml:space="preserve">  </w:t>
            </w:r>
            <w:r>
              <w:rPr>
                <w:rFonts w:hint="eastAsia" w:ascii="仿宋_GB2312"/>
                <w:color w:val="000000"/>
                <w:sz w:val="26"/>
                <w:szCs w:val="26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F51473"/>
    <w:rsid w:val="48F5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2021-05-25T07:25:00Z</dcterms:created>
  <dc:creator>卢靖冉</dc:creator>
  <cp:lastModifiedBy>卢靖冉</cp:lastModifiedBy>
  <dcterms:modified xsi:type="dcterms:W3CDTF">2021-05-25T07:26:00Z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17DF62B192E64FFB9D27BEE0698CD85C</vt:lpwstr>
  </property>
  <property fmtid="{D5CDD505-2E9C-101B-9397-08002B2CF9AE}" pid="4" name="KSOSaveFontToCloudKey">
    <vt:lpwstr>22019562_btnclosed</vt:lpwstr>
  </property>
</Properties>
</file>