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B3F393" w14:textId="77777777" w:rsidR="00E04B3D" w:rsidRDefault="00F90E5C">
      <w:pPr>
        <w:spacing w:beforeLines="50" w:before="288" w:afterLines="50" w:after="288" w:line="300" w:lineRule="auto"/>
        <w:jc w:val="left"/>
        <w:outlineLvl w:val="0"/>
        <w:rPr>
          <w:rFonts w:ascii="黑体" w:eastAsia="黑体" w:hAnsi="仿宋" w:cs="Arial"/>
          <w:szCs w:val="32"/>
        </w:rPr>
      </w:pPr>
      <w:r>
        <w:rPr>
          <w:rFonts w:ascii="黑体" w:eastAsia="黑体" w:hAnsi="仿宋" w:cs="Arial" w:hint="eastAsia"/>
          <w:szCs w:val="32"/>
        </w:rPr>
        <w:t>附件：</w:t>
      </w:r>
    </w:p>
    <w:p w14:paraId="30942971" w14:textId="77777777" w:rsidR="00E04B3D" w:rsidRDefault="00F90E5C">
      <w:pPr>
        <w:spacing w:beforeLines="50" w:before="288" w:afterLines="50" w:after="288" w:line="300" w:lineRule="auto"/>
        <w:jc w:val="center"/>
        <w:outlineLvl w:val="0"/>
        <w:rPr>
          <w:rFonts w:ascii="方正大标宋简体" w:eastAsia="方正大标宋简体" w:hAnsi="仿宋" w:cs="Arial"/>
          <w:sz w:val="36"/>
          <w:szCs w:val="36"/>
        </w:rPr>
      </w:pPr>
      <w:r>
        <w:rPr>
          <w:rFonts w:ascii="方正大标宋简体" w:eastAsia="方正大标宋简体" w:hAnsi="宋体" w:cs="宋体" w:hint="eastAsia"/>
          <w:color w:val="000000"/>
          <w:kern w:val="0"/>
          <w:sz w:val="36"/>
          <w:szCs w:val="36"/>
        </w:rPr>
        <w:t>全国供电设计企业人力资源构成调研问卷</w:t>
      </w:r>
    </w:p>
    <w:tbl>
      <w:tblPr>
        <w:tblW w:w="930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"/>
        <w:gridCol w:w="2079"/>
        <w:gridCol w:w="1092"/>
        <w:gridCol w:w="2268"/>
        <w:gridCol w:w="1134"/>
        <w:gridCol w:w="2289"/>
        <w:gridCol w:w="6"/>
      </w:tblGrid>
      <w:tr w:rsidR="00E04B3D" w14:paraId="5061780E" w14:textId="77777777" w:rsidTr="007465D3">
        <w:trPr>
          <w:gridAfter w:val="1"/>
          <w:wAfter w:w="6" w:type="dxa"/>
          <w:trHeight w:val="454"/>
          <w:jc w:val="center"/>
        </w:trPr>
        <w:tc>
          <w:tcPr>
            <w:tcW w:w="2518" w:type="dxa"/>
            <w:gridSpan w:val="2"/>
            <w:shd w:val="clear" w:color="auto" w:fill="auto"/>
            <w:noWrap/>
            <w:vAlign w:val="center"/>
          </w:tcPr>
          <w:p w14:paraId="3F06A220" w14:textId="77777777" w:rsidR="00E04B3D" w:rsidRDefault="00F90E5C">
            <w:pPr>
              <w:widowControl/>
              <w:snapToGrid w:val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</w:rPr>
              <w:t>调研内容</w:t>
            </w:r>
          </w:p>
        </w:tc>
        <w:tc>
          <w:tcPr>
            <w:tcW w:w="6783" w:type="dxa"/>
            <w:gridSpan w:val="4"/>
            <w:shd w:val="clear" w:color="auto" w:fill="auto"/>
            <w:noWrap/>
            <w:vAlign w:val="center"/>
          </w:tcPr>
          <w:p w14:paraId="7C8689CD" w14:textId="77777777" w:rsidR="00E04B3D" w:rsidRDefault="00F90E5C">
            <w:pPr>
              <w:widowControl/>
              <w:snapToGrid w:val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</w:rPr>
              <w:t>企业情况</w:t>
            </w:r>
          </w:p>
        </w:tc>
      </w:tr>
      <w:tr w:rsidR="00E04B3D" w14:paraId="15A0365F" w14:textId="77777777" w:rsidTr="007465D3">
        <w:trPr>
          <w:gridAfter w:val="1"/>
          <w:wAfter w:w="6" w:type="dxa"/>
          <w:trHeight w:val="454"/>
          <w:jc w:val="center"/>
        </w:trPr>
        <w:tc>
          <w:tcPr>
            <w:tcW w:w="439" w:type="dxa"/>
            <w:vMerge w:val="restart"/>
            <w:shd w:val="clear" w:color="auto" w:fill="auto"/>
            <w:vAlign w:val="center"/>
          </w:tcPr>
          <w:p w14:paraId="46479138" w14:textId="77777777" w:rsidR="00E04B3D" w:rsidRDefault="00F90E5C">
            <w:pPr>
              <w:widowControl/>
              <w:snapToGrid w:val="0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一</w:t>
            </w:r>
          </w:p>
          <w:p w14:paraId="429AECE8" w14:textId="77777777" w:rsidR="00E04B3D" w:rsidRDefault="00E04B3D">
            <w:pPr>
              <w:widowControl/>
              <w:snapToGrid w:val="0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  <w:p w14:paraId="4C7F58C5" w14:textId="77777777" w:rsidR="00E04B3D" w:rsidRDefault="00F90E5C">
            <w:pPr>
              <w:widowControl/>
              <w:snapToGrid w:val="0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企业</w:t>
            </w:r>
          </w:p>
          <w:p w14:paraId="4C7D6B43" w14:textId="77777777" w:rsidR="00E04B3D" w:rsidRDefault="00F90E5C">
            <w:pPr>
              <w:widowControl/>
              <w:snapToGrid w:val="0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基本概况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0288C030" w14:textId="77777777" w:rsidR="00E04B3D" w:rsidRDefault="00F90E5C"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1、企业名称</w:t>
            </w:r>
          </w:p>
        </w:tc>
        <w:tc>
          <w:tcPr>
            <w:tcW w:w="6783" w:type="dxa"/>
            <w:gridSpan w:val="4"/>
            <w:shd w:val="clear" w:color="auto" w:fill="auto"/>
            <w:noWrap/>
            <w:vAlign w:val="center"/>
          </w:tcPr>
          <w:p w14:paraId="5341928E" w14:textId="77777777" w:rsidR="00E04B3D" w:rsidRDefault="00E04B3D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E04B3D" w14:paraId="51EF9FE2" w14:textId="77777777" w:rsidTr="007465D3">
        <w:trPr>
          <w:gridAfter w:val="1"/>
          <w:wAfter w:w="6" w:type="dxa"/>
          <w:trHeight w:val="454"/>
          <w:jc w:val="center"/>
        </w:trPr>
        <w:tc>
          <w:tcPr>
            <w:tcW w:w="439" w:type="dxa"/>
            <w:vMerge/>
            <w:vAlign w:val="center"/>
          </w:tcPr>
          <w:p w14:paraId="3E528A64" w14:textId="77777777" w:rsidR="00E04B3D" w:rsidRDefault="00E04B3D">
            <w:pPr>
              <w:widowControl/>
              <w:snapToGrid w:val="0"/>
              <w:jc w:val="left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7F93FAC9" w14:textId="77777777" w:rsidR="00E04B3D" w:rsidRDefault="00F90E5C"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2、成立年限</w:t>
            </w:r>
          </w:p>
        </w:tc>
        <w:tc>
          <w:tcPr>
            <w:tcW w:w="6783" w:type="dxa"/>
            <w:gridSpan w:val="4"/>
            <w:shd w:val="clear" w:color="auto" w:fill="auto"/>
            <w:noWrap/>
            <w:vAlign w:val="center"/>
          </w:tcPr>
          <w:p w14:paraId="6B08F6C4" w14:textId="77777777" w:rsidR="00E04B3D" w:rsidRDefault="00E04B3D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E04B3D" w14:paraId="6B03A16C" w14:textId="77777777" w:rsidTr="007465D3">
        <w:trPr>
          <w:gridAfter w:val="1"/>
          <w:wAfter w:w="6" w:type="dxa"/>
          <w:trHeight w:val="454"/>
          <w:jc w:val="center"/>
        </w:trPr>
        <w:tc>
          <w:tcPr>
            <w:tcW w:w="439" w:type="dxa"/>
            <w:vMerge/>
            <w:vAlign w:val="center"/>
          </w:tcPr>
          <w:p w14:paraId="70D5837B" w14:textId="77777777" w:rsidR="00E04B3D" w:rsidRDefault="00E04B3D">
            <w:pPr>
              <w:widowControl/>
              <w:snapToGrid w:val="0"/>
              <w:jc w:val="left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4A21F27B" w14:textId="77777777" w:rsidR="00E04B3D" w:rsidRDefault="00F90E5C"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3、注册资本</w:t>
            </w:r>
          </w:p>
        </w:tc>
        <w:tc>
          <w:tcPr>
            <w:tcW w:w="6783" w:type="dxa"/>
            <w:gridSpan w:val="4"/>
            <w:shd w:val="clear" w:color="auto" w:fill="auto"/>
            <w:noWrap/>
            <w:vAlign w:val="center"/>
          </w:tcPr>
          <w:p w14:paraId="136028A3" w14:textId="77777777" w:rsidR="00E04B3D" w:rsidRDefault="00F90E5C" w:rsidP="00B73EE8">
            <w:pPr>
              <w:widowControl/>
              <w:snapToGrid w:val="0"/>
              <w:ind w:firstLineChars="1100" w:firstLine="2594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万元</w:t>
            </w:r>
          </w:p>
        </w:tc>
      </w:tr>
      <w:tr w:rsidR="00E04B3D" w14:paraId="4B41604A" w14:textId="77777777" w:rsidTr="007465D3">
        <w:trPr>
          <w:gridAfter w:val="1"/>
          <w:wAfter w:w="6" w:type="dxa"/>
          <w:trHeight w:val="454"/>
          <w:jc w:val="center"/>
        </w:trPr>
        <w:tc>
          <w:tcPr>
            <w:tcW w:w="439" w:type="dxa"/>
            <w:vMerge/>
            <w:vAlign w:val="center"/>
          </w:tcPr>
          <w:p w14:paraId="05548C85" w14:textId="77777777" w:rsidR="00E04B3D" w:rsidRDefault="00E04B3D">
            <w:pPr>
              <w:widowControl/>
              <w:snapToGrid w:val="0"/>
              <w:jc w:val="left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179F8D88" w14:textId="77777777" w:rsidR="00E04B3D" w:rsidRDefault="00F90E5C">
            <w:pPr>
              <w:widowControl/>
              <w:snapToGrid w:val="0"/>
              <w:rPr>
                <w:rFonts w:ascii="仿宋_GB2312" w:hAnsi="宋体" w:cs="宋体"/>
                <w:spacing w:val="-1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spacing w:val="-10"/>
                <w:kern w:val="0"/>
                <w:sz w:val="24"/>
              </w:rPr>
              <w:t>4、年营业收入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 w14:paraId="5F054B42" w14:textId="77777777" w:rsidR="00E04B3D" w:rsidRDefault="00F90E5C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spacing w:val="-10"/>
                <w:kern w:val="0"/>
                <w:sz w:val="24"/>
              </w:rPr>
              <w:t>2019年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9250D4C" w14:textId="77777777" w:rsidR="00E04B3D" w:rsidRDefault="00F90E5C" w:rsidP="007465D3">
            <w:pPr>
              <w:widowControl/>
              <w:snapToGrid w:val="0"/>
              <w:ind w:firstLineChars="600" w:firstLine="1415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万元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D7C1325" w14:textId="77777777" w:rsidR="00E04B3D" w:rsidRDefault="00F90E5C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2018年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14:paraId="2BF759EB" w14:textId="77777777" w:rsidR="00E04B3D" w:rsidRDefault="00F90E5C" w:rsidP="007465D3">
            <w:pPr>
              <w:widowControl/>
              <w:snapToGrid w:val="0"/>
              <w:ind w:firstLineChars="600" w:firstLine="1415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万元</w:t>
            </w:r>
          </w:p>
        </w:tc>
      </w:tr>
      <w:tr w:rsidR="00E04B3D" w14:paraId="46F604B5" w14:textId="77777777" w:rsidTr="007465D3">
        <w:trPr>
          <w:gridAfter w:val="1"/>
          <w:wAfter w:w="6" w:type="dxa"/>
          <w:trHeight w:val="454"/>
          <w:jc w:val="center"/>
        </w:trPr>
        <w:tc>
          <w:tcPr>
            <w:tcW w:w="439" w:type="dxa"/>
            <w:vMerge/>
            <w:vAlign w:val="center"/>
          </w:tcPr>
          <w:p w14:paraId="2617E182" w14:textId="77777777" w:rsidR="00E04B3D" w:rsidRDefault="00E04B3D">
            <w:pPr>
              <w:widowControl/>
              <w:snapToGrid w:val="0"/>
              <w:jc w:val="left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7D32FDE8" w14:textId="77777777" w:rsidR="00E04B3D" w:rsidRDefault="00F90E5C"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5、企业性质</w:t>
            </w:r>
          </w:p>
        </w:tc>
        <w:tc>
          <w:tcPr>
            <w:tcW w:w="6783" w:type="dxa"/>
            <w:gridSpan w:val="4"/>
            <w:shd w:val="clear" w:color="auto" w:fill="auto"/>
            <w:noWrap/>
            <w:vAlign w:val="center"/>
          </w:tcPr>
          <w:p w14:paraId="2843AAA3" w14:textId="747478FD" w:rsidR="00E04B3D" w:rsidRDefault="00F90E5C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国营</w:t>
            </w:r>
            <w:r w:rsidR="007465D3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        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，民营         ，其它</w:t>
            </w:r>
            <w:r w:rsidR="007465D3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        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，</w:t>
            </w:r>
          </w:p>
        </w:tc>
      </w:tr>
      <w:tr w:rsidR="00E04B3D" w14:paraId="052589BB" w14:textId="77777777" w:rsidTr="007465D3">
        <w:trPr>
          <w:gridAfter w:val="1"/>
          <w:wAfter w:w="6" w:type="dxa"/>
          <w:trHeight w:val="454"/>
          <w:jc w:val="center"/>
        </w:trPr>
        <w:tc>
          <w:tcPr>
            <w:tcW w:w="439" w:type="dxa"/>
            <w:vMerge/>
            <w:vAlign w:val="center"/>
          </w:tcPr>
          <w:p w14:paraId="671F7742" w14:textId="77777777" w:rsidR="00E04B3D" w:rsidRDefault="00E04B3D">
            <w:pPr>
              <w:widowControl/>
              <w:snapToGrid w:val="0"/>
              <w:jc w:val="left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3D2F0135" w14:textId="77777777" w:rsidR="00E04B3D" w:rsidRDefault="00F90E5C"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6、企业资质</w:t>
            </w:r>
          </w:p>
        </w:tc>
        <w:tc>
          <w:tcPr>
            <w:tcW w:w="6783" w:type="dxa"/>
            <w:gridSpan w:val="4"/>
            <w:shd w:val="clear" w:color="auto" w:fill="auto"/>
            <w:noWrap/>
            <w:vAlign w:val="center"/>
          </w:tcPr>
          <w:p w14:paraId="4F4E2D1D" w14:textId="77777777" w:rsidR="00E04B3D" w:rsidRDefault="00F90E5C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04B3D" w14:paraId="5F5FF527" w14:textId="77777777" w:rsidTr="007465D3">
        <w:trPr>
          <w:gridAfter w:val="1"/>
          <w:wAfter w:w="6" w:type="dxa"/>
          <w:trHeight w:val="454"/>
          <w:jc w:val="center"/>
        </w:trPr>
        <w:tc>
          <w:tcPr>
            <w:tcW w:w="439" w:type="dxa"/>
            <w:vMerge/>
            <w:vAlign w:val="center"/>
          </w:tcPr>
          <w:p w14:paraId="0C217665" w14:textId="77777777" w:rsidR="00E04B3D" w:rsidRDefault="00E04B3D">
            <w:pPr>
              <w:widowControl/>
              <w:snapToGrid w:val="0"/>
              <w:jc w:val="left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7AC7C1A7" w14:textId="652706F6" w:rsidR="00E04B3D" w:rsidRDefault="00F90E5C">
            <w:pPr>
              <w:widowControl/>
              <w:numPr>
                <w:ilvl w:val="0"/>
                <w:numId w:val="1"/>
              </w:numPr>
              <w:snapToGrid w:val="0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企业组织架构</w:t>
            </w:r>
          </w:p>
        </w:tc>
        <w:tc>
          <w:tcPr>
            <w:tcW w:w="6783" w:type="dxa"/>
            <w:gridSpan w:val="4"/>
            <w:shd w:val="clear" w:color="auto" w:fill="auto"/>
            <w:noWrap/>
            <w:vAlign w:val="center"/>
          </w:tcPr>
          <w:p w14:paraId="15F47CAF" w14:textId="3D5EAE95" w:rsidR="00E04B3D" w:rsidRDefault="007465D3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（可贴图表</w:t>
            </w:r>
            <w:r w:rsidR="00A33391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文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或</w:t>
            </w: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另附</w:t>
            </w:r>
            <w:r w:rsidR="00A33391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图文</w:t>
            </w:r>
            <w:proofErr w:type="gramEnd"/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E04B3D" w14:paraId="2259FDFF" w14:textId="77777777" w:rsidTr="007465D3">
        <w:trPr>
          <w:gridAfter w:val="1"/>
          <w:wAfter w:w="6" w:type="dxa"/>
          <w:trHeight w:val="454"/>
          <w:jc w:val="center"/>
        </w:trPr>
        <w:tc>
          <w:tcPr>
            <w:tcW w:w="439" w:type="dxa"/>
            <w:vMerge/>
            <w:vAlign w:val="center"/>
          </w:tcPr>
          <w:p w14:paraId="7F4CC01E" w14:textId="77777777" w:rsidR="00E04B3D" w:rsidRDefault="00E04B3D">
            <w:pPr>
              <w:widowControl/>
              <w:snapToGrid w:val="0"/>
              <w:jc w:val="left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3E732EC4" w14:textId="77777777" w:rsidR="00E04B3D" w:rsidRDefault="00F90E5C"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8、企业办公地址</w:t>
            </w:r>
          </w:p>
        </w:tc>
        <w:tc>
          <w:tcPr>
            <w:tcW w:w="6783" w:type="dxa"/>
            <w:gridSpan w:val="4"/>
            <w:shd w:val="clear" w:color="auto" w:fill="auto"/>
            <w:noWrap/>
            <w:vAlign w:val="center"/>
          </w:tcPr>
          <w:p w14:paraId="63D5F662" w14:textId="77777777" w:rsidR="00E04B3D" w:rsidRDefault="00E04B3D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E04B3D" w14:paraId="619BB2C2" w14:textId="77777777" w:rsidTr="007465D3">
        <w:trPr>
          <w:gridAfter w:val="1"/>
          <w:wAfter w:w="6" w:type="dxa"/>
          <w:trHeight w:val="454"/>
          <w:jc w:val="center"/>
        </w:trPr>
        <w:tc>
          <w:tcPr>
            <w:tcW w:w="439" w:type="dxa"/>
            <w:vMerge/>
            <w:vAlign w:val="center"/>
          </w:tcPr>
          <w:p w14:paraId="7171E4CB" w14:textId="77777777" w:rsidR="00E04B3D" w:rsidRDefault="00E04B3D">
            <w:pPr>
              <w:widowControl/>
              <w:snapToGrid w:val="0"/>
              <w:jc w:val="left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396332B0" w14:textId="77777777" w:rsidR="00E04B3D" w:rsidRDefault="00F90E5C"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9、联系人及电话、邮箱</w:t>
            </w:r>
          </w:p>
        </w:tc>
        <w:tc>
          <w:tcPr>
            <w:tcW w:w="6783" w:type="dxa"/>
            <w:gridSpan w:val="4"/>
            <w:shd w:val="clear" w:color="auto" w:fill="auto"/>
            <w:noWrap/>
            <w:vAlign w:val="center"/>
          </w:tcPr>
          <w:p w14:paraId="2D9C55FE" w14:textId="77777777" w:rsidR="00E04B3D" w:rsidRDefault="00E04B3D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5D2ED2" w14:paraId="575E21CF" w14:textId="77777777" w:rsidTr="007465D3">
        <w:trPr>
          <w:gridAfter w:val="1"/>
          <w:wAfter w:w="6" w:type="dxa"/>
          <w:trHeight w:val="1857"/>
          <w:jc w:val="center"/>
        </w:trPr>
        <w:tc>
          <w:tcPr>
            <w:tcW w:w="439" w:type="dxa"/>
            <w:vMerge w:val="restart"/>
            <w:shd w:val="clear" w:color="auto" w:fill="auto"/>
            <w:vAlign w:val="center"/>
          </w:tcPr>
          <w:p w14:paraId="2D25B33D" w14:textId="77777777" w:rsidR="005D2ED2" w:rsidRDefault="005D2ED2">
            <w:pPr>
              <w:widowControl/>
              <w:snapToGrid w:val="0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二</w:t>
            </w:r>
          </w:p>
          <w:p w14:paraId="1A5A012E" w14:textId="77777777" w:rsidR="005D2ED2" w:rsidRDefault="005D2ED2">
            <w:pPr>
              <w:widowControl/>
              <w:snapToGrid w:val="0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  <w:p w14:paraId="09EC0945" w14:textId="77777777" w:rsidR="005D2ED2" w:rsidRDefault="005D2ED2">
            <w:pPr>
              <w:widowControl/>
              <w:snapToGrid w:val="0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人力资源概况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3F2C6173" w14:textId="77777777" w:rsidR="005D2ED2" w:rsidRDefault="005D2ED2"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1、员工状况</w:t>
            </w:r>
          </w:p>
        </w:tc>
        <w:tc>
          <w:tcPr>
            <w:tcW w:w="6783" w:type="dxa"/>
            <w:gridSpan w:val="4"/>
            <w:shd w:val="clear" w:color="auto" w:fill="auto"/>
            <w:vAlign w:val="center"/>
          </w:tcPr>
          <w:p w14:paraId="24A35A43" w14:textId="77777777" w:rsidR="005D2ED2" w:rsidRDefault="005D2ED2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总 人 数：       人， 其中：男       人，女      人，</w:t>
            </w:r>
          </w:p>
          <w:p w14:paraId="29CA7BE1" w14:textId="77777777" w:rsidR="005D2ED2" w:rsidRDefault="005D2ED2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年龄结构: 35岁以下        人，36-50岁        人，</w:t>
            </w:r>
          </w:p>
          <w:p w14:paraId="57FF41C6" w14:textId="2F7E5A16" w:rsidR="005D2ED2" w:rsidRDefault="005D2ED2">
            <w:pPr>
              <w:widowControl/>
              <w:snapToGrid w:val="0"/>
              <w:ind w:firstLineChars="500" w:firstLine="1179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51岁以上        人。</w:t>
            </w:r>
          </w:p>
          <w:p w14:paraId="768B3D5E" w14:textId="77777777" w:rsidR="005D2ED2" w:rsidRDefault="005D2ED2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用工性质：国营       人，集体       人，</w:t>
            </w:r>
          </w:p>
          <w:p w14:paraId="56BE2354" w14:textId="2449FE4D" w:rsidR="005D2ED2" w:rsidRDefault="005D2ED2">
            <w:pPr>
              <w:widowControl/>
              <w:snapToGrid w:val="0"/>
              <w:ind w:firstLineChars="500" w:firstLine="1179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聘用       人，劳务       人。</w:t>
            </w:r>
          </w:p>
        </w:tc>
      </w:tr>
      <w:tr w:rsidR="005D2ED2" w14:paraId="3A0337F4" w14:textId="77777777" w:rsidTr="007465D3">
        <w:trPr>
          <w:gridAfter w:val="1"/>
          <w:wAfter w:w="6" w:type="dxa"/>
          <w:trHeight w:val="1559"/>
          <w:jc w:val="center"/>
        </w:trPr>
        <w:tc>
          <w:tcPr>
            <w:tcW w:w="439" w:type="dxa"/>
            <w:vMerge/>
            <w:vAlign w:val="center"/>
          </w:tcPr>
          <w:p w14:paraId="5143E94D" w14:textId="77777777" w:rsidR="005D2ED2" w:rsidRDefault="005D2ED2">
            <w:pPr>
              <w:widowControl/>
              <w:snapToGrid w:val="0"/>
              <w:jc w:val="left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355A066A" w14:textId="77777777" w:rsidR="005D2ED2" w:rsidRDefault="005D2ED2"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2、员工结构</w:t>
            </w:r>
          </w:p>
        </w:tc>
        <w:tc>
          <w:tcPr>
            <w:tcW w:w="6783" w:type="dxa"/>
            <w:gridSpan w:val="4"/>
            <w:shd w:val="clear" w:color="auto" w:fill="auto"/>
            <w:vAlign w:val="center"/>
          </w:tcPr>
          <w:p w14:paraId="59B4E95F" w14:textId="77777777" w:rsidR="005D2ED2" w:rsidRDefault="005D2ED2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学    历：研究生及以上       人，本科       人，</w:t>
            </w:r>
          </w:p>
          <w:p w14:paraId="0C69CBB0" w14:textId="77777777" w:rsidR="005D2ED2" w:rsidRDefault="005D2ED2">
            <w:pPr>
              <w:widowControl/>
              <w:snapToGrid w:val="0"/>
              <w:ind w:firstLineChars="500" w:firstLine="1179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大专       人，大专以下       人，</w:t>
            </w:r>
          </w:p>
          <w:p w14:paraId="51B7E12C" w14:textId="09462FF6" w:rsidR="005D2ED2" w:rsidRDefault="005D2ED2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职    称：教授级高工       人，高级职称       人，</w:t>
            </w:r>
          </w:p>
          <w:p w14:paraId="01C69307" w14:textId="66E61DE8" w:rsidR="005D2ED2" w:rsidRDefault="005D2ED2" w:rsidP="00537437">
            <w:pPr>
              <w:widowControl/>
              <w:snapToGrid w:val="0"/>
              <w:ind w:firstLineChars="500" w:firstLine="1179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中级职称       人，初级职称       人。</w:t>
            </w:r>
          </w:p>
        </w:tc>
      </w:tr>
      <w:tr w:rsidR="005D2ED2" w14:paraId="35294A9C" w14:textId="77777777" w:rsidTr="00CA3530">
        <w:trPr>
          <w:gridAfter w:val="1"/>
          <w:wAfter w:w="6" w:type="dxa"/>
          <w:trHeight w:val="1537"/>
          <w:jc w:val="center"/>
        </w:trPr>
        <w:tc>
          <w:tcPr>
            <w:tcW w:w="439" w:type="dxa"/>
            <w:vMerge/>
            <w:vAlign w:val="center"/>
          </w:tcPr>
          <w:p w14:paraId="28865F44" w14:textId="77777777" w:rsidR="005D2ED2" w:rsidRDefault="005D2ED2">
            <w:pPr>
              <w:widowControl/>
              <w:snapToGrid w:val="0"/>
              <w:jc w:val="left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46017318" w14:textId="479157C5" w:rsidR="005D2ED2" w:rsidRDefault="005D2ED2"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3、</w:t>
            </w:r>
            <w:r w:rsidR="007465D3">
              <w:rPr>
                <w:rFonts w:ascii="仿宋_GB2312" w:hAnsi="宋体" w:cs="宋体" w:hint="eastAsia"/>
                <w:kern w:val="0"/>
                <w:sz w:val="24"/>
              </w:rPr>
              <w:t>员工比例</w:t>
            </w:r>
          </w:p>
        </w:tc>
        <w:tc>
          <w:tcPr>
            <w:tcW w:w="6783" w:type="dxa"/>
            <w:gridSpan w:val="4"/>
            <w:shd w:val="clear" w:color="auto" w:fill="auto"/>
            <w:noWrap/>
            <w:vAlign w:val="center"/>
          </w:tcPr>
          <w:p w14:paraId="200A3357" w14:textId="77777777" w:rsidR="007465D3" w:rsidRDefault="007465D3" w:rsidP="007465D3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管理部门：共       人，占       %。</w:t>
            </w:r>
          </w:p>
          <w:p w14:paraId="42606127" w14:textId="77777777" w:rsidR="007465D3" w:rsidRDefault="007465D3" w:rsidP="007465D3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技术部门：共       人，占       %。</w:t>
            </w:r>
          </w:p>
          <w:p w14:paraId="067BF920" w14:textId="77777777" w:rsidR="007465D3" w:rsidRDefault="007465D3" w:rsidP="007465D3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辅助部门：共       人，占       %。</w:t>
            </w:r>
          </w:p>
          <w:p w14:paraId="40A92CD2" w14:textId="703786AE" w:rsidR="005D2ED2" w:rsidRDefault="007465D3" w:rsidP="007465D3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其 </w:t>
            </w:r>
            <w:r>
              <w:rPr>
                <w:rFonts w:ascii="仿宋_GB2312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它：共       人，占       %。</w:t>
            </w:r>
          </w:p>
        </w:tc>
      </w:tr>
      <w:tr w:rsidR="005D2ED2" w14:paraId="747BFD1D" w14:textId="77777777" w:rsidTr="00B73EE8">
        <w:trPr>
          <w:gridAfter w:val="1"/>
          <w:wAfter w:w="6" w:type="dxa"/>
          <w:trHeight w:val="1690"/>
          <w:jc w:val="center"/>
        </w:trPr>
        <w:tc>
          <w:tcPr>
            <w:tcW w:w="439" w:type="dxa"/>
            <w:vMerge/>
            <w:vAlign w:val="center"/>
          </w:tcPr>
          <w:p w14:paraId="3DAA3FB3" w14:textId="77777777" w:rsidR="005D2ED2" w:rsidRDefault="005D2ED2">
            <w:pPr>
              <w:widowControl/>
              <w:snapToGrid w:val="0"/>
              <w:jc w:val="left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475A91F7" w14:textId="64AFCE7C" w:rsidR="005D2ED2" w:rsidRDefault="005D2ED2"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4、</w:t>
            </w:r>
            <w:r w:rsidR="007465D3">
              <w:rPr>
                <w:rFonts w:ascii="仿宋_GB2312" w:hAnsi="宋体" w:cs="宋体" w:hint="eastAsia"/>
                <w:kern w:val="0"/>
                <w:sz w:val="24"/>
              </w:rPr>
              <w:t>注册人员</w:t>
            </w:r>
          </w:p>
        </w:tc>
        <w:tc>
          <w:tcPr>
            <w:tcW w:w="6783" w:type="dxa"/>
            <w:gridSpan w:val="4"/>
            <w:shd w:val="clear" w:color="auto" w:fill="auto"/>
            <w:noWrap/>
            <w:vAlign w:val="center"/>
          </w:tcPr>
          <w:p w14:paraId="4DE6ABB1" w14:textId="77777777" w:rsidR="007465D3" w:rsidRDefault="007465D3" w:rsidP="007465D3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执业注册人员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：共         人，其中：</w:t>
            </w:r>
          </w:p>
          <w:p w14:paraId="25559565" w14:textId="77777777" w:rsidR="007465D3" w:rsidRDefault="007465D3" w:rsidP="007465D3">
            <w:pPr>
              <w:widowControl/>
              <w:snapToGrid w:val="0"/>
              <w:ind w:firstLineChars="500" w:firstLine="1179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注册</w:t>
            </w: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电气师</w:t>
            </w:r>
            <w:proofErr w:type="gramEnd"/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       人，注册咨询师       人，</w:t>
            </w:r>
          </w:p>
          <w:p w14:paraId="5F511357" w14:textId="77777777" w:rsidR="007465D3" w:rsidRDefault="007465D3" w:rsidP="007465D3">
            <w:pPr>
              <w:widowControl/>
              <w:snapToGrid w:val="0"/>
              <w:ind w:firstLineChars="500" w:firstLine="1179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一级结构师       人，二级结构师       人， </w:t>
            </w:r>
          </w:p>
          <w:p w14:paraId="445FCDAB" w14:textId="77777777" w:rsidR="007465D3" w:rsidRDefault="007465D3" w:rsidP="007465D3">
            <w:pPr>
              <w:widowControl/>
              <w:snapToGrid w:val="0"/>
              <w:ind w:firstLineChars="500" w:firstLine="1179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一级建筑师       人，二级建筑师       人， </w:t>
            </w:r>
          </w:p>
          <w:p w14:paraId="789E85B2" w14:textId="286C768E" w:rsidR="007465D3" w:rsidRDefault="007465D3" w:rsidP="00CA3530">
            <w:pPr>
              <w:widowControl/>
              <w:snapToGrid w:val="0"/>
              <w:ind w:firstLineChars="500" w:firstLine="1179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注册</w:t>
            </w: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监理师</w:t>
            </w:r>
            <w:proofErr w:type="gramEnd"/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       人，其它注册师       人。</w:t>
            </w:r>
          </w:p>
        </w:tc>
      </w:tr>
      <w:tr w:rsidR="007465D3" w14:paraId="5EB0A71E" w14:textId="77777777" w:rsidTr="00CA3530">
        <w:trPr>
          <w:gridAfter w:val="1"/>
          <w:wAfter w:w="6" w:type="dxa"/>
          <w:trHeight w:val="1535"/>
          <w:jc w:val="center"/>
        </w:trPr>
        <w:tc>
          <w:tcPr>
            <w:tcW w:w="439" w:type="dxa"/>
            <w:vMerge/>
            <w:vAlign w:val="center"/>
          </w:tcPr>
          <w:p w14:paraId="74A911EA" w14:textId="77777777" w:rsidR="007465D3" w:rsidRDefault="007465D3" w:rsidP="007465D3">
            <w:pPr>
              <w:widowControl/>
              <w:snapToGrid w:val="0"/>
              <w:jc w:val="left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1521348C" w14:textId="51FD94F6" w:rsidR="007465D3" w:rsidRDefault="007465D3" w:rsidP="007465D3"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、管理规划</w:t>
            </w:r>
          </w:p>
        </w:tc>
        <w:tc>
          <w:tcPr>
            <w:tcW w:w="6783" w:type="dxa"/>
            <w:gridSpan w:val="4"/>
            <w:shd w:val="clear" w:color="auto" w:fill="auto"/>
            <w:noWrap/>
            <w:vAlign w:val="center"/>
          </w:tcPr>
          <w:p w14:paraId="76CD2B6C" w14:textId="77777777" w:rsidR="007465D3" w:rsidRDefault="007465D3" w:rsidP="007465D3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是否制定企业发展战略规划：是 </w:t>
            </w:r>
            <w:r>
              <w:rPr>
                <w:rFonts w:ascii="仿宋_GB2312" w:hAnsi="宋体" w:cs="宋体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，否 </w:t>
            </w:r>
            <w:r>
              <w:rPr>
                <w:rFonts w:ascii="仿宋_GB2312" w:hAnsi="宋体" w:cs="宋体"/>
                <w:color w:val="000000"/>
                <w:kern w:val="0"/>
                <w:sz w:val="24"/>
              </w:rPr>
              <w:t xml:space="preserve">        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。</w:t>
            </w:r>
          </w:p>
          <w:p w14:paraId="3807C166" w14:textId="77777777" w:rsidR="007465D3" w:rsidRDefault="007465D3" w:rsidP="007465D3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是否制定人力资源配套规划：是 </w:t>
            </w:r>
            <w:r>
              <w:rPr>
                <w:rFonts w:ascii="仿宋_GB2312" w:hAnsi="宋体" w:cs="宋体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，否 </w:t>
            </w:r>
            <w:r>
              <w:rPr>
                <w:rFonts w:ascii="仿宋_GB2312" w:hAnsi="宋体" w:cs="宋体"/>
                <w:color w:val="000000"/>
                <w:kern w:val="0"/>
                <w:sz w:val="24"/>
              </w:rPr>
              <w:t xml:space="preserve">        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。</w:t>
            </w:r>
          </w:p>
          <w:p w14:paraId="1C9346F1" w14:textId="77777777" w:rsidR="007465D3" w:rsidRDefault="007465D3" w:rsidP="007465D3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是否制定人力资源教培计划：是 </w:t>
            </w:r>
            <w:r>
              <w:rPr>
                <w:rFonts w:ascii="仿宋_GB2312" w:hAnsi="宋体" w:cs="宋体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，否 </w:t>
            </w:r>
            <w:r>
              <w:rPr>
                <w:rFonts w:ascii="仿宋_GB2312" w:hAnsi="宋体" w:cs="宋体"/>
                <w:color w:val="000000"/>
                <w:kern w:val="0"/>
                <w:sz w:val="24"/>
              </w:rPr>
              <w:t xml:space="preserve">        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。</w:t>
            </w:r>
          </w:p>
          <w:p w14:paraId="35E9A01F" w14:textId="03CC75E1" w:rsidR="007465D3" w:rsidRDefault="00F90E5C" w:rsidP="007465D3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C50B08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员工</w:t>
            </w:r>
            <w:r w:rsidR="007465D3" w:rsidRPr="00C50B08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是否订立职业发展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规划</w:t>
            </w:r>
            <w:r w:rsidR="007465D3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：是 </w:t>
            </w:r>
            <w:r w:rsidR="007465D3">
              <w:rPr>
                <w:rFonts w:ascii="仿宋_GB2312" w:hAnsi="宋体" w:cs="宋体"/>
                <w:color w:val="000000"/>
                <w:kern w:val="0"/>
                <w:sz w:val="24"/>
              </w:rPr>
              <w:t xml:space="preserve">       </w:t>
            </w:r>
            <w:r w:rsidR="007465D3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，否 </w:t>
            </w:r>
            <w:r w:rsidR="007465D3">
              <w:rPr>
                <w:rFonts w:ascii="仿宋_GB2312" w:hAnsi="宋体" w:cs="宋体"/>
                <w:color w:val="000000"/>
                <w:kern w:val="0"/>
                <w:sz w:val="24"/>
              </w:rPr>
              <w:t xml:space="preserve">         </w:t>
            </w:r>
            <w:r w:rsidR="007465D3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。</w:t>
            </w:r>
          </w:p>
        </w:tc>
      </w:tr>
      <w:tr w:rsidR="007465D3" w14:paraId="2403AD69" w14:textId="77777777" w:rsidTr="00B73EE8">
        <w:trPr>
          <w:gridAfter w:val="1"/>
          <w:wAfter w:w="6" w:type="dxa"/>
          <w:trHeight w:val="1269"/>
          <w:jc w:val="center"/>
        </w:trPr>
        <w:tc>
          <w:tcPr>
            <w:tcW w:w="439" w:type="dxa"/>
            <w:vMerge/>
            <w:vAlign w:val="center"/>
          </w:tcPr>
          <w:p w14:paraId="3A080C48" w14:textId="77777777" w:rsidR="007465D3" w:rsidRDefault="007465D3" w:rsidP="007465D3">
            <w:pPr>
              <w:widowControl/>
              <w:snapToGrid w:val="0"/>
              <w:jc w:val="left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61CBEC96" w14:textId="624653EC" w:rsidR="007465D3" w:rsidRDefault="007465D3" w:rsidP="007465D3"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</w:rPr>
              <w:t>6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、管理效能</w:t>
            </w:r>
          </w:p>
        </w:tc>
        <w:tc>
          <w:tcPr>
            <w:tcW w:w="6783" w:type="dxa"/>
            <w:gridSpan w:val="4"/>
            <w:shd w:val="clear" w:color="auto" w:fill="auto"/>
            <w:noWrap/>
            <w:vAlign w:val="center"/>
          </w:tcPr>
          <w:p w14:paraId="0ABCD623" w14:textId="77777777" w:rsidR="007465D3" w:rsidRDefault="007465D3" w:rsidP="007465D3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是否制定人力资源管理制度：是 </w:t>
            </w:r>
            <w:r>
              <w:rPr>
                <w:rFonts w:ascii="仿宋_GB2312" w:hAnsi="宋体" w:cs="宋体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，否 </w:t>
            </w:r>
            <w:r>
              <w:rPr>
                <w:rFonts w:ascii="仿宋_GB2312" w:hAnsi="宋体" w:cs="宋体"/>
                <w:color w:val="000000"/>
                <w:kern w:val="0"/>
                <w:sz w:val="24"/>
              </w:rPr>
              <w:t xml:space="preserve">        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。</w:t>
            </w:r>
          </w:p>
          <w:p w14:paraId="096FB058" w14:textId="77777777" w:rsidR="007465D3" w:rsidRDefault="007465D3" w:rsidP="007465D3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是否制定人力资源绩效措施：是 </w:t>
            </w:r>
            <w:r>
              <w:rPr>
                <w:rFonts w:ascii="仿宋_GB2312" w:hAnsi="宋体" w:cs="宋体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，否 </w:t>
            </w:r>
            <w:r>
              <w:rPr>
                <w:rFonts w:ascii="仿宋_GB2312" w:hAnsi="宋体" w:cs="宋体"/>
                <w:color w:val="000000"/>
                <w:kern w:val="0"/>
                <w:sz w:val="24"/>
              </w:rPr>
              <w:t xml:space="preserve">        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。</w:t>
            </w:r>
          </w:p>
          <w:p w14:paraId="67402CCD" w14:textId="1CCCD937" w:rsidR="007465D3" w:rsidRDefault="007465D3" w:rsidP="007465D3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C50B08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是否订立员工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成才激励措施：是 </w:t>
            </w:r>
            <w:r>
              <w:rPr>
                <w:rFonts w:ascii="仿宋_GB2312" w:hAnsi="宋体" w:cs="宋体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，否 </w:t>
            </w:r>
            <w:r>
              <w:rPr>
                <w:rFonts w:ascii="仿宋_GB2312" w:hAnsi="宋体" w:cs="宋体"/>
                <w:color w:val="000000"/>
                <w:kern w:val="0"/>
                <w:sz w:val="24"/>
              </w:rPr>
              <w:t xml:space="preserve">        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。</w:t>
            </w:r>
          </w:p>
        </w:tc>
      </w:tr>
      <w:tr w:rsidR="007465D3" w14:paraId="070F05BB" w14:textId="77777777" w:rsidTr="00B73EE8">
        <w:trPr>
          <w:gridAfter w:val="1"/>
          <w:wAfter w:w="6" w:type="dxa"/>
          <w:trHeight w:val="1129"/>
          <w:jc w:val="center"/>
        </w:trPr>
        <w:tc>
          <w:tcPr>
            <w:tcW w:w="439" w:type="dxa"/>
            <w:vMerge w:val="restart"/>
            <w:shd w:val="clear" w:color="auto" w:fill="auto"/>
            <w:vAlign w:val="center"/>
          </w:tcPr>
          <w:p w14:paraId="0C1FFFBE" w14:textId="77777777" w:rsidR="007465D3" w:rsidRDefault="007465D3" w:rsidP="007465D3">
            <w:pPr>
              <w:widowControl/>
              <w:snapToGrid w:val="0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三</w:t>
            </w:r>
          </w:p>
          <w:p w14:paraId="42A2D0EC" w14:textId="77777777" w:rsidR="007465D3" w:rsidRDefault="007465D3" w:rsidP="007465D3">
            <w:pPr>
              <w:widowControl/>
              <w:snapToGrid w:val="0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  <w:p w14:paraId="7B35D0B6" w14:textId="77777777" w:rsidR="007465D3" w:rsidRDefault="007465D3" w:rsidP="007465D3">
            <w:pPr>
              <w:widowControl/>
              <w:snapToGrid w:val="0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人力资源管理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5A94D44C" w14:textId="77777777" w:rsidR="007465D3" w:rsidRDefault="007465D3" w:rsidP="007465D3"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1、定员定岗</w:t>
            </w:r>
          </w:p>
        </w:tc>
        <w:tc>
          <w:tcPr>
            <w:tcW w:w="6783" w:type="dxa"/>
            <w:gridSpan w:val="4"/>
            <w:shd w:val="clear" w:color="auto" w:fill="auto"/>
            <w:noWrap/>
            <w:vAlign w:val="center"/>
          </w:tcPr>
          <w:p w14:paraId="1AA13CF5" w14:textId="77777777" w:rsidR="007465D3" w:rsidRDefault="007465D3" w:rsidP="007465D3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按照上级要求核定：</w:t>
            </w:r>
          </w:p>
          <w:p w14:paraId="61B7603F" w14:textId="77777777" w:rsidR="007465D3" w:rsidRDefault="007465D3" w:rsidP="007465D3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根据业务自主确定：</w:t>
            </w:r>
          </w:p>
          <w:p w14:paraId="36AC3236" w14:textId="46C5F6FA" w:rsidR="007465D3" w:rsidRDefault="007465D3" w:rsidP="007465D3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其它：</w:t>
            </w:r>
          </w:p>
        </w:tc>
      </w:tr>
      <w:tr w:rsidR="007465D3" w14:paraId="0764A54F" w14:textId="77777777" w:rsidTr="00B73EE8">
        <w:trPr>
          <w:gridAfter w:val="1"/>
          <w:wAfter w:w="6" w:type="dxa"/>
          <w:trHeight w:val="2109"/>
          <w:jc w:val="center"/>
        </w:trPr>
        <w:tc>
          <w:tcPr>
            <w:tcW w:w="439" w:type="dxa"/>
            <w:vMerge/>
            <w:vAlign w:val="center"/>
          </w:tcPr>
          <w:p w14:paraId="665B8EAE" w14:textId="77777777" w:rsidR="007465D3" w:rsidRDefault="007465D3" w:rsidP="007465D3">
            <w:pPr>
              <w:widowControl/>
              <w:snapToGrid w:val="0"/>
              <w:jc w:val="left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617D8871" w14:textId="77777777" w:rsidR="007465D3" w:rsidRDefault="007465D3" w:rsidP="007465D3">
            <w:pPr>
              <w:widowControl/>
              <w:numPr>
                <w:ilvl w:val="0"/>
                <w:numId w:val="2"/>
              </w:numPr>
              <w:snapToGrid w:val="0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招工模式</w:t>
            </w:r>
          </w:p>
        </w:tc>
        <w:tc>
          <w:tcPr>
            <w:tcW w:w="6783" w:type="dxa"/>
            <w:gridSpan w:val="4"/>
            <w:shd w:val="clear" w:color="auto" w:fill="auto"/>
            <w:noWrap/>
            <w:vAlign w:val="center"/>
          </w:tcPr>
          <w:p w14:paraId="27E85216" w14:textId="77777777" w:rsidR="007465D3" w:rsidRDefault="007465D3" w:rsidP="007465D3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上级负责调配：</w:t>
            </w:r>
          </w:p>
          <w:p w14:paraId="16A1D336" w14:textId="77777777" w:rsidR="007465D3" w:rsidRDefault="007465D3" w:rsidP="007465D3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自主社会招聘：</w:t>
            </w:r>
          </w:p>
          <w:p w14:paraId="59308174" w14:textId="77777777" w:rsidR="007465D3" w:rsidRDefault="007465D3" w:rsidP="007465D3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供电公司内部招聘：</w:t>
            </w:r>
          </w:p>
          <w:p w14:paraId="14D2B44B" w14:textId="77777777" w:rsidR="007465D3" w:rsidRDefault="007465D3" w:rsidP="007465D3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其它：</w:t>
            </w:r>
          </w:p>
          <w:p w14:paraId="726BFCA6" w14:textId="77777777" w:rsidR="00B73EE8" w:rsidRDefault="00B73EE8" w:rsidP="007465D3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2019年引进</w:t>
            </w:r>
            <w:r>
              <w:rPr>
                <w:rFonts w:ascii="仿宋_GB2312" w:hAnsi="宋体" w:cs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人，离退职</w:t>
            </w:r>
            <w:r>
              <w:rPr>
                <w:rFonts w:ascii="仿宋_GB2312" w:hAnsi="宋体" w:cs="宋体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人，</w:t>
            </w:r>
          </w:p>
          <w:p w14:paraId="34E319E1" w14:textId="78FD628E" w:rsidR="00B73EE8" w:rsidRDefault="00B73EE8" w:rsidP="00B73EE8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201</w:t>
            </w:r>
            <w:r>
              <w:rPr>
                <w:rFonts w:ascii="仿宋_GB2312" w:hAnsi="宋体" w:cs="宋体"/>
                <w:color w:val="000000"/>
                <w:kern w:val="0"/>
                <w:sz w:val="24"/>
              </w:rPr>
              <w:t>8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年引进</w:t>
            </w:r>
            <w:r>
              <w:rPr>
                <w:rFonts w:ascii="仿宋_GB2312" w:hAnsi="宋体" w:cs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人，离退职</w:t>
            </w:r>
            <w:r>
              <w:rPr>
                <w:rFonts w:ascii="仿宋_GB2312" w:hAnsi="宋体" w:cs="宋体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人，</w:t>
            </w:r>
          </w:p>
        </w:tc>
      </w:tr>
      <w:tr w:rsidR="007465D3" w14:paraId="382D2504" w14:textId="77777777" w:rsidTr="00CA3530">
        <w:trPr>
          <w:gridAfter w:val="1"/>
          <w:wAfter w:w="6" w:type="dxa"/>
          <w:trHeight w:val="2268"/>
          <w:jc w:val="center"/>
        </w:trPr>
        <w:tc>
          <w:tcPr>
            <w:tcW w:w="439" w:type="dxa"/>
            <w:vMerge/>
            <w:vAlign w:val="center"/>
          </w:tcPr>
          <w:p w14:paraId="3B266FA3" w14:textId="77777777" w:rsidR="007465D3" w:rsidRDefault="007465D3" w:rsidP="007465D3">
            <w:pPr>
              <w:widowControl/>
              <w:snapToGrid w:val="0"/>
              <w:jc w:val="left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4C9592EF" w14:textId="77777777" w:rsidR="007465D3" w:rsidRDefault="007465D3" w:rsidP="007465D3"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3、培训方式</w:t>
            </w:r>
          </w:p>
        </w:tc>
        <w:tc>
          <w:tcPr>
            <w:tcW w:w="6783" w:type="dxa"/>
            <w:gridSpan w:val="4"/>
            <w:shd w:val="clear" w:color="auto" w:fill="auto"/>
            <w:noWrap/>
            <w:vAlign w:val="center"/>
          </w:tcPr>
          <w:p w14:paraId="2132C90C" w14:textId="77777777" w:rsidR="007465D3" w:rsidRDefault="007465D3" w:rsidP="007465D3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入职培训：</w:t>
            </w:r>
          </w:p>
          <w:p w14:paraId="34578C41" w14:textId="77777777" w:rsidR="007465D3" w:rsidRDefault="007465D3" w:rsidP="007465D3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专业培训：</w:t>
            </w:r>
          </w:p>
          <w:p w14:paraId="1DAC6A9D" w14:textId="77777777" w:rsidR="007465D3" w:rsidRDefault="007465D3" w:rsidP="007465D3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日常培训：</w:t>
            </w:r>
          </w:p>
          <w:p w14:paraId="7A82CA12" w14:textId="77777777" w:rsidR="007465D3" w:rsidRDefault="007465D3" w:rsidP="007465D3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其它培训：</w:t>
            </w:r>
          </w:p>
          <w:p w14:paraId="537B22A1" w14:textId="77777777" w:rsidR="007465D3" w:rsidRDefault="007465D3" w:rsidP="007465D3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2019年人均教育培训费：</w:t>
            </w:r>
          </w:p>
          <w:p w14:paraId="068F07DC" w14:textId="2067B883" w:rsidR="007465D3" w:rsidRDefault="007465D3" w:rsidP="007465D3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201</w:t>
            </w:r>
            <w:r>
              <w:rPr>
                <w:rFonts w:ascii="仿宋_GB2312" w:hAnsi="宋体" w:cs="宋体"/>
                <w:color w:val="000000"/>
                <w:kern w:val="0"/>
                <w:sz w:val="24"/>
              </w:rPr>
              <w:t>8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年人均教育培训费：</w:t>
            </w:r>
          </w:p>
        </w:tc>
      </w:tr>
      <w:tr w:rsidR="007465D3" w14:paraId="64A0145F" w14:textId="77777777" w:rsidTr="00CA3530">
        <w:trPr>
          <w:gridAfter w:val="1"/>
          <w:wAfter w:w="6" w:type="dxa"/>
          <w:trHeight w:val="1264"/>
          <w:jc w:val="center"/>
        </w:trPr>
        <w:tc>
          <w:tcPr>
            <w:tcW w:w="439" w:type="dxa"/>
            <w:vMerge/>
            <w:vAlign w:val="center"/>
          </w:tcPr>
          <w:p w14:paraId="36F1D6BB" w14:textId="77777777" w:rsidR="007465D3" w:rsidRDefault="007465D3" w:rsidP="007465D3">
            <w:pPr>
              <w:widowControl/>
              <w:snapToGrid w:val="0"/>
              <w:jc w:val="left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76C79A53" w14:textId="33ACC7AC" w:rsidR="007465D3" w:rsidRDefault="007465D3" w:rsidP="007465D3"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4、提升通道</w:t>
            </w:r>
          </w:p>
        </w:tc>
        <w:tc>
          <w:tcPr>
            <w:tcW w:w="6783" w:type="dxa"/>
            <w:gridSpan w:val="4"/>
            <w:shd w:val="clear" w:color="auto" w:fill="auto"/>
            <w:vAlign w:val="center"/>
          </w:tcPr>
          <w:p w14:paraId="62784C8C" w14:textId="77777777" w:rsidR="007465D3" w:rsidRDefault="007465D3" w:rsidP="007465D3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管理专业：</w:t>
            </w:r>
          </w:p>
          <w:p w14:paraId="3C1D945D" w14:textId="77777777" w:rsidR="007465D3" w:rsidRDefault="007465D3" w:rsidP="007465D3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技术专业：</w:t>
            </w:r>
          </w:p>
          <w:p w14:paraId="55D19724" w14:textId="77777777" w:rsidR="007465D3" w:rsidRDefault="007465D3" w:rsidP="007465D3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其它专业：</w:t>
            </w:r>
          </w:p>
        </w:tc>
      </w:tr>
      <w:tr w:rsidR="007465D3" w14:paraId="3EE844F8" w14:textId="77777777" w:rsidTr="00CA3530">
        <w:trPr>
          <w:gridAfter w:val="1"/>
          <w:wAfter w:w="6" w:type="dxa"/>
          <w:trHeight w:val="1268"/>
          <w:jc w:val="center"/>
        </w:trPr>
        <w:tc>
          <w:tcPr>
            <w:tcW w:w="439" w:type="dxa"/>
            <w:vMerge/>
            <w:vAlign w:val="center"/>
          </w:tcPr>
          <w:p w14:paraId="6C3A679C" w14:textId="77777777" w:rsidR="007465D3" w:rsidRDefault="007465D3" w:rsidP="007465D3">
            <w:pPr>
              <w:widowControl/>
              <w:snapToGrid w:val="0"/>
              <w:jc w:val="left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17A5C97B" w14:textId="77777777" w:rsidR="007465D3" w:rsidRDefault="007465D3" w:rsidP="007465D3"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5、薪酬政策</w:t>
            </w:r>
          </w:p>
        </w:tc>
        <w:tc>
          <w:tcPr>
            <w:tcW w:w="6783" w:type="dxa"/>
            <w:gridSpan w:val="4"/>
            <w:shd w:val="clear" w:color="auto" w:fill="auto"/>
            <w:noWrap/>
            <w:vAlign w:val="center"/>
          </w:tcPr>
          <w:p w14:paraId="4E2F2642" w14:textId="77777777" w:rsidR="007465D3" w:rsidRDefault="007465D3" w:rsidP="007465D3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按照上级要求执行：</w:t>
            </w:r>
          </w:p>
          <w:p w14:paraId="01DBA31F" w14:textId="77777777" w:rsidR="007465D3" w:rsidRDefault="007465D3" w:rsidP="007465D3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自主确定：</w:t>
            </w:r>
          </w:p>
          <w:p w14:paraId="620D9A60" w14:textId="77777777" w:rsidR="007465D3" w:rsidRDefault="007465D3" w:rsidP="007465D3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其它：</w:t>
            </w:r>
          </w:p>
        </w:tc>
      </w:tr>
      <w:tr w:rsidR="007465D3" w14:paraId="662EFDCF" w14:textId="77777777" w:rsidTr="00CA3530">
        <w:trPr>
          <w:gridAfter w:val="1"/>
          <w:wAfter w:w="6" w:type="dxa"/>
          <w:trHeight w:val="1622"/>
          <w:jc w:val="center"/>
        </w:trPr>
        <w:tc>
          <w:tcPr>
            <w:tcW w:w="439" w:type="dxa"/>
            <w:vMerge/>
            <w:vAlign w:val="center"/>
          </w:tcPr>
          <w:p w14:paraId="6FAAC4BE" w14:textId="77777777" w:rsidR="007465D3" w:rsidRDefault="007465D3" w:rsidP="007465D3">
            <w:pPr>
              <w:widowControl/>
              <w:snapToGrid w:val="0"/>
              <w:jc w:val="left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054AA763" w14:textId="77777777" w:rsidR="007465D3" w:rsidRDefault="007465D3" w:rsidP="007465D3"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6、薪酬待遇</w:t>
            </w:r>
          </w:p>
        </w:tc>
        <w:tc>
          <w:tcPr>
            <w:tcW w:w="6783" w:type="dxa"/>
            <w:gridSpan w:val="4"/>
            <w:shd w:val="clear" w:color="auto" w:fill="auto"/>
            <w:noWrap/>
            <w:vAlign w:val="center"/>
          </w:tcPr>
          <w:p w14:paraId="05BBDC3C" w14:textId="1F26D4E7" w:rsidR="007465D3" w:rsidRDefault="007465D3" w:rsidP="007465D3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薪酬主要与哪些因素挂钩：</w:t>
            </w:r>
          </w:p>
          <w:p w14:paraId="62F75B65" w14:textId="7AC57F91" w:rsidR="007465D3" w:rsidRDefault="007465D3" w:rsidP="007465D3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薪酬由哪几部分构成：</w:t>
            </w:r>
          </w:p>
          <w:p w14:paraId="1E86C4BF" w14:textId="6FB319DF" w:rsidR="007465D3" w:rsidRDefault="007465D3" w:rsidP="007465D3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是否按时支付报酬：</w:t>
            </w:r>
          </w:p>
          <w:p w14:paraId="1C0425E8" w14:textId="191CE671" w:rsidR="007465D3" w:rsidRDefault="007465D3" w:rsidP="007465D3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是否按规定缴付“五险</w:t>
            </w: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一</w:t>
            </w:r>
            <w:proofErr w:type="gramEnd"/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金”：</w:t>
            </w:r>
          </w:p>
        </w:tc>
      </w:tr>
      <w:tr w:rsidR="007465D3" w14:paraId="62164E97" w14:textId="77777777" w:rsidTr="00A33391">
        <w:trPr>
          <w:gridAfter w:val="1"/>
          <w:wAfter w:w="6" w:type="dxa"/>
          <w:trHeight w:val="1262"/>
          <w:jc w:val="center"/>
        </w:trPr>
        <w:tc>
          <w:tcPr>
            <w:tcW w:w="439" w:type="dxa"/>
            <w:vMerge w:val="restart"/>
            <w:shd w:val="clear" w:color="auto" w:fill="auto"/>
            <w:vAlign w:val="center"/>
          </w:tcPr>
          <w:p w14:paraId="7867D4AC" w14:textId="77777777" w:rsidR="007465D3" w:rsidRDefault="007465D3" w:rsidP="007465D3">
            <w:pPr>
              <w:widowControl/>
              <w:snapToGrid w:val="0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四</w:t>
            </w:r>
          </w:p>
          <w:p w14:paraId="4256BF7C" w14:textId="77777777" w:rsidR="007465D3" w:rsidRDefault="007465D3" w:rsidP="007465D3">
            <w:pPr>
              <w:widowControl/>
              <w:snapToGrid w:val="0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  <w:p w14:paraId="0999605F" w14:textId="265DD967" w:rsidR="007465D3" w:rsidRDefault="007465D3" w:rsidP="007465D3">
            <w:pPr>
              <w:widowControl/>
              <w:snapToGrid w:val="0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人力资源</w:t>
            </w:r>
            <w:r w:rsidR="00CA3530"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调查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5C12C9C4" w14:textId="7C4560F0" w:rsidR="007465D3" w:rsidRDefault="00A33391" w:rsidP="007465D3"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1、贵企业在人力资源管理方面有哪些宝贵经验</w:t>
            </w:r>
          </w:p>
        </w:tc>
        <w:tc>
          <w:tcPr>
            <w:tcW w:w="6783" w:type="dxa"/>
            <w:gridSpan w:val="4"/>
            <w:shd w:val="clear" w:color="auto" w:fill="auto"/>
            <w:vAlign w:val="center"/>
          </w:tcPr>
          <w:p w14:paraId="57D35951" w14:textId="12A3935E" w:rsidR="007465D3" w:rsidRPr="00C50B08" w:rsidRDefault="007465D3" w:rsidP="007465D3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7465D3" w14:paraId="355D9B35" w14:textId="77777777" w:rsidTr="00A33391">
        <w:trPr>
          <w:gridAfter w:val="1"/>
          <w:wAfter w:w="6" w:type="dxa"/>
          <w:trHeight w:val="1408"/>
          <w:jc w:val="center"/>
        </w:trPr>
        <w:tc>
          <w:tcPr>
            <w:tcW w:w="439" w:type="dxa"/>
            <w:vMerge/>
            <w:vAlign w:val="center"/>
          </w:tcPr>
          <w:p w14:paraId="0CD1F2B7" w14:textId="77777777" w:rsidR="007465D3" w:rsidRDefault="007465D3" w:rsidP="007465D3">
            <w:pPr>
              <w:widowControl/>
              <w:snapToGrid w:val="0"/>
              <w:jc w:val="left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6D59139F" w14:textId="08AA5951" w:rsidR="007465D3" w:rsidRDefault="00A33391" w:rsidP="007465D3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、贵企业在人力资源管理方面制定了哪些制度与措施名目</w:t>
            </w:r>
          </w:p>
        </w:tc>
        <w:tc>
          <w:tcPr>
            <w:tcW w:w="6783" w:type="dxa"/>
            <w:gridSpan w:val="4"/>
            <w:shd w:val="clear" w:color="auto" w:fill="auto"/>
            <w:noWrap/>
            <w:vAlign w:val="center"/>
          </w:tcPr>
          <w:p w14:paraId="0D529CFF" w14:textId="05DB895A" w:rsidR="007465D3" w:rsidRDefault="007465D3" w:rsidP="007465D3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A33391" w14:paraId="25FABC78" w14:textId="77777777" w:rsidTr="00A33391">
        <w:trPr>
          <w:gridAfter w:val="1"/>
          <w:wAfter w:w="6" w:type="dxa"/>
          <w:trHeight w:val="832"/>
          <w:jc w:val="center"/>
        </w:trPr>
        <w:tc>
          <w:tcPr>
            <w:tcW w:w="439" w:type="dxa"/>
            <w:vMerge/>
            <w:vAlign w:val="center"/>
          </w:tcPr>
          <w:p w14:paraId="63181F69" w14:textId="77777777" w:rsidR="00A33391" w:rsidRDefault="00A33391" w:rsidP="00A33391">
            <w:pPr>
              <w:widowControl/>
              <w:snapToGrid w:val="0"/>
              <w:jc w:val="left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2F79F336" w14:textId="3F199F89" w:rsidR="00A33391" w:rsidRDefault="00B73EE8" w:rsidP="00A3339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</w:rPr>
              <w:t>3</w:t>
            </w:r>
            <w:r w:rsidR="00A33391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、</w:t>
            </w:r>
            <w:r w:rsidR="00A33391">
              <w:rPr>
                <w:rFonts w:ascii="仿宋_GB2312" w:hAnsi="宋体" w:cs="宋体" w:hint="eastAsia"/>
                <w:kern w:val="0"/>
                <w:sz w:val="24"/>
              </w:rPr>
              <w:t>现有人员是否满足企业需要</w:t>
            </w:r>
          </w:p>
        </w:tc>
        <w:tc>
          <w:tcPr>
            <w:tcW w:w="6783" w:type="dxa"/>
            <w:gridSpan w:val="4"/>
            <w:shd w:val="clear" w:color="auto" w:fill="auto"/>
            <w:noWrap/>
            <w:vAlign w:val="center"/>
          </w:tcPr>
          <w:p w14:paraId="74741FF4" w14:textId="4D94149D" w:rsidR="00A33391" w:rsidRDefault="00A33391" w:rsidP="00A3339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A33391" w14:paraId="239CFF1F" w14:textId="77777777" w:rsidTr="00CA3530">
        <w:trPr>
          <w:gridAfter w:val="1"/>
          <w:wAfter w:w="6" w:type="dxa"/>
          <w:trHeight w:val="1134"/>
          <w:jc w:val="center"/>
        </w:trPr>
        <w:tc>
          <w:tcPr>
            <w:tcW w:w="439" w:type="dxa"/>
            <w:vMerge/>
            <w:vAlign w:val="center"/>
          </w:tcPr>
          <w:p w14:paraId="1F1CFF91" w14:textId="77777777" w:rsidR="00A33391" w:rsidRDefault="00A33391" w:rsidP="00A33391">
            <w:pPr>
              <w:widowControl/>
              <w:snapToGrid w:val="0"/>
              <w:jc w:val="left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36852B74" w14:textId="02A0F589" w:rsidR="00A33391" w:rsidRDefault="00B73EE8" w:rsidP="00A33391"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4</w:t>
            </w:r>
            <w:r w:rsidR="00A33391">
              <w:rPr>
                <w:rFonts w:ascii="仿宋_GB2312" w:hAnsi="宋体" w:cs="宋体" w:hint="eastAsia"/>
                <w:kern w:val="0"/>
                <w:sz w:val="24"/>
              </w:rPr>
              <w:t>、现有执业注册人员是否满足企业需要</w:t>
            </w:r>
          </w:p>
        </w:tc>
        <w:tc>
          <w:tcPr>
            <w:tcW w:w="6783" w:type="dxa"/>
            <w:gridSpan w:val="4"/>
            <w:shd w:val="clear" w:color="auto" w:fill="auto"/>
            <w:vAlign w:val="center"/>
          </w:tcPr>
          <w:p w14:paraId="2DE0C973" w14:textId="1DC7255D" w:rsidR="00A33391" w:rsidRDefault="00A33391" w:rsidP="00A3339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A33391" w14:paraId="5B77DB44" w14:textId="77777777" w:rsidTr="00A33391">
        <w:trPr>
          <w:gridAfter w:val="1"/>
          <w:wAfter w:w="6" w:type="dxa"/>
          <w:trHeight w:val="1541"/>
          <w:jc w:val="center"/>
        </w:trPr>
        <w:tc>
          <w:tcPr>
            <w:tcW w:w="439" w:type="dxa"/>
            <w:vMerge/>
            <w:vAlign w:val="center"/>
          </w:tcPr>
          <w:p w14:paraId="58F40088" w14:textId="77777777" w:rsidR="00A33391" w:rsidRDefault="00A33391" w:rsidP="00A33391">
            <w:pPr>
              <w:widowControl/>
              <w:snapToGrid w:val="0"/>
              <w:jc w:val="left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23C54B0F" w14:textId="154E8D03" w:rsidR="00A33391" w:rsidRPr="005D2ED2" w:rsidRDefault="00B73EE8" w:rsidP="00A33391">
            <w:pPr>
              <w:widowControl/>
              <w:snapToGrid w:val="0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5</w:t>
            </w:r>
            <w:r w:rsidR="00A33391">
              <w:rPr>
                <w:rFonts w:ascii="仿宋_GB2312" w:hAnsi="宋体" w:cs="宋体" w:hint="eastAsia"/>
                <w:kern w:val="0"/>
                <w:sz w:val="24"/>
              </w:rPr>
              <w:t>、</w:t>
            </w:r>
            <w:r w:rsidR="00A33391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是否存在</w:t>
            </w:r>
            <w:r w:rsidR="00A33391" w:rsidRPr="008D6275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结构性缺</w:t>
            </w:r>
            <w:r w:rsidR="00A33391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员</w:t>
            </w:r>
            <w:r w:rsidR="00A33391" w:rsidRPr="008D6275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问题，缺哪些专业人员</w:t>
            </w:r>
            <w:r w:rsidR="00A33391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和数量</w:t>
            </w:r>
          </w:p>
        </w:tc>
        <w:tc>
          <w:tcPr>
            <w:tcW w:w="6783" w:type="dxa"/>
            <w:gridSpan w:val="4"/>
            <w:shd w:val="clear" w:color="auto" w:fill="auto"/>
            <w:vAlign w:val="center"/>
          </w:tcPr>
          <w:p w14:paraId="62DD3645" w14:textId="3FF2F3EC" w:rsidR="00A33391" w:rsidRDefault="00A33391" w:rsidP="00A3339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33391" w14:paraId="580E61FD" w14:textId="77777777" w:rsidTr="00A33391">
        <w:trPr>
          <w:gridAfter w:val="1"/>
          <w:wAfter w:w="6" w:type="dxa"/>
          <w:trHeight w:val="983"/>
          <w:jc w:val="center"/>
        </w:trPr>
        <w:tc>
          <w:tcPr>
            <w:tcW w:w="439" w:type="dxa"/>
            <w:vMerge/>
            <w:vAlign w:val="center"/>
          </w:tcPr>
          <w:p w14:paraId="2023B69E" w14:textId="77777777" w:rsidR="00A33391" w:rsidRDefault="00A33391" w:rsidP="00A33391">
            <w:pPr>
              <w:widowControl/>
              <w:snapToGrid w:val="0"/>
              <w:jc w:val="left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152188FE" w14:textId="500DBB6E" w:rsidR="00A33391" w:rsidRDefault="00B73EE8" w:rsidP="00A33391"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6</w:t>
            </w:r>
            <w:r w:rsidR="00A33391">
              <w:rPr>
                <w:rFonts w:ascii="仿宋_GB2312" w:hAnsi="宋体" w:cs="宋体" w:hint="eastAsia"/>
                <w:kern w:val="0"/>
                <w:sz w:val="24"/>
              </w:rPr>
              <w:t>、贵企业对人力资源构成的意见</w:t>
            </w:r>
          </w:p>
        </w:tc>
        <w:tc>
          <w:tcPr>
            <w:tcW w:w="6783" w:type="dxa"/>
            <w:gridSpan w:val="4"/>
            <w:shd w:val="clear" w:color="auto" w:fill="auto"/>
            <w:noWrap/>
            <w:vAlign w:val="center"/>
          </w:tcPr>
          <w:p w14:paraId="42913797" w14:textId="5F3A1E2B" w:rsidR="00A33391" w:rsidRDefault="00A33391" w:rsidP="00A3339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A33391" w14:paraId="457FC0F9" w14:textId="77777777" w:rsidTr="00A33391">
        <w:trPr>
          <w:gridAfter w:val="1"/>
          <w:wAfter w:w="6" w:type="dxa"/>
          <w:trHeight w:val="1266"/>
          <w:jc w:val="center"/>
        </w:trPr>
        <w:tc>
          <w:tcPr>
            <w:tcW w:w="439" w:type="dxa"/>
            <w:vMerge/>
            <w:vAlign w:val="center"/>
          </w:tcPr>
          <w:p w14:paraId="3AD20159" w14:textId="77777777" w:rsidR="00A33391" w:rsidRDefault="00A33391" w:rsidP="00A33391">
            <w:pPr>
              <w:widowControl/>
              <w:snapToGrid w:val="0"/>
              <w:jc w:val="left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258A9664" w14:textId="54D7AC1F" w:rsidR="00A33391" w:rsidRDefault="00B73EE8" w:rsidP="00A33391"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7</w:t>
            </w:r>
            <w:r w:rsidR="00A33391">
              <w:rPr>
                <w:rFonts w:ascii="仿宋_GB2312" w:hAnsi="宋体" w:cs="宋体" w:hint="eastAsia"/>
                <w:kern w:val="0"/>
                <w:sz w:val="24"/>
              </w:rPr>
              <w:t>、贵企业对优化人力资源结构的建议</w:t>
            </w:r>
          </w:p>
        </w:tc>
        <w:tc>
          <w:tcPr>
            <w:tcW w:w="6783" w:type="dxa"/>
            <w:gridSpan w:val="4"/>
            <w:shd w:val="clear" w:color="auto" w:fill="auto"/>
            <w:noWrap/>
            <w:vAlign w:val="center"/>
          </w:tcPr>
          <w:p w14:paraId="50B832C0" w14:textId="7E26F975" w:rsidR="00A33391" w:rsidRDefault="00A33391" w:rsidP="00A3339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A33391" w14:paraId="73E2E48A" w14:textId="77777777" w:rsidTr="00A33391">
        <w:trPr>
          <w:gridAfter w:val="1"/>
          <w:wAfter w:w="6" w:type="dxa"/>
          <w:trHeight w:val="1256"/>
          <w:jc w:val="center"/>
        </w:trPr>
        <w:tc>
          <w:tcPr>
            <w:tcW w:w="439" w:type="dxa"/>
            <w:vMerge/>
            <w:vAlign w:val="center"/>
          </w:tcPr>
          <w:p w14:paraId="511AE666" w14:textId="77777777" w:rsidR="00A33391" w:rsidRDefault="00A33391" w:rsidP="00A33391">
            <w:pPr>
              <w:widowControl/>
              <w:snapToGrid w:val="0"/>
              <w:jc w:val="left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1005BE02" w14:textId="363E731B" w:rsidR="00A33391" w:rsidRDefault="00B73EE8" w:rsidP="00A33391"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8</w:t>
            </w:r>
            <w:r w:rsidR="00A33391">
              <w:rPr>
                <w:rFonts w:ascii="仿宋_GB2312" w:hAnsi="宋体" w:cs="宋体" w:hint="eastAsia"/>
                <w:kern w:val="0"/>
                <w:sz w:val="24"/>
              </w:rPr>
              <w:t>、贵企业未来还需要新增哪些专业人员</w:t>
            </w:r>
          </w:p>
        </w:tc>
        <w:tc>
          <w:tcPr>
            <w:tcW w:w="6783" w:type="dxa"/>
            <w:gridSpan w:val="4"/>
            <w:shd w:val="clear" w:color="auto" w:fill="auto"/>
            <w:vAlign w:val="center"/>
          </w:tcPr>
          <w:p w14:paraId="47571C3B" w14:textId="4A6A3A42" w:rsidR="00A33391" w:rsidRDefault="00A33391" w:rsidP="00A3339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A33391" w14:paraId="20C15504" w14:textId="77777777" w:rsidTr="00A33391">
        <w:trPr>
          <w:trHeight w:val="1029"/>
          <w:jc w:val="center"/>
        </w:trPr>
        <w:tc>
          <w:tcPr>
            <w:tcW w:w="9307" w:type="dxa"/>
            <w:gridSpan w:val="7"/>
            <w:shd w:val="clear" w:color="auto" w:fill="auto"/>
            <w:noWrap/>
            <w:vAlign w:val="center"/>
          </w:tcPr>
          <w:p w14:paraId="12DA00C6" w14:textId="2D9F10FB" w:rsidR="00A33391" w:rsidRDefault="00A33391" w:rsidP="00A3339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5D2ED2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</w:rPr>
              <w:t>备注：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调查内容不局限表格篇幅，可延展、可另附页</w:t>
            </w:r>
          </w:p>
          <w:p w14:paraId="4AB87084" w14:textId="1FCE1A59" w:rsidR="00A33391" w:rsidRPr="005D2ED2" w:rsidRDefault="00A33391" w:rsidP="00A33391">
            <w:pPr>
              <w:widowControl/>
              <w:snapToGrid w:val="0"/>
              <w:ind w:firstLineChars="300" w:firstLine="708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年人均教育培训费</w:t>
            </w:r>
            <w:r>
              <w:rPr>
                <w:rFonts w:ascii="仿宋_GB2312" w:hAnsi="宋体" w:cs="宋体"/>
                <w:color w:val="000000"/>
                <w:kern w:val="0"/>
                <w:sz w:val="24"/>
              </w:rPr>
              <w:t>=</w:t>
            </w:r>
            <w:r w:rsidRPr="005D2ED2">
              <w:rPr>
                <w:rFonts w:ascii="仿宋_GB2312" w:hAnsi="宋体" w:cs="宋体"/>
                <w:color w:val="000000"/>
                <w:kern w:val="0"/>
                <w:sz w:val="24"/>
              </w:rPr>
              <w:t>企业教育投入/从业人员总数</w:t>
            </w:r>
            <w:r w:rsidRPr="005D2ED2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5D2ED2">
              <w:rPr>
                <w:rFonts w:ascii="仿宋_GB2312" w:hAnsi="宋体" w:cs="宋体"/>
                <w:color w:val="000000"/>
                <w:kern w:val="0"/>
                <w:sz w:val="24"/>
              </w:rPr>
              <w:t xml:space="preserve"> (元/人</w:t>
            </w:r>
            <w:r w:rsidRPr="005D2ED2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)</w:t>
            </w:r>
          </w:p>
        </w:tc>
      </w:tr>
    </w:tbl>
    <w:p w14:paraId="33E744DC" w14:textId="67E05930" w:rsidR="00E04B3D" w:rsidRDefault="00E04B3D" w:rsidP="00F90E5C">
      <w:pPr>
        <w:widowControl/>
        <w:snapToGrid w:val="0"/>
        <w:jc w:val="left"/>
        <w:rPr>
          <w:rFonts w:ascii="仿宋" w:eastAsia="仿宋" w:hAnsi="仿宋"/>
        </w:rPr>
      </w:pPr>
      <w:bookmarkStart w:id="0" w:name="_GoBack"/>
      <w:bookmarkEnd w:id="0"/>
    </w:p>
    <w:sectPr w:rsidR="00E04B3D">
      <w:footerReference w:type="even" r:id="rId10"/>
      <w:footerReference w:type="default" r:id="rId11"/>
      <w:pgSz w:w="11906" w:h="16838"/>
      <w:pgMar w:top="2098" w:right="1474" w:bottom="1985" w:left="1588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F143F9" w14:textId="77777777" w:rsidR="000730C4" w:rsidRDefault="000730C4">
      <w:r>
        <w:separator/>
      </w:r>
    </w:p>
  </w:endnote>
  <w:endnote w:type="continuationSeparator" w:id="0">
    <w:p w14:paraId="766E845E" w14:textId="77777777" w:rsidR="000730C4" w:rsidRDefault="00073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EA195" w14:textId="77777777" w:rsidR="00E04B3D" w:rsidRDefault="00F90E5C">
    <w:pPr>
      <w:pStyle w:val="a6"/>
      <w:framePr w:w="1667" w:h="464" w:hRule="exact" w:wrap="around" w:vAnchor="text" w:hAnchor="page" w:x="1475" w:y="-54"/>
      <w:spacing w:line="320" w:lineRule="exact"/>
      <w:jc w:val="center"/>
      <w:rPr>
        <w:rStyle w:val="aa"/>
        <w:rFonts w:ascii="宋体" w:hAnsi="宋体"/>
        <w:position w:val="6"/>
        <w:sz w:val="28"/>
        <w:szCs w:val="28"/>
      </w:rPr>
    </w:pPr>
    <w:r>
      <w:rPr>
        <w:rStyle w:val="aa"/>
        <w:rFonts w:ascii="宋体" w:hAnsi="宋体" w:hint="eastAsia"/>
        <w:position w:val="6"/>
        <w:sz w:val="28"/>
        <w:szCs w:val="28"/>
      </w:rPr>
      <w:t>—</w:t>
    </w:r>
    <w:r>
      <w:rPr>
        <w:rStyle w:val="aa"/>
        <w:rFonts w:ascii="宋体" w:hAnsi="宋体" w:hint="eastAsia"/>
        <w:position w:val="6"/>
        <w:sz w:val="28"/>
        <w:szCs w:val="28"/>
      </w:rPr>
      <w:t xml:space="preserve"> </w:t>
    </w:r>
    <w:r>
      <w:rPr>
        <w:rStyle w:val="aa"/>
        <w:rFonts w:ascii="宋体" w:hAnsi="宋体"/>
        <w:position w:val="6"/>
        <w:sz w:val="28"/>
        <w:szCs w:val="28"/>
      </w:rPr>
      <w:fldChar w:fldCharType="begin"/>
    </w:r>
    <w:r>
      <w:rPr>
        <w:rStyle w:val="aa"/>
        <w:rFonts w:ascii="宋体" w:hAnsi="宋体"/>
        <w:position w:val="6"/>
        <w:sz w:val="28"/>
        <w:szCs w:val="28"/>
      </w:rPr>
      <w:instrText xml:space="preserve">PAGE  </w:instrText>
    </w:r>
    <w:r>
      <w:rPr>
        <w:rStyle w:val="aa"/>
        <w:rFonts w:ascii="宋体" w:hAnsi="宋体"/>
        <w:position w:val="6"/>
        <w:sz w:val="28"/>
        <w:szCs w:val="28"/>
      </w:rPr>
      <w:fldChar w:fldCharType="separate"/>
    </w:r>
    <w:r w:rsidR="00910579">
      <w:rPr>
        <w:rStyle w:val="aa"/>
        <w:rFonts w:ascii="宋体" w:hAnsi="宋体"/>
        <w:noProof/>
        <w:position w:val="6"/>
        <w:sz w:val="28"/>
        <w:szCs w:val="28"/>
      </w:rPr>
      <w:t>2</w:t>
    </w:r>
    <w:r>
      <w:rPr>
        <w:rStyle w:val="aa"/>
        <w:rFonts w:ascii="宋体" w:hAnsi="宋体"/>
        <w:position w:val="6"/>
        <w:sz w:val="28"/>
        <w:szCs w:val="28"/>
      </w:rPr>
      <w:fldChar w:fldCharType="end"/>
    </w:r>
    <w:r>
      <w:rPr>
        <w:rStyle w:val="aa"/>
        <w:rFonts w:ascii="宋体" w:hAnsi="宋体" w:hint="eastAsia"/>
        <w:position w:val="6"/>
        <w:sz w:val="28"/>
        <w:szCs w:val="28"/>
      </w:rPr>
      <w:t xml:space="preserve"> </w:t>
    </w:r>
    <w:r>
      <w:rPr>
        <w:rStyle w:val="aa"/>
        <w:rFonts w:ascii="宋体" w:hAnsi="宋体" w:hint="eastAsia"/>
        <w:position w:val="6"/>
        <w:sz w:val="28"/>
        <w:szCs w:val="28"/>
      </w:rPr>
      <w:t>—</w:t>
    </w:r>
  </w:p>
  <w:p w14:paraId="5D299E61" w14:textId="77777777" w:rsidR="00E04B3D" w:rsidRDefault="00E04B3D">
    <w:pPr>
      <w:pStyle w:val="a6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763F6" w14:textId="77777777" w:rsidR="00E04B3D" w:rsidRDefault="00F90E5C">
    <w:pPr>
      <w:pStyle w:val="a6"/>
      <w:framePr w:w="1667" w:h="536" w:hRule="exact" w:wrap="around" w:vAnchor="text" w:hAnchor="margin" w:xAlign="outside" w:y="-77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>
      <w:rPr>
        <w:rStyle w:val="aa"/>
        <w:rFonts w:ascii="宋体" w:hAnsi="宋体" w:hint="eastAsia"/>
        <w:sz w:val="28"/>
        <w:szCs w:val="28"/>
      </w:rPr>
      <w:t>—</w:t>
    </w:r>
    <w:r>
      <w:rPr>
        <w:rStyle w:val="aa"/>
        <w:rFonts w:ascii="宋体" w:hAnsi="宋体" w:hint="eastAsia"/>
        <w:sz w:val="28"/>
        <w:szCs w:val="28"/>
      </w:rPr>
      <w:t xml:space="preserve"> </w:t>
    </w:r>
    <w:r>
      <w:rPr>
        <w:rStyle w:val="aa"/>
        <w:rFonts w:ascii="宋体" w:hAnsi="宋体"/>
        <w:sz w:val="28"/>
        <w:szCs w:val="28"/>
      </w:rPr>
      <w:fldChar w:fldCharType="begin"/>
    </w:r>
    <w:r>
      <w:rPr>
        <w:rStyle w:val="aa"/>
        <w:rFonts w:ascii="宋体" w:hAnsi="宋体"/>
        <w:sz w:val="28"/>
        <w:szCs w:val="28"/>
      </w:rPr>
      <w:instrText xml:space="preserve">PAGE  </w:instrText>
    </w:r>
    <w:r>
      <w:rPr>
        <w:rStyle w:val="aa"/>
        <w:rFonts w:ascii="宋体" w:hAnsi="宋体"/>
        <w:sz w:val="28"/>
        <w:szCs w:val="28"/>
      </w:rPr>
      <w:fldChar w:fldCharType="separate"/>
    </w:r>
    <w:r w:rsidR="00910579">
      <w:rPr>
        <w:rStyle w:val="aa"/>
        <w:rFonts w:ascii="宋体" w:hAnsi="宋体"/>
        <w:noProof/>
        <w:sz w:val="28"/>
        <w:szCs w:val="28"/>
      </w:rPr>
      <w:t>1</w:t>
    </w:r>
    <w:r>
      <w:rPr>
        <w:rStyle w:val="aa"/>
        <w:rFonts w:ascii="宋体" w:hAnsi="宋体"/>
        <w:sz w:val="28"/>
        <w:szCs w:val="28"/>
      </w:rPr>
      <w:fldChar w:fldCharType="end"/>
    </w:r>
    <w:r>
      <w:rPr>
        <w:rStyle w:val="aa"/>
        <w:rFonts w:ascii="宋体" w:hAnsi="宋体" w:hint="eastAsia"/>
        <w:sz w:val="28"/>
        <w:szCs w:val="28"/>
      </w:rPr>
      <w:t xml:space="preserve"> </w:t>
    </w:r>
    <w:r>
      <w:rPr>
        <w:rStyle w:val="aa"/>
        <w:rFonts w:ascii="宋体" w:hAnsi="宋体" w:hint="eastAsia"/>
        <w:sz w:val="28"/>
        <w:szCs w:val="28"/>
      </w:rPr>
      <w:t>—</w:t>
    </w:r>
  </w:p>
  <w:p w14:paraId="15E2B062" w14:textId="77777777" w:rsidR="00E04B3D" w:rsidRDefault="00E04B3D">
    <w:pPr>
      <w:pStyle w:val="a6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899808" w14:textId="77777777" w:rsidR="000730C4" w:rsidRDefault="000730C4">
      <w:r>
        <w:separator/>
      </w:r>
    </w:p>
  </w:footnote>
  <w:footnote w:type="continuationSeparator" w:id="0">
    <w:p w14:paraId="323B685E" w14:textId="77777777" w:rsidR="000730C4" w:rsidRDefault="00073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415ED"/>
    <w:multiLevelType w:val="singleLevel"/>
    <w:tmpl w:val="25B415ED"/>
    <w:lvl w:ilvl="0">
      <w:start w:val="2"/>
      <w:numFmt w:val="decimal"/>
      <w:suff w:val="nothing"/>
      <w:lvlText w:val="%1、"/>
      <w:lvlJc w:val="left"/>
    </w:lvl>
  </w:abstractNum>
  <w:abstractNum w:abstractNumId="1">
    <w:nsid w:val="51281715"/>
    <w:multiLevelType w:val="singleLevel"/>
    <w:tmpl w:val="51281715"/>
    <w:lvl w:ilvl="0">
      <w:start w:val="7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1F2F"/>
    <w:rsid w:val="000039F7"/>
    <w:rsid w:val="00012E14"/>
    <w:rsid w:val="000149C3"/>
    <w:rsid w:val="00014F01"/>
    <w:rsid w:val="000310A2"/>
    <w:rsid w:val="000327C1"/>
    <w:rsid w:val="00032FC9"/>
    <w:rsid w:val="00040DCE"/>
    <w:rsid w:val="00041FC2"/>
    <w:rsid w:val="000529EA"/>
    <w:rsid w:val="00072440"/>
    <w:rsid w:val="00072DAD"/>
    <w:rsid w:val="000730C4"/>
    <w:rsid w:val="0007537C"/>
    <w:rsid w:val="000839FF"/>
    <w:rsid w:val="000965E9"/>
    <w:rsid w:val="000A38C7"/>
    <w:rsid w:val="000A40D9"/>
    <w:rsid w:val="000A5C21"/>
    <w:rsid w:val="000B1E92"/>
    <w:rsid w:val="000B708B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22539"/>
    <w:rsid w:val="001225E4"/>
    <w:rsid w:val="001434DE"/>
    <w:rsid w:val="00145FAA"/>
    <w:rsid w:val="0015246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8666B"/>
    <w:rsid w:val="001B788E"/>
    <w:rsid w:val="001D2F8D"/>
    <w:rsid w:val="001E28C2"/>
    <w:rsid w:val="001E768E"/>
    <w:rsid w:val="001F4F08"/>
    <w:rsid w:val="001F5349"/>
    <w:rsid w:val="0020432D"/>
    <w:rsid w:val="002046A9"/>
    <w:rsid w:val="002067AB"/>
    <w:rsid w:val="00222FD2"/>
    <w:rsid w:val="00232B52"/>
    <w:rsid w:val="00242877"/>
    <w:rsid w:val="00246393"/>
    <w:rsid w:val="00247EAD"/>
    <w:rsid w:val="00257866"/>
    <w:rsid w:val="0026642E"/>
    <w:rsid w:val="00266D97"/>
    <w:rsid w:val="00272672"/>
    <w:rsid w:val="0028608F"/>
    <w:rsid w:val="00287D52"/>
    <w:rsid w:val="00294E7C"/>
    <w:rsid w:val="002A02A2"/>
    <w:rsid w:val="002A7C39"/>
    <w:rsid w:val="002B6B8D"/>
    <w:rsid w:val="002B6DE0"/>
    <w:rsid w:val="002E0394"/>
    <w:rsid w:val="002F375C"/>
    <w:rsid w:val="0030063E"/>
    <w:rsid w:val="00301486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82141"/>
    <w:rsid w:val="003A6B18"/>
    <w:rsid w:val="003C1545"/>
    <w:rsid w:val="003C4EBD"/>
    <w:rsid w:val="003D68DA"/>
    <w:rsid w:val="003E5BC8"/>
    <w:rsid w:val="00401691"/>
    <w:rsid w:val="00414E44"/>
    <w:rsid w:val="00416827"/>
    <w:rsid w:val="00416A15"/>
    <w:rsid w:val="00426AE7"/>
    <w:rsid w:val="00444F48"/>
    <w:rsid w:val="00446587"/>
    <w:rsid w:val="00450E99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3818"/>
    <w:rsid w:val="005041AC"/>
    <w:rsid w:val="00514B25"/>
    <w:rsid w:val="00537437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92C7D"/>
    <w:rsid w:val="00594707"/>
    <w:rsid w:val="005B1C8C"/>
    <w:rsid w:val="005B21D2"/>
    <w:rsid w:val="005B401D"/>
    <w:rsid w:val="005D0C0F"/>
    <w:rsid w:val="005D2ED2"/>
    <w:rsid w:val="005D5185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E59"/>
    <w:rsid w:val="006A1957"/>
    <w:rsid w:val="006B0F93"/>
    <w:rsid w:val="006B4450"/>
    <w:rsid w:val="006B564E"/>
    <w:rsid w:val="006C2C98"/>
    <w:rsid w:val="006D7AB4"/>
    <w:rsid w:val="006E059B"/>
    <w:rsid w:val="006E4FDD"/>
    <w:rsid w:val="006E6761"/>
    <w:rsid w:val="006F3049"/>
    <w:rsid w:val="00702F18"/>
    <w:rsid w:val="00704858"/>
    <w:rsid w:val="00716D80"/>
    <w:rsid w:val="00731781"/>
    <w:rsid w:val="00732E29"/>
    <w:rsid w:val="00734D0A"/>
    <w:rsid w:val="0073523F"/>
    <w:rsid w:val="00744182"/>
    <w:rsid w:val="007465D3"/>
    <w:rsid w:val="00746929"/>
    <w:rsid w:val="0075119C"/>
    <w:rsid w:val="0077136B"/>
    <w:rsid w:val="00782EF4"/>
    <w:rsid w:val="007934A7"/>
    <w:rsid w:val="007A009F"/>
    <w:rsid w:val="007A27EE"/>
    <w:rsid w:val="007A36FB"/>
    <w:rsid w:val="007A3B7D"/>
    <w:rsid w:val="007A62D8"/>
    <w:rsid w:val="007B0C68"/>
    <w:rsid w:val="007B3C20"/>
    <w:rsid w:val="007C1800"/>
    <w:rsid w:val="007C3B27"/>
    <w:rsid w:val="007C3E8F"/>
    <w:rsid w:val="007C4D6F"/>
    <w:rsid w:val="007C5D05"/>
    <w:rsid w:val="007C6B77"/>
    <w:rsid w:val="007F108C"/>
    <w:rsid w:val="007F33CF"/>
    <w:rsid w:val="007F793B"/>
    <w:rsid w:val="00800F1C"/>
    <w:rsid w:val="008054D3"/>
    <w:rsid w:val="00812F32"/>
    <w:rsid w:val="00817454"/>
    <w:rsid w:val="00823284"/>
    <w:rsid w:val="00827AE3"/>
    <w:rsid w:val="00832B60"/>
    <w:rsid w:val="00836201"/>
    <w:rsid w:val="00842793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7AF5"/>
    <w:rsid w:val="008A748C"/>
    <w:rsid w:val="008C2879"/>
    <w:rsid w:val="008D6275"/>
    <w:rsid w:val="008E24C8"/>
    <w:rsid w:val="008E4879"/>
    <w:rsid w:val="00901122"/>
    <w:rsid w:val="00904D45"/>
    <w:rsid w:val="00906DF2"/>
    <w:rsid w:val="00910579"/>
    <w:rsid w:val="00920953"/>
    <w:rsid w:val="00922E06"/>
    <w:rsid w:val="00924171"/>
    <w:rsid w:val="00925F5B"/>
    <w:rsid w:val="00932661"/>
    <w:rsid w:val="009348D0"/>
    <w:rsid w:val="0093780A"/>
    <w:rsid w:val="009444A9"/>
    <w:rsid w:val="00954722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B704B"/>
    <w:rsid w:val="009C3A0A"/>
    <w:rsid w:val="009D6565"/>
    <w:rsid w:val="009E45F4"/>
    <w:rsid w:val="009E7CDF"/>
    <w:rsid w:val="009F77D7"/>
    <w:rsid w:val="009F7F0F"/>
    <w:rsid w:val="00A00264"/>
    <w:rsid w:val="00A029FA"/>
    <w:rsid w:val="00A04BBC"/>
    <w:rsid w:val="00A065BA"/>
    <w:rsid w:val="00A10878"/>
    <w:rsid w:val="00A11383"/>
    <w:rsid w:val="00A120E8"/>
    <w:rsid w:val="00A2080D"/>
    <w:rsid w:val="00A235E5"/>
    <w:rsid w:val="00A24EB3"/>
    <w:rsid w:val="00A33391"/>
    <w:rsid w:val="00A40A9D"/>
    <w:rsid w:val="00A40E27"/>
    <w:rsid w:val="00A56F2B"/>
    <w:rsid w:val="00A65A71"/>
    <w:rsid w:val="00A702C0"/>
    <w:rsid w:val="00A85ED0"/>
    <w:rsid w:val="00AA1EE6"/>
    <w:rsid w:val="00AB6DBA"/>
    <w:rsid w:val="00AC12A6"/>
    <w:rsid w:val="00AC327B"/>
    <w:rsid w:val="00AE20B8"/>
    <w:rsid w:val="00AE24AE"/>
    <w:rsid w:val="00AE3B0C"/>
    <w:rsid w:val="00B041C6"/>
    <w:rsid w:val="00B11BBE"/>
    <w:rsid w:val="00B20E82"/>
    <w:rsid w:val="00B24817"/>
    <w:rsid w:val="00B322C5"/>
    <w:rsid w:val="00B46E8D"/>
    <w:rsid w:val="00B51A46"/>
    <w:rsid w:val="00B53BE5"/>
    <w:rsid w:val="00B61618"/>
    <w:rsid w:val="00B71FF5"/>
    <w:rsid w:val="00B73EE8"/>
    <w:rsid w:val="00B75C1F"/>
    <w:rsid w:val="00B815F1"/>
    <w:rsid w:val="00B823C3"/>
    <w:rsid w:val="00BA261B"/>
    <w:rsid w:val="00BC1B63"/>
    <w:rsid w:val="00BD764C"/>
    <w:rsid w:val="00BF2D72"/>
    <w:rsid w:val="00C07FB3"/>
    <w:rsid w:val="00C1116D"/>
    <w:rsid w:val="00C25C89"/>
    <w:rsid w:val="00C279C4"/>
    <w:rsid w:val="00C33675"/>
    <w:rsid w:val="00C43A59"/>
    <w:rsid w:val="00C4437C"/>
    <w:rsid w:val="00C4641E"/>
    <w:rsid w:val="00C50B08"/>
    <w:rsid w:val="00C55BEE"/>
    <w:rsid w:val="00C710D3"/>
    <w:rsid w:val="00C72F1B"/>
    <w:rsid w:val="00C86609"/>
    <w:rsid w:val="00C90EDD"/>
    <w:rsid w:val="00C94DCB"/>
    <w:rsid w:val="00CA2170"/>
    <w:rsid w:val="00CA3530"/>
    <w:rsid w:val="00CB7E92"/>
    <w:rsid w:val="00CC6643"/>
    <w:rsid w:val="00CD699C"/>
    <w:rsid w:val="00CE42CC"/>
    <w:rsid w:val="00D0256A"/>
    <w:rsid w:val="00D10EC9"/>
    <w:rsid w:val="00D1793A"/>
    <w:rsid w:val="00D27327"/>
    <w:rsid w:val="00D337E6"/>
    <w:rsid w:val="00D357FC"/>
    <w:rsid w:val="00D4269E"/>
    <w:rsid w:val="00D44022"/>
    <w:rsid w:val="00D53300"/>
    <w:rsid w:val="00D62543"/>
    <w:rsid w:val="00D63EAD"/>
    <w:rsid w:val="00D70F04"/>
    <w:rsid w:val="00D7427A"/>
    <w:rsid w:val="00D85412"/>
    <w:rsid w:val="00DA327D"/>
    <w:rsid w:val="00DB1495"/>
    <w:rsid w:val="00DD47EB"/>
    <w:rsid w:val="00DF53B5"/>
    <w:rsid w:val="00E00690"/>
    <w:rsid w:val="00E04B3D"/>
    <w:rsid w:val="00E07044"/>
    <w:rsid w:val="00E07B70"/>
    <w:rsid w:val="00E07D40"/>
    <w:rsid w:val="00E21EB7"/>
    <w:rsid w:val="00E401AB"/>
    <w:rsid w:val="00E401D6"/>
    <w:rsid w:val="00E4378D"/>
    <w:rsid w:val="00E43DD9"/>
    <w:rsid w:val="00E469D7"/>
    <w:rsid w:val="00E46B6F"/>
    <w:rsid w:val="00E47597"/>
    <w:rsid w:val="00E5193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D7057"/>
    <w:rsid w:val="00EE37D8"/>
    <w:rsid w:val="00EF0C49"/>
    <w:rsid w:val="00F0486C"/>
    <w:rsid w:val="00F06561"/>
    <w:rsid w:val="00F109AF"/>
    <w:rsid w:val="00F2665D"/>
    <w:rsid w:val="00F42C56"/>
    <w:rsid w:val="00F42FC1"/>
    <w:rsid w:val="00F4786B"/>
    <w:rsid w:val="00F6736E"/>
    <w:rsid w:val="00F7026D"/>
    <w:rsid w:val="00F83F8E"/>
    <w:rsid w:val="00F90E5C"/>
    <w:rsid w:val="00FB1584"/>
    <w:rsid w:val="00FC3144"/>
    <w:rsid w:val="00FD77FF"/>
    <w:rsid w:val="00FF39E8"/>
    <w:rsid w:val="329C1CDB"/>
    <w:rsid w:val="4E8F6363"/>
    <w:rsid w:val="7866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D440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page number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Document Map" w:unhideWhenUsed="0"/>
    <w:lsdException w:name="HTML Top of Form" w:uiPriority="99"/>
    <w:lsdException w:name="HTML Bottom of Form" w:uiPriority="99"/>
    <w:lsdException w:name="Normal (Web)" w:semiHidden="0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Date"/>
    <w:basedOn w:val="a"/>
    <w:next w:val="a"/>
    <w:link w:val="Char"/>
    <w:rPr>
      <w:rFonts w:ascii="仿宋_GB2312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</w:style>
  <w:style w:type="character" w:styleId="ab">
    <w:name w:val="Hyperlink"/>
    <w:basedOn w:val="a0"/>
    <w:rPr>
      <w:color w:val="0000FF"/>
      <w:u w:val="single"/>
    </w:rPr>
  </w:style>
  <w:style w:type="paragraph" w:customStyle="1" w:styleId="-RGB23565122251">
    <w:name w:val="样式 居中 底端: (细-粗窄间隔 自定义颜(RGB(2356512))  2.25 磅 行宽) 行距: 固定值 1..."/>
    <w:basedOn w:val="a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4"/>
    <w:rPr>
      <w:rFonts w:ascii="仿宋_GB2312" w:eastAsia="仿宋_GB2312"/>
      <w:kern w:val="2"/>
      <w:sz w:val="32"/>
      <w:szCs w:val="24"/>
    </w:rPr>
  </w:style>
  <w:style w:type="paragraph" w:styleId="ac">
    <w:name w:val="List Paragraph"/>
    <w:basedOn w:val="a"/>
    <w:uiPriority w:val="99"/>
    <w:qFormat/>
    <w:pPr>
      <w:ind w:firstLineChars="200" w:firstLine="420"/>
    </w:pPr>
    <w:rPr>
      <w:rFonts w:ascii="Calibri" w:eastAsia="宋体" w:hAnsi="Calibri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page number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Document Map" w:unhideWhenUsed="0"/>
    <w:lsdException w:name="HTML Top of Form" w:uiPriority="99"/>
    <w:lsdException w:name="HTML Bottom of Form" w:uiPriority="99"/>
    <w:lsdException w:name="Normal (Web)" w:semiHidden="0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Date"/>
    <w:basedOn w:val="a"/>
    <w:next w:val="a"/>
    <w:link w:val="Char"/>
    <w:rPr>
      <w:rFonts w:ascii="仿宋_GB2312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</w:style>
  <w:style w:type="character" w:styleId="ab">
    <w:name w:val="Hyperlink"/>
    <w:basedOn w:val="a0"/>
    <w:rPr>
      <w:color w:val="0000FF"/>
      <w:u w:val="single"/>
    </w:rPr>
  </w:style>
  <w:style w:type="paragraph" w:customStyle="1" w:styleId="-RGB23565122251">
    <w:name w:val="样式 居中 底端: (细-粗窄间隔 自定义颜(RGB(2356512))  2.25 磅 行宽) 行距: 固定值 1..."/>
    <w:basedOn w:val="a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4"/>
    <w:rPr>
      <w:rFonts w:ascii="仿宋_GB2312" w:eastAsia="仿宋_GB2312"/>
      <w:kern w:val="2"/>
      <w:sz w:val="32"/>
      <w:szCs w:val="24"/>
    </w:rPr>
  </w:style>
  <w:style w:type="paragraph" w:styleId="ac">
    <w:name w:val="List Paragraph"/>
    <w:basedOn w:val="a"/>
    <w:uiPriority w:val="99"/>
    <w:qFormat/>
    <w:pPr>
      <w:ind w:firstLineChars="200" w:firstLine="420"/>
    </w:pPr>
    <w:rPr>
      <w:rFonts w:ascii="Calibri" w:eastAsia="宋体" w:hAnsi="Calibr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7FB57A-87F0-4CBA-8B5A-7901C3405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237</Words>
  <Characters>1357</Characters>
  <Application>Microsoft Office Word</Application>
  <DocSecurity>0</DocSecurity>
  <Lines>11</Lines>
  <Paragraphs>3</Paragraphs>
  <ScaleCrop>false</ScaleCrop>
  <Company>RJSOFT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彭鹏</cp:lastModifiedBy>
  <cp:revision>30</cp:revision>
  <cp:lastPrinted>2016-08-30T04:42:00Z</cp:lastPrinted>
  <dcterms:created xsi:type="dcterms:W3CDTF">2019-03-18T06:35:00Z</dcterms:created>
  <dcterms:modified xsi:type="dcterms:W3CDTF">2020-08-04T02:19:00Z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