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E66847" w:rsidTr="009C3A0A">
        <w:trPr>
          <w:trHeight w:hRule="exact" w:val="1321"/>
        </w:trPr>
        <w:tc>
          <w:tcPr>
            <w:tcW w:w="5000" w:type="pct"/>
          </w:tcPr>
          <w:p w:rsidR="00CE42CC" w:rsidRPr="00E66847" w:rsidRDefault="00A235E5" w:rsidP="00E66847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E66847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E66847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E66847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E66847" w:rsidRDefault="00CA2170" w:rsidP="00E66847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E66847" w:rsidTr="009C3A0A">
        <w:trPr>
          <w:trHeight w:hRule="exact" w:val="567"/>
        </w:trPr>
        <w:tc>
          <w:tcPr>
            <w:tcW w:w="5000" w:type="pct"/>
          </w:tcPr>
          <w:p w:rsidR="00CA2170" w:rsidRPr="00E66847" w:rsidRDefault="005B710C" w:rsidP="00E66847">
            <w:pPr>
              <w:jc w:val="center"/>
              <w:rPr>
                <w:rFonts w:ascii="仿宋_GB2312" w:hAnsi="楷体"/>
                <w:noProof/>
              </w:rPr>
            </w:pPr>
            <w:r w:rsidRPr="00E66847">
              <w:rPr>
                <w:rFonts w:ascii="仿宋_GB2312" w:hAnsi="楷体" w:hint="eastAsia"/>
                <w:noProof/>
              </w:rPr>
              <w:t>电规协标〔2019〕89号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E66847" w:rsidRDefault="00E66847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</w:p>
    <w:p w:rsidR="00E66847" w:rsidRDefault="005B710C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  <w:r w:rsidRPr="00E66847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关于召开《中国电力设计标准与国际标准和</w:t>
      </w:r>
    </w:p>
    <w:p w:rsidR="00E66847" w:rsidRDefault="005B710C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  <w:r w:rsidRPr="00E66847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国外标准比较研究》岩土工程、测量、水文气象</w:t>
      </w:r>
    </w:p>
    <w:p w:rsidR="00CA2170" w:rsidRPr="00E66847" w:rsidRDefault="005B710C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E66847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专业成果宣贯和研讨</w:t>
      </w:r>
      <w:r w:rsidR="00E66847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pict>
          <v:line id="DocMarkLine" o:spid="_x0000_s1034" style="position:absolute;left:0;text-align:left;z-index:251661824;visibility:visible;mso-position-horizontal-relative:margin;mso-position-vertical-relative:line" from="-1.45pt,-112.4pt" to="437.9pt,-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  <w:r w:rsidRPr="00E66847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会的通知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446587" w:rsidRPr="00E66847" w:rsidRDefault="005B710C" w:rsidP="00897AF5">
      <w:pPr>
        <w:spacing w:line="560" w:lineRule="exact"/>
        <w:rPr>
          <w:rFonts w:ascii="仿宋_GB2312" w:hAnsi="仿宋" w:hint="eastAsia"/>
        </w:rPr>
      </w:pPr>
      <w:r w:rsidRPr="00E66847">
        <w:rPr>
          <w:rFonts w:ascii="仿宋_GB2312" w:hAnsi="仿宋" w:hint="eastAsia"/>
          <w:noProof/>
        </w:rPr>
        <w:t>各有关单位</w:t>
      </w:r>
      <w:r w:rsidR="00CA2170" w:rsidRPr="00E66847">
        <w:rPr>
          <w:rFonts w:ascii="仿宋_GB2312" w:hAnsi="仿宋" w:hint="eastAsia"/>
        </w:rPr>
        <w:t>：</w:t>
      </w:r>
      <w:bookmarkStart w:id="0" w:name="Body"/>
      <w:bookmarkEnd w:id="0"/>
    </w:p>
    <w:p w:rsidR="005B710C" w:rsidRPr="00E66847" w:rsidRDefault="005B710C" w:rsidP="00F666D4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bookmarkStart w:id="1" w:name="BodyStart"/>
      <w:bookmarkEnd w:id="1"/>
      <w:r w:rsidRPr="00E66847">
        <w:rPr>
          <w:rFonts w:ascii="仿宋_GB2312" w:hAnsi="华文楷体" w:hint="eastAsia"/>
          <w:szCs w:val="32"/>
        </w:rPr>
        <w:t>为了更好地推广和使用《中国电力设计标准与国际标准和国外标准比较研究》成果（成果简介见附件1），充分发挥该成果在会员单位国际工程项目中的指导作用，推动中国电力设计标准国际化，我会定于2019年6月11-12日,13-14日，18-19日分别举办勘测工程测量、岩土、水文气象三个专业的成果</w:t>
      </w:r>
      <w:proofErr w:type="gramStart"/>
      <w:r w:rsidRPr="00E66847">
        <w:rPr>
          <w:rFonts w:ascii="仿宋_GB2312" w:hAnsi="华文楷体" w:hint="eastAsia"/>
          <w:szCs w:val="32"/>
        </w:rPr>
        <w:t>宣贯和研讨会</w:t>
      </w:r>
      <w:proofErr w:type="gramEnd"/>
      <w:r w:rsidRPr="00E66847">
        <w:rPr>
          <w:rFonts w:ascii="仿宋_GB2312" w:hAnsi="华文楷体" w:hint="eastAsia"/>
          <w:szCs w:val="32"/>
        </w:rPr>
        <w:t>。</w:t>
      </w:r>
    </w:p>
    <w:p w:rsidR="005B710C" w:rsidRPr="00E66847" w:rsidRDefault="005B710C" w:rsidP="00232798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本次</w:t>
      </w:r>
      <w:proofErr w:type="gramStart"/>
      <w:r w:rsidRPr="00E66847">
        <w:rPr>
          <w:rFonts w:ascii="仿宋_GB2312" w:hAnsi="华文楷体" w:hint="eastAsia"/>
          <w:szCs w:val="32"/>
        </w:rPr>
        <w:t>宣贯和研讨会</w:t>
      </w:r>
      <w:proofErr w:type="gramEnd"/>
      <w:r w:rsidRPr="00E66847">
        <w:rPr>
          <w:rFonts w:ascii="仿宋_GB2312" w:hAnsi="华文楷体" w:hint="eastAsia"/>
          <w:szCs w:val="32"/>
        </w:rPr>
        <w:t>由中国电力规划设计协会主办，中国能源建设集团广东省电力设计研究院有限公司（简称“广东院”）承办。</w:t>
      </w:r>
    </w:p>
    <w:p w:rsidR="005B710C" w:rsidRPr="00E66847" w:rsidRDefault="005B710C" w:rsidP="00232798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现将活动有关事项通知如下：</w:t>
      </w:r>
    </w:p>
    <w:p w:rsidR="005B710C" w:rsidRPr="00E66847" w:rsidRDefault="005B710C" w:rsidP="00E66847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黑体" w:eastAsia="黑体" w:hAnsi="华文楷体" w:hint="eastAsia"/>
          <w:szCs w:val="32"/>
        </w:rPr>
        <w:t>一、报名时间：</w:t>
      </w:r>
      <w:r w:rsidRPr="00E66847">
        <w:rPr>
          <w:rFonts w:ascii="仿宋_GB2312" w:hAnsi="华文楷体" w:hint="eastAsia"/>
          <w:szCs w:val="32"/>
        </w:rPr>
        <w:t>2019年5月31日前</w:t>
      </w:r>
    </w:p>
    <w:p w:rsidR="005B710C" w:rsidRPr="00E66847" w:rsidRDefault="005B710C" w:rsidP="00E66847">
      <w:pPr>
        <w:snapToGrid w:val="0"/>
        <w:spacing w:line="580" w:lineRule="exact"/>
        <w:ind w:firstLineChars="200" w:firstLine="632"/>
        <w:rPr>
          <w:rFonts w:ascii="黑体" w:eastAsia="黑体" w:hAnsi="华文楷体" w:hint="eastAsia"/>
          <w:szCs w:val="32"/>
        </w:rPr>
      </w:pPr>
      <w:r w:rsidRPr="00E66847">
        <w:rPr>
          <w:rFonts w:ascii="黑体" w:eastAsia="黑体" w:hAnsi="华文楷体" w:hint="eastAsia"/>
          <w:szCs w:val="32"/>
        </w:rPr>
        <w:lastRenderedPageBreak/>
        <w:t>二、报到时间</w:t>
      </w:r>
    </w:p>
    <w:p w:rsidR="005B710C" w:rsidRPr="00E66847" w:rsidRDefault="005B710C" w:rsidP="00232798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勘测工程（测量）专业：2019年6月10日14:00-17:00</w:t>
      </w:r>
    </w:p>
    <w:p w:rsidR="005B710C" w:rsidRPr="00E66847" w:rsidRDefault="005B710C" w:rsidP="00232798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勘测工程（岩土）专业：2019年6月12日14:00-17:00</w:t>
      </w:r>
    </w:p>
    <w:p w:rsidR="005B710C" w:rsidRPr="00E66847" w:rsidRDefault="005B710C" w:rsidP="00232798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勘测工程（水文气象）专业：2019年6月17日14:00-17:00</w:t>
      </w:r>
    </w:p>
    <w:p w:rsidR="005B710C" w:rsidRPr="00E66847" w:rsidRDefault="005B710C" w:rsidP="00E66847">
      <w:pPr>
        <w:snapToGrid w:val="0"/>
        <w:spacing w:line="580" w:lineRule="exact"/>
        <w:ind w:firstLineChars="200" w:firstLine="632"/>
        <w:rPr>
          <w:rFonts w:ascii="仿宋_GB2312" w:hAnsi="华文楷体" w:hint="eastAsia"/>
          <w:spacing w:val="6"/>
          <w:szCs w:val="32"/>
        </w:rPr>
      </w:pPr>
      <w:r w:rsidRPr="00E66847">
        <w:rPr>
          <w:rFonts w:ascii="黑体" w:eastAsia="黑体" w:hAnsi="华文楷体" w:hint="eastAsia"/>
          <w:szCs w:val="32"/>
        </w:rPr>
        <w:t>三、报到地点：</w:t>
      </w:r>
      <w:r w:rsidRPr="00E66847">
        <w:rPr>
          <w:rFonts w:ascii="仿宋_GB2312" w:hAnsi="华文楷体" w:hint="eastAsia"/>
          <w:spacing w:val="6"/>
          <w:szCs w:val="32"/>
        </w:rPr>
        <w:t>广州保利假日酒店（广州市黄埔区揽月路99号）</w:t>
      </w:r>
    </w:p>
    <w:p w:rsidR="005B710C" w:rsidRPr="00E66847" w:rsidRDefault="005B710C" w:rsidP="00E66847">
      <w:pPr>
        <w:snapToGrid w:val="0"/>
        <w:spacing w:line="58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黑体" w:eastAsia="黑体" w:hAnsi="华文楷体" w:hint="eastAsia"/>
          <w:szCs w:val="32"/>
        </w:rPr>
        <w:t>四、活动地点：</w:t>
      </w:r>
      <w:r w:rsidRPr="00E66847">
        <w:rPr>
          <w:rFonts w:ascii="仿宋_GB2312" w:hAnsi="华文楷体" w:hint="eastAsia"/>
          <w:szCs w:val="32"/>
        </w:rPr>
        <w:t>广东院内，报到后详见指南</w:t>
      </w:r>
    </w:p>
    <w:p w:rsidR="005B710C" w:rsidRPr="00E66847" w:rsidRDefault="005B710C" w:rsidP="00E66847">
      <w:pPr>
        <w:snapToGrid w:val="0"/>
        <w:spacing w:line="580" w:lineRule="exact"/>
        <w:ind w:firstLineChars="200" w:firstLine="632"/>
        <w:rPr>
          <w:rFonts w:ascii="黑体" w:eastAsia="黑体" w:hAnsi="华文楷体" w:hint="eastAsia"/>
          <w:szCs w:val="32"/>
        </w:rPr>
      </w:pPr>
      <w:r w:rsidRPr="00E66847">
        <w:rPr>
          <w:rFonts w:ascii="黑体" w:eastAsia="黑体" w:hAnsi="华文楷体" w:hint="eastAsia"/>
          <w:szCs w:val="32"/>
        </w:rPr>
        <w:t>五、日程安排</w:t>
      </w:r>
    </w:p>
    <w:p w:rsidR="005B710C" w:rsidRPr="00E66847" w:rsidRDefault="005B710C" w:rsidP="005F73FA">
      <w:pPr>
        <w:jc w:val="center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《标准比较研究》课程安排表</w:t>
      </w:r>
    </w:p>
    <w:tbl>
      <w:tblPr>
        <w:tblStyle w:val="a9"/>
        <w:tblW w:w="486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543"/>
        <w:gridCol w:w="1149"/>
        <w:gridCol w:w="5103"/>
        <w:gridCol w:w="1015"/>
      </w:tblGrid>
      <w:tr w:rsidR="005B710C" w:rsidRPr="00E66847" w:rsidTr="00E66847">
        <w:trPr>
          <w:cantSplit/>
          <w:trHeight w:val="397"/>
          <w:tblHeader/>
          <w:jc w:val="center"/>
        </w:trPr>
        <w:tc>
          <w:tcPr>
            <w:tcW w:w="876" w:type="pct"/>
            <w:shd w:val="clear" w:color="auto" w:fill="F2F2F2" w:themeFill="background1" w:themeFillShade="F2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b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b/>
                <w:sz w:val="22"/>
                <w:szCs w:val="22"/>
              </w:rPr>
              <w:t>专</w:t>
            </w:r>
            <w:r w:rsidR="00E66847">
              <w:rPr>
                <w:rFonts w:ascii="仿宋_GB2312" w:hAnsi="华文楷体" w:hint="eastAsia"/>
                <w:b/>
                <w:sz w:val="22"/>
                <w:szCs w:val="22"/>
              </w:rPr>
              <w:t xml:space="preserve">  </w:t>
            </w:r>
            <w:r w:rsidRPr="00E66847">
              <w:rPr>
                <w:rFonts w:ascii="仿宋_GB2312" w:hAnsi="华文楷体" w:hint="eastAsia"/>
                <w:b/>
                <w:sz w:val="22"/>
                <w:szCs w:val="22"/>
              </w:rPr>
              <w:t>业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b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b/>
                <w:sz w:val="22"/>
                <w:szCs w:val="22"/>
              </w:rPr>
              <w:t>日</w:t>
            </w:r>
            <w:r w:rsidR="00E66847">
              <w:rPr>
                <w:rFonts w:ascii="仿宋_GB2312" w:hAnsi="华文楷体" w:hint="eastAsia"/>
                <w:b/>
                <w:sz w:val="22"/>
                <w:szCs w:val="22"/>
              </w:rPr>
              <w:t xml:space="preserve">  </w:t>
            </w:r>
            <w:r w:rsidRPr="00E66847">
              <w:rPr>
                <w:rFonts w:ascii="仿宋_GB2312" w:hAnsi="华文楷体" w:hint="eastAsia"/>
                <w:b/>
                <w:sz w:val="22"/>
                <w:szCs w:val="22"/>
              </w:rPr>
              <w:t>期</w:t>
            </w:r>
          </w:p>
        </w:tc>
        <w:tc>
          <w:tcPr>
            <w:tcW w:w="2896" w:type="pct"/>
            <w:shd w:val="clear" w:color="auto" w:fill="F2F2F2" w:themeFill="background1" w:themeFillShade="F2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b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b/>
                <w:sz w:val="22"/>
                <w:szCs w:val="22"/>
              </w:rPr>
              <w:t>课程安排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b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b/>
                <w:sz w:val="22"/>
                <w:szCs w:val="22"/>
              </w:rPr>
              <w:t>主讲人</w:t>
            </w:r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勘测工程</w:t>
            </w:r>
          </w:p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（测量专业）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6月11日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中外对标概述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程正逢</w:t>
            </w:r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中国-德国对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曹志杰</w:t>
            </w:r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中国-独联体国家对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张  瑞</w:t>
            </w:r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中国-国际组织、英标对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田正杰</w:t>
            </w:r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中国-英联邦国家及印度尼西亚对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常增亮</w:t>
            </w:r>
          </w:p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朱亚光</w:t>
            </w:r>
            <w:proofErr w:type="gramEnd"/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6月12日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中国-美国对标测量质量评定及GIS对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高首都</w:t>
            </w:r>
            <w:proofErr w:type="gramEnd"/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中国-美国控制测量对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贾玉明</w:t>
            </w:r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中国-美国地形图及精度对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张  健</w:t>
            </w:r>
          </w:p>
        </w:tc>
      </w:tr>
      <w:tr w:rsidR="005B710C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中国-美国摄影测量对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标结果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王征宇</w:t>
            </w:r>
          </w:p>
          <w:p w:rsidR="005B710C" w:rsidRPr="00E66847" w:rsidRDefault="005B710C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杨  帅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勘测工程</w:t>
            </w:r>
          </w:p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（岩土专业）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6月13日</w:t>
            </w:r>
          </w:p>
        </w:tc>
        <w:tc>
          <w:tcPr>
            <w:tcW w:w="2896" w:type="pc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中外对标概述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叶静风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各类勘察要求标准、圆锥动力触探标准、标准贯入试验标准、桩基设计参数的比较研究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 xml:space="preserve">胡  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昕</w:t>
            </w:r>
            <w:proofErr w:type="gramEnd"/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地下水勘察标准的比较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 xml:space="preserve">耿晓杰 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岩芯钻取与保存运输标准的比较研究</w:t>
            </w:r>
          </w:p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岩石试验标准的比较研究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高  鹏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岩土分类标准的比较研究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王小明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载荷试验的对比研究</w:t>
            </w:r>
          </w:p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静力触探试验标准的对比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庞大鹏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:rsidR="00E66847" w:rsidRPr="00E66847" w:rsidRDefault="00E66847" w:rsidP="00D40CC5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lastRenderedPageBreak/>
              <w:t>勘测工程</w:t>
            </w:r>
          </w:p>
          <w:p w:rsidR="00E66847" w:rsidRPr="00E66847" w:rsidRDefault="00E66847" w:rsidP="00D40CC5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（岩土专业）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6月14日</w:t>
            </w: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土工试验标准比较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王洪播</w:t>
            </w:r>
            <w:proofErr w:type="gramEnd"/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场地土类型、液化判定及地震参数标准的对比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王庶懋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地基承载力、沉降、地基稳定性规范的对比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王  宇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腐蚀性测试标准的对比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别传炎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桩基检测标准的对比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陈念军</w:t>
            </w:r>
            <w:proofErr w:type="gramEnd"/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土壤电阻率测试标准、波速测试标准的比较研究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刘宗亮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勘测工程</w:t>
            </w:r>
          </w:p>
          <w:p w:rsid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（水文气象</w:t>
            </w:r>
          </w:p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专业）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6月18日</w:t>
            </w: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中外对标水文气象专业工作概述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饶贞祥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中外防洪标准比较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王晓惠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中外水文气象要素标准比较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 xml:space="preserve">张  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磊</w:t>
            </w:r>
            <w:proofErr w:type="gramEnd"/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中外通航要素标准比较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李东龙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中外风标准</w:t>
            </w:r>
            <w:proofErr w:type="gramEnd"/>
            <w:r w:rsidRPr="00E66847">
              <w:rPr>
                <w:rFonts w:ascii="仿宋_GB2312" w:hAnsi="华文楷体" w:hint="eastAsia"/>
                <w:sz w:val="22"/>
                <w:szCs w:val="22"/>
              </w:rPr>
              <w:t>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张文杰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中外冷却塔气象标准比较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马惠群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中外泥沙、</w:t>
            </w:r>
            <w:proofErr w:type="gramStart"/>
            <w:r w:rsidRPr="00E66847">
              <w:rPr>
                <w:rFonts w:ascii="仿宋_GB2312" w:hAnsi="华文楷体" w:hint="eastAsia"/>
                <w:sz w:val="22"/>
                <w:szCs w:val="22"/>
              </w:rPr>
              <w:t>河演标准</w:t>
            </w:r>
            <w:proofErr w:type="gramEnd"/>
            <w:r w:rsidRPr="00E66847">
              <w:rPr>
                <w:rFonts w:ascii="仿宋_GB2312" w:hAnsi="华文楷体" w:hint="eastAsia"/>
                <w:sz w:val="22"/>
                <w:szCs w:val="22"/>
              </w:rPr>
              <w:t>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黄  勇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6月19日</w:t>
            </w: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中外水文气象调查标准比较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张晓民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中外电力工程水源标准比较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胡进宝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中外设计洪水标准比较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段文辉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中外滨海、潮汐水文标准比较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王  俊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中外导线覆冰标准比较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郭新春</w:t>
            </w:r>
          </w:p>
        </w:tc>
      </w:tr>
      <w:tr w:rsidR="00E66847" w:rsidRPr="00E66847" w:rsidTr="00E66847">
        <w:trPr>
          <w:cantSplit/>
          <w:trHeight w:val="39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</w:p>
        </w:tc>
        <w:tc>
          <w:tcPr>
            <w:tcW w:w="289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中外常规气象标准比较</w:t>
            </w:r>
          </w:p>
        </w:tc>
        <w:tc>
          <w:tcPr>
            <w:tcW w:w="576" w:type="pct"/>
            <w:vAlign w:val="center"/>
          </w:tcPr>
          <w:p w:rsidR="00E66847" w:rsidRPr="00E66847" w:rsidRDefault="00E66847" w:rsidP="00E66847">
            <w:pPr>
              <w:snapToGrid w:val="0"/>
              <w:jc w:val="center"/>
              <w:rPr>
                <w:rFonts w:ascii="仿宋_GB2312" w:hAnsi="华文楷体" w:hint="eastAsia"/>
                <w:sz w:val="22"/>
                <w:szCs w:val="22"/>
              </w:rPr>
            </w:pPr>
            <w:r w:rsidRPr="00E66847">
              <w:rPr>
                <w:rFonts w:ascii="仿宋_GB2312" w:hAnsi="华文楷体" w:hint="eastAsia"/>
                <w:sz w:val="22"/>
                <w:szCs w:val="22"/>
              </w:rPr>
              <w:t>于兴杰</w:t>
            </w:r>
          </w:p>
        </w:tc>
      </w:tr>
    </w:tbl>
    <w:p w:rsidR="005B710C" w:rsidRPr="00E66847" w:rsidRDefault="005B710C" w:rsidP="00E66847">
      <w:pPr>
        <w:snapToGrid w:val="0"/>
        <w:spacing w:beforeLines="50" w:line="560" w:lineRule="exact"/>
        <w:ind w:firstLineChars="200" w:firstLine="632"/>
        <w:rPr>
          <w:rFonts w:ascii="黑体" w:eastAsia="黑体" w:hAnsi="华文楷体" w:hint="eastAsia"/>
          <w:szCs w:val="32"/>
        </w:rPr>
      </w:pPr>
      <w:r w:rsidRPr="00E66847">
        <w:rPr>
          <w:rFonts w:ascii="黑体" w:eastAsia="黑体" w:hAnsi="华文楷体" w:hint="eastAsia"/>
          <w:szCs w:val="32"/>
        </w:rPr>
        <w:t>六、培训及教材费用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1.</w:t>
      </w:r>
      <w:r w:rsidR="00E66847">
        <w:rPr>
          <w:rFonts w:ascii="仿宋_GB2312" w:hAnsi="华文楷体" w:hint="eastAsia"/>
          <w:szCs w:val="32"/>
        </w:rPr>
        <w:t xml:space="preserve"> </w:t>
      </w:r>
      <w:r w:rsidRPr="00E66847">
        <w:rPr>
          <w:rFonts w:ascii="仿宋_GB2312" w:hAnsi="华文楷体" w:hint="eastAsia"/>
          <w:szCs w:val="32"/>
        </w:rPr>
        <w:t>培训费2500元/人·专业，开具培训费发票。住宿和交通费用请各单位自理。参训学员需于5月31日前通过转账汇款方式完成培训费用缴纳。汇款时请备注：姓名-参训专业-培训费（如：张三-测量专业-培训费）。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2.</w:t>
      </w:r>
      <w:r w:rsidR="00E66847">
        <w:rPr>
          <w:rFonts w:ascii="仿宋_GB2312" w:hAnsi="华文楷体" w:hint="eastAsia"/>
          <w:szCs w:val="32"/>
        </w:rPr>
        <w:t xml:space="preserve"> </w:t>
      </w:r>
      <w:r w:rsidRPr="00E66847">
        <w:rPr>
          <w:rFonts w:ascii="仿宋_GB2312" w:hAnsi="华文楷体" w:hint="eastAsia"/>
          <w:szCs w:val="32"/>
        </w:rPr>
        <w:t>教材费2850元/卷，开具培训费发票（备注教材费）。本次三个专业的培训分别选用《中国电力设计标准与国际标准和国</w:t>
      </w:r>
      <w:r w:rsidRPr="00E66847">
        <w:rPr>
          <w:rFonts w:ascii="仿宋_GB2312" w:hAnsi="华文楷体" w:hint="eastAsia"/>
          <w:szCs w:val="32"/>
        </w:rPr>
        <w:lastRenderedPageBreak/>
        <w:t>外标准比较研究》第一卷《电力工程勘测 岩土专业》、第二卷《电力工程勘测 测量专业》、第三卷《电力工程勘测 水文气象专业》作为教材，可自愿购买；学员如需购买教材，请于5月31日前将培训费及教材费共计5350元汇款至指定账户，汇款时请备注：姓名-参训专业-培训教材费（如：张三-岩土专业-培训教材费）。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3.</w:t>
      </w:r>
      <w:r w:rsidR="00E66847">
        <w:rPr>
          <w:rFonts w:ascii="仿宋_GB2312" w:hAnsi="华文楷体" w:hint="eastAsia"/>
          <w:szCs w:val="32"/>
        </w:rPr>
        <w:t xml:space="preserve"> </w:t>
      </w:r>
      <w:r w:rsidRPr="00E66847">
        <w:rPr>
          <w:rFonts w:ascii="仿宋_GB2312" w:hAnsi="华文楷体" w:hint="eastAsia"/>
          <w:szCs w:val="32"/>
        </w:rPr>
        <w:t>汇款信息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汇款账号：4400 1471 0010 5900 9988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开户银行：中国建设银行广州经济技术开发区支行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pacing w:val="-8"/>
          <w:szCs w:val="32"/>
        </w:rPr>
      </w:pPr>
      <w:r w:rsidRPr="00E66847">
        <w:rPr>
          <w:rFonts w:ascii="仿宋_GB2312" w:hAnsi="华文楷体" w:hint="eastAsia"/>
          <w:szCs w:val="32"/>
        </w:rPr>
        <w:t>开 户 名：</w:t>
      </w:r>
      <w:r w:rsidRPr="00E66847">
        <w:rPr>
          <w:rFonts w:ascii="仿宋_GB2312" w:hAnsi="华文楷体" w:hint="eastAsia"/>
          <w:spacing w:val="-8"/>
          <w:szCs w:val="32"/>
        </w:rPr>
        <w:t>中国能源建设集团广东省电力设计研究院有限公司</w:t>
      </w:r>
    </w:p>
    <w:p w:rsidR="005B710C" w:rsidRPr="00E66847" w:rsidRDefault="005B710C" w:rsidP="00E66847">
      <w:pPr>
        <w:snapToGrid w:val="0"/>
        <w:spacing w:line="560" w:lineRule="exact"/>
        <w:ind w:firstLineChars="200" w:firstLine="608"/>
        <w:rPr>
          <w:rFonts w:ascii="仿宋_GB2312" w:hAnsi="华文楷体" w:hint="eastAsia"/>
          <w:spacing w:val="-6"/>
          <w:szCs w:val="32"/>
        </w:rPr>
      </w:pPr>
      <w:r w:rsidRPr="00E66847">
        <w:rPr>
          <w:rFonts w:ascii="仿宋_GB2312" w:hAnsi="华文楷体" w:hint="eastAsia"/>
          <w:spacing w:val="-6"/>
          <w:szCs w:val="32"/>
        </w:rPr>
        <w:t>其     他：请务必备注学员姓名及汇款用途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黑体" w:eastAsia="黑体" w:hAnsi="华文楷体" w:hint="eastAsia"/>
          <w:szCs w:val="32"/>
        </w:rPr>
      </w:pPr>
      <w:r w:rsidRPr="00E66847">
        <w:rPr>
          <w:rFonts w:ascii="黑体" w:eastAsia="黑体" w:hAnsi="华文楷体" w:hint="eastAsia"/>
          <w:szCs w:val="32"/>
        </w:rPr>
        <w:t>七、联系人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协  会  曹</w:t>
      </w:r>
      <w:proofErr w:type="gramStart"/>
      <w:r w:rsidRPr="00E66847">
        <w:rPr>
          <w:rFonts w:ascii="仿宋_GB2312" w:hAnsi="华文楷体" w:hint="eastAsia"/>
          <w:szCs w:val="32"/>
        </w:rPr>
        <w:t>塍</w:t>
      </w:r>
      <w:proofErr w:type="gramEnd"/>
      <w:r w:rsidRPr="00E66847">
        <w:rPr>
          <w:rFonts w:ascii="仿宋_GB2312" w:hAnsi="华文楷体" w:hint="eastAsia"/>
          <w:szCs w:val="32"/>
        </w:rPr>
        <w:t>平  010-58388788；cpcao@eppei.com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 xml:space="preserve">广东院  张  </w:t>
      </w:r>
      <w:proofErr w:type="gramStart"/>
      <w:r w:rsidRPr="00E66847">
        <w:rPr>
          <w:rFonts w:ascii="仿宋_GB2312" w:hAnsi="华文楷体" w:hint="eastAsia"/>
          <w:szCs w:val="32"/>
        </w:rPr>
        <w:t>鸿</w:t>
      </w:r>
      <w:proofErr w:type="gramEnd"/>
      <w:r w:rsidRPr="00E66847">
        <w:rPr>
          <w:rFonts w:ascii="仿宋_GB2312" w:hAnsi="华文楷体" w:hint="eastAsia"/>
          <w:szCs w:val="32"/>
        </w:rPr>
        <w:t xml:space="preserve">  020-32117025；zhanghong2@gedi.com.cn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proofErr w:type="gramStart"/>
      <w:r w:rsidRPr="00E66847">
        <w:rPr>
          <w:rFonts w:ascii="仿宋_GB2312" w:hAnsi="华文楷体" w:hint="eastAsia"/>
          <w:szCs w:val="32"/>
        </w:rPr>
        <w:t>吕</w:t>
      </w:r>
      <w:proofErr w:type="gramEnd"/>
      <w:r w:rsidRPr="00E66847">
        <w:rPr>
          <w:rFonts w:ascii="仿宋_GB2312" w:hAnsi="华文楷体" w:hint="eastAsia"/>
          <w:szCs w:val="32"/>
        </w:rPr>
        <w:t xml:space="preserve">  </w:t>
      </w:r>
      <w:proofErr w:type="gramStart"/>
      <w:r w:rsidRPr="00E66847">
        <w:rPr>
          <w:rFonts w:ascii="仿宋_GB2312" w:hAnsi="华文楷体" w:hint="eastAsia"/>
          <w:szCs w:val="32"/>
        </w:rPr>
        <w:t>仙</w:t>
      </w:r>
      <w:proofErr w:type="gramEnd"/>
      <w:r w:rsidRPr="00E66847">
        <w:rPr>
          <w:rFonts w:ascii="仿宋_GB2312" w:hAnsi="华文楷体" w:hint="eastAsia"/>
          <w:szCs w:val="32"/>
        </w:rPr>
        <w:t xml:space="preserve">  020-32118251；lvxian@gedi.com.cn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请各单位确定参加人员，并填写《附件2：报名回执》，于2019年5月31日前将电子版发送至广东院联系人邮箱：zhanghong2@gedi.com.cn。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黑体" w:eastAsia="黑体" w:hAnsi="华文楷体" w:hint="eastAsia"/>
          <w:szCs w:val="32"/>
        </w:rPr>
      </w:pPr>
      <w:r w:rsidRPr="00E66847">
        <w:rPr>
          <w:rFonts w:ascii="黑体" w:eastAsia="黑体" w:hAnsi="华文楷体" w:hint="eastAsia"/>
          <w:szCs w:val="32"/>
        </w:rPr>
        <w:t>八、注意事项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因广交会期间房源紧张，请参加人员尽快自行预订住宿酒店。推荐酒店如下：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广州保利假日酒店（黄埔区揽月路99号，步行10分钟到广东院）</w:t>
      </w:r>
      <w:r w:rsidRPr="00E66847">
        <w:rPr>
          <w:rFonts w:ascii="仿宋_GB2312" w:hAnsi="华文楷体" w:hint="eastAsia"/>
          <w:szCs w:val="32"/>
        </w:rPr>
        <w:t> 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lastRenderedPageBreak/>
        <w:t>协 议 价：440元/间/晚（大床或标间，</w:t>
      </w:r>
      <w:proofErr w:type="gramStart"/>
      <w:r w:rsidRPr="00E66847">
        <w:rPr>
          <w:rFonts w:ascii="仿宋_GB2312" w:hAnsi="华文楷体" w:hint="eastAsia"/>
          <w:szCs w:val="32"/>
        </w:rPr>
        <w:t>含单早</w:t>
      </w:r>
      <w:proofErr w:type="gramEnd"/>
      <w:r w:rsidRPr="00E66847">
        <w:rPr>
          <w:rFonts w:ascii="仿宋_GB2312" w:hAnsi="华文楷体" w:hint="eastAsia"/>
          <w:szCs w:val="32"/>
        </w:rPr>
        <w:t>）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联系方式：</w:t>
      </w:r>
      <w:proofErr w:type="gramStart"/>
      <w:r w:rsidRPr="00E66847">
        <w:rPr>
          <w:rFonts w:ascii="仿宋_GB2312" w:hAnsi="华文楷体" w:hint="eastAsia"/>
          <w:szCs w:val="32"/>
        </w:rPr>
        <w:t>预订部</w:t>
      </w:r>
      <w:proofErr w:type="gramEnd"/>
      <w:r w:rsidRPr="00E66847">
        <w:rPr>
          <w:rFonts w:ascii="仿宋_GB2312" w:hAnsi="华文楷体" w:hint="eastAsia"/>
          <w:szCs w:val="32"/>
        </w:rPr>
        <w:t xml:space="preserve"> 020-22009999 / 李经理 18520108857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华夏国际商务酒店（黄埔区揽月路1号，距广东院10分钟车程）</w:t>
      </w:r>
      <w:r w:rsidRPr="00E66847">
        <w:rPr>
          <w:rFonts w:ascii="仿宋_GB2312" w:hAnsi="华文楷体" w:hint="eastAsia"/>
          <w:szCs w:val="32"/>
        </w:rPr>
        <w:t> </w:t>
      </w:r>
      <w:r w:rsidRPr="00E66847">
        <w:rPr>
          <w:rFonts w:ascii="仿宋_GB2312" w:hAnsi="华文楷体" w:hint="eastAsia"/>
          <w:szCs w:val="32"/>
        </w:rPr>
        <w:t xml:space="preserve"> 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协 议 价：350元/间/晚（大床或标间，</w:t>
      </w:r>
      <w:proofErr w:type="gramStart"/>
      <w:r w:rsidRPr="00E66847">
        <w:rPr>
          <w:rFonts w:ascii="仿宋_GB2312" w:hAnsi="华文楷体" w:hint="eastAsia"/>
          <w:szCs w:val="32"/>
        </w:rPr>
        <w:t>含单早</w:t>
      </w:r>
      <w:proofErr w:type="gramEnd"/>
      <w:r w:rsidRPr="00E66847">
        <w:rPr>
          <w:rFonts w:ascii="仿宋_GB2312" w:hAnsi="华文楷体" w:hint="eastAsia"/>
          <w:szCs w:val="32"/>
        </w:rPr>
        <w:t>）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联系方式：</w:t>
      </w:r>
      <w:proofErr w:type="gramStart"/>
      <w:r w:rsidRPr="00E66847">
        <w:rPr>
          <w:rFonts w:ascii="仿宋_GB2312" w:hAnsi="华文楷体" w:hint="eastAsia"/>
          <w:szCs w:val="32"/>
        </w:rPr>
        <w:t>预订部</w:t>
      </w:r>
      <w:proofErr w:type="gramEnd"/>
      <w:r w:rsidRPr="00E66847">
        <w:rPr>
          <w:rFonts w:ascii="仿宋_GB2312" w:hAnsi="华文楷体" w:hint="eastAsia"/>
          <w:szCs w:val="32"/>
        </w:rPr>
        <w:t xml:space="preserve"> 020-61022888 / 钟经理 18922123527</w:t>
      </w:r>
    </w:p>
    <w:p w:rsidR="005B710C" w:rsidRP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</w:p>
    <w:p w:rsidR="00E66847" w:rsidRDefault="005B710C" w:rsidP="00E66847">
      <w:pPr>
        <w:snapToGrid w:val="0"/>
        <w:spacing w:line="560" w:lineRule="exact"/>
        <w:ind w:firstLineChars="200" w:firstLine="632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附件：1.</w:t>
      </w:r>
      <w:proofErr w:type="gramStart"/>
      <w:r w:rsidRPr="00E66847">
        <w:rPr>
          <w:rFonts w:ascii="仿宋_GB2312" w:hAnsi="华文楷体" w:hint="eastAsia"/>
          <w:szCs w:val="32"/>
        </w:rPr>
        <w:t>《</w:t>
      </w:r>
      <w:proofErr w:type="gramEnd"/>
      <w:r w:rsidRPr="00E66847">
        <w:rPr>
          <w:rFonts w:ascii="仿宋_GB2312" w:hAnsi="华文楷体" w:hint="eastAsia"/>
          <w:szCs w:val="32"/>
        </w:rPr>
        <w:t>中国电力设计标准与国际标准和国外标准比较</w:t>
      </w:r>
    </w:p>
    <w:p w:rsidR="005B710C" w:rsidRPr="00E66847" w:rsidRDefault="005B710C" w:rsidP="00E66847">
      <w:pPr>
        <w:snapToGrid w:val="0"/>
        <w:spacing w:line="560" w:lineRule="exact"/>
        <w:ind w:firstLineChars="650" w:firstLine="2053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研究</w:t>
      </w:r>
      <w:proofErr w:type="gramStart"/>
      <w:r w:rsidRPr="00E66847">
        <w:rPr>
          <w:rFonts w:ascii="仿宋_GB2312" w:hAnsi="华文楷体" w:hint="eastAsia"/>
          <w:szCs w:val="32"/>
        </w:rPr>
        <w:t>》</w:t>
      </w:r>
      <w:proofErr w:type="gramEnd"/>
      <w:r w:rsidRPr="00E66847">
        <w:rPr>
          <w:rFonts w:ascii="仿宋_GB2312" w:hAnsi="华文楷体" w:hint="eastAsia"/>
          <w:szCs w:val="32"/>
        </w:rPr>
        <w:t>成果简介</w:t>
      </w:r>
    </w:p>
    <w:p w:rsidR="005B710C" w:rsidRPr="00E66847" w:rsidRDefault="005B710C" w:rsidP="00E66847">
      <w:pPr>
        <w:snapToGrid w:val="0"/>
        <w:spacing w:line="560" w:lineRule="exact"/>
        <w:ind w:firstLineChars="500" w:firstLine="1579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2.</w:t>
      </w:r>
      <w:r w:rsidR="00E66847">
        <w:rPr>
          <w:rFonts w:ascii="仿宋_GB2312" w:hAnsi="华文楷体" w:hint="eastAsia"/>
          <w:szCs w:val="32"/>
        </w:rPr>
        <w:t xml:space="preserve"> </w:t>
      </w:r>
      <w:r w:rsidRPr="00E66847">
        <w:rPr>
          <w:rFonts w:ascii="仿宋_GB2312" w:hAnsi="华文楷体" w:hint="eastAsia"/>
          <w:szCs w:val="32"/>
        </w:rPr>
        <w:t>报名回执</w:t>
      </w:r>
    </w:p>
    <w:p w:rsidR="005B710C" w:rsidRPr="00E66847" w:rsidRDefault="005B710C" w:rsidP="00E66847">
      <w:pPr>
        <w:snapToGrid w:val="0"/>
        <w:spacing w:line="560" w:lineRule="exact"/>
        <w:ind w:firstLineChars="500" w:firstLine="1579"/>
        <w:rPr>
          <w:rFonts w:ascii="仿宋_GB2312" w:hAnsi="华文楷体" w:hint="eastAsia"/>
          <w:szCs w:val="32"/>
        </w:rPr>
      </w:pPr>
      <w:r w:rsidRPr="00E66847">
        <w:rPr>
          <w:rFonts w:ascii="仿宋_GB2312" w:hAnsi="华文楷体" w:hint="eastAsia"/>
          <w:szCs w:val="32"/>
        </w:rPr>
        <w:t>3.</w:t>
      </w:r>
      <w:r w:rsidR="00E66847">
        <w:rPr>
          <w:rFonts w:ascii="仿宋_GB2312" w:hAnsi="华文楷体" w:hint="eastAsia"/>
          <w:szCs w:val="32"/>
        </w:rPr>
        <w:t xml:space="preserve"> </w:t>
      </w:r>
      <w:r w:rsidRPr="00E66847">
        <w:rPr>
          <w:rFonts w:ascii="仿宋_GB2312" w:hAnsi="华文楷体" w:hint="eastAsia"/>
          <w:szCs w:val="32"/>
        </w:rPr>
        <w:t>交通信息</w:t>
      </w:r>
    </w:p>
    <w:p w:rsidR="005B710C" w:rsidRDefault="005B710C" w:rsidP="00197A07">
      <w:pPr>
        <w:ind w:firstLineChars="300" w:firstLine="828"/>
        <w:rPr>
          <w:rFonts w:ascii="仿宋_GB2312" w:hAnsi="华文楷体" w:hint="eastAsia"/>
          <w:sz w:val="28"/>
          <w:szCs w:val="28"/>
        </w:rPr>
      </w:pPr>
    </w:p>
    <w:p w:rsidR="00E66847" w:rsidRDefault="00E66847" w:rsidP="00197A07">
      <w:pPr>
        <w:ind w:firstLineChars="300" w:firstLine="828"/>
        <w:rPr>
          <w:rFonts w:ascii="仿宋_GB2312" w:hAnsi="华文楷体" w:hint="eastAsia"/>
          <w:sz w:val="28"/>
          <w:szCs w:val="28"/>
        </w:rPr>
      </w:pPr>
    </w:p>
    <w:p w:rsidR="00E66847" w:rsidRPr="00E66847" w:rsidRDefault="00E66847" w:rsidP="00E66847">
      <w:pPr>
        <w:spacing w:line="560" w:lineRule="exact"/>
        <w:ind w:leftChars="798" w:left="2521"/>
        <w:jc w:val="center"/>
        <w:rPr>
          <w:rFonts w:ascii="仿宋_GB2312" w:hAnsi="仿宋" w:hint="eastAsia"/>
        </w:rPr>
      </w:pPr>
      <w:r w:rsidRPr="00E66847">
        <w:rPr>
          <w:rFonts w:ascii="仿宋_GB2312" w:hAnsi="仿宋" w:hint="eastAsia"/>
        </w:rPr>
        <w:t>中国电力规划设计协会</w:t>
      </w:r>
    </w:p>
    <w:p w:rsidR="00E66847" w:rsidRPr="00E66847" w:rsidRDefault="00E66847" w:rsidP="00E66847">
      <w:pPr>
        <w:ind w:leftChars="798" w:left="2521"/>
        <w:jc w:val="center"/>
        <w:rPr>
          <w:rFonts w:ascii="仿宋_GB2312" w:hAnsi="华文楷体" w:hint="eastAsia"/>
          <w:sz w:val="28"/>
          <w:szCs w:val="28"/>
        </w:rPr>
      </w:pPr>
      <w:r w:rsidRPr="00E66847">
        <w:rPr>
          <w:rFonts w:ascii="仿宋_GB2312" w:hAnsi="仿宋" w:hint="eastAsia"/>
          <w:noProof/>
        </w:rPr>
        <w:t>2019年4月29日</w:t>
      </w:r>
    </w:p>
    <w:p w:rsidR="00E66847" w:rsidRDefault="00E66847" w:rsidP="00197A07">
      <w:pPr>
        <w:ind w:firstLineChars="300" w:firstLine="828"/>
        <w:rPr>
          <w:rFonts w:ascii="仿宋_GB2312" w:hAnsi="华文楷体"/>
          <w:sz w:val="28"/>
          <w:szCs w:val="28"/>
        </w:rPr>
        <w:sectPr w:rsidR="00E66847" w:rsidSect="00E66847"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</w:p>
    <w:p w:rsidR="005B710C" w:rsidRPr="00E66847" w:rsidRDefault="005B710C" w:rsidP="005F73FA">
      <w:pPr>
        <w:snapToGrid w:val="0"/>
        <w:spacing w:line="560" w:lineRule="exact"/>
        <w:rPr>
          <w:rFonts w:ascii="黑体" w:eastAsia="黑体" w:hAnsi="仿宋" w:hint="eastAsia"/>
          <w:szCs w:val="32"/>
        </w:rPr>
      </w:pPr>
      <w:r w:rsidRPr="00E66847">
        <w:rPr>
          <w:rFonts w:ascii="黑体" w:eastAsia="黑体" w:hAnsi="仿宋" w:hint="eastAsia"/>
          <w:szCs w:val="32"/>
        </w:rPr>
        <w:lastRenderedPageBreak/>
        <w:t>附件1：</w:t>
      </w:r>
    </w:p>
    <w:p w:rsidR="00E66847" w:rsidRDefault="00E66847" w:rsidP="00E66847">
      <w:pPr>
        <w:snapToGrid w:val="0"/>
        <w:jc w:val="center"/>
        <w:rPr>
          <w:rFonts w:ascii="方正大标宋简体" w:eastAsia="方正大标宋简体" w:hAnsi="仿宋" w:hint="eastAsia"/>
          <w:sz w:val="36"/>
          <w:szCs w:val="36"/>
        </w:rPr>
      </w:pPr>
    </w:p>
    <w:p w:rsidR="005B710C" w:rsidRPr="00E66847" w:rsidRDefault="005B710C" w:rsidP="00CC2A91">
      <w:pPr>
        <w:snapToGrid w:val="0"/>
        <w:spacing w:line="560" w:lineRule="exact"/>
        <w:jc w:val="center"/>
        <w:rPr>
          <w:rFonts w:ascii="方正大标宋简体" w:eastAsia="方正大标宋简体" w:hAnsi="仿宋" w:hint="eastAsia"/>
          <w:sz w:val="36"/>
          <w:szCs w:val="36"/>
        </w:rPr>
      </w:pPr>
      <w:r w:rsidRPr="00E66847">
        <w:rPr>
          <w:rFonts w:ascii="方正大标宋简体" w:eastAsia="方正大标宋简体" w:hAnsi="仿宋" w:hint="eastAsia"/>
          <w:sz w:val="36"/>
          <w:szCs w:val="36"/>
        </w:rPr>
        <w:t>《中国电力设计标准与国际标准和国外标准比较研究》</w:t>
      </w:r>
    </w:p>
    <w:p w:rsidR="005B710C" w:rsidRDefault="005B710C" w:rsidP="00CC2A91">
      <w:pPr>
        <w:snapToGrid w:val="0"/>
        <w:spacing w:line="560" w:lineRule="exact"/>
        <w:jc w:val="center"/>
        <w:rPr>
          <w:rFonts w:ascii="方正大标宋简体" w:eastAsia="方正大标宋简体" w:hAnsi="仿宋" w:hint="eastAsia"/>
          <w:sz w:val="36"/>
          <w:szCs w:val="36"/>
        </w:rPr>
      </w:pPr>
      <w:r w:rsidRPr="00E66847">
        <w:rPr>
          <w:rFonts w:ascii="方正大标宋简体" w:eastAsia="方正大标宋简体" w:hAnsi="仿宋" w:hint="eastAsia"/>
          <w:sz w:val="36"/>
          <w:szCs w:val="36"/>
        </w:rPr>
        <w:t>成果简介</w:t>
      </w:r>
    </w:p>
    <w:p w:rsidR="00E66847" w:rsidRPr="00E66847" w:rsidRDefault="00E66847" w:rsidP="00CC2A91">
      <w:pPr>
        <w:snapToGrid w:val="0"/>
        <w:spacing w:line="560" w:lineRule="exact"/>
        <w:jc w:val="center"/>
        <w:rPr>
          <w:rFonts w:ascii="方正大标宋简体" w:eastAsia="方正大标宋简体" w:hAnsi="仿宋" w:hint="eastAsia"/>
          <w:sz w:val="36"/>
          <w:szCs w:val="36"/>
        </w:rPr>
      </w:pPr>
    </w:p>
    <w:p w:rsidR="005B710C" w:rsidRPr="00E66847" w:rsidRDefault="005B710C" w:rsidP="005F73FA">
      <w:pPr>
        <w:snapToGrid w:val="0"/>
        <w:spacing w:line="560" w:lineRule="exact"/>
        <w:ind w:firstLineChars="200" w:firstLine="640"/>
        <w:rPr>
          <w:rFonts w:ascii="仿宋_GB2312" w:hAnsi="仿宋" w:hint="eastAsia"/>
          <w:szCs w:val="32"/>
        </w:rPr>
      </w:pPr>
      <w:r w:rsidRPr="00E66847">
        <w:rPr>
          <w:rFonts w:ascii="仿宋_GB2312" w:hAnsi="仿宋" w:hint="eastAsia"/>
          <w:szCs w:val="32"/>
        </w:rPr>
        <w:t>随着会员单位涉外工程业务的开展，设计人员急需快速了解中国标准与国际、国外标准之间存在的差异，规避因对标准不熟悉带来的风险，提高使用国外标准参与国际市场竞争的能力，从而进一步开拓国际电力建设市场，扩大中国电力工程公司在国际电力建设领域的影响力。</w:t>
      </w:r>
    </w:p>
    <w:p w:rsidR="005B710C" w:rsidRPr="005B710C" w:rsidRDefault="005B710C" w:rsidP="00E66847">
      <w:pPr>
        <w:snapToGrid w:val="0"/>
        <w:spacing w:line="560" w:lineRule="exact"/>
        <w:ind w:firstLineChars="200" w:firstLine="640"/>
        <w:rPr>
          <w:rFonts w:ascii="仿宋" w:eastAsia="仿宋" w:hAnsi="仿宋"/>
        </w:rPr>
      </w:pPr>
      <w:r w:rsidRPr="00E66847">
        <w:rPr>
          <w:rFonts w:ascii="仿宋_GB2312" w:hAnsi="仿宋" w:hint="eastAsia"/>
          <w:szCs w:val="32"/>
        </w:rPr>
        <w:t>中国电力规划设计协会于2011年启动了中国电力设计标准与国际标准和国外标准比较研究工作。该项研究共分21个专业小组开展工作，以中国电力设计标准为参照系，选择当前最通行的国际标准和国外先进标准以及“一带一路”国家的有关标准进行比较研究。经过25个单位近千名专业技术人员历时5年多的努力，按照专业分别为电力工程勘测、火力发电工程、输变电工程、新能源工程等四部分，对安全、环保、主要参数和技术要求等重要条款</w:t>
      </w:r>
      <w:proofErr w:type="gramStart"/>
      <w:r w:rsidRPr="00E66847">
        <w:rPr>
          <w:rFonts w:ascii="仿宋_GB2312" w:hAnsi="仿宋" w:hint="eastAsia"/>
          <w:szCs w:val="32"/>
        </w:rPr>
        <w:t>作出</w:t>
      </w:r>
      <w:proofErr w:type="gramEnd"/>
      <w:r w:rsidRPr="00E66847">
        <w:rPr>
          <w:rFonts w:ascii="仿宋_GB2312" w:hAnsi="仿宋" w:hint="eastAsia"/>
          <w:szCs w:val="32"/>
        </w:rPr>
        <w:t>评价（如宽严程度、差异原因等），提出了使用指南，形成27卷49分册约1780万字的研究成果，全部由中国电力出版社编辑出版。《中国电力设计标准与国际标准和国外标准比较研究》是第一个结合“中国电力标准国际化工程”完成的大型专业化、系列化成果。</w:t>
      </w:r>
      <w:r w:rsidRPr="005B710C">
        <w:rPr>
          <w:rFonts w:ascii="仿宋" w:eastAsia="仿宋" w:hAnsi="仿宋" w:hint="eastAsia"/>
        </w:rPr>
        <w:t xml:space="preserve"> </w:t>
      </w:r>
    </w:p>
    <w:p w:rsidR="005B710C" w:rsidRPr="005B710C" w:rsidRDefault="005B710C" w:rsidP="00A7745B">
      <w:pPr>
        <w:widowControl/>
        <w:jc w:val="left"/>
        <w:rPr>
          <w:rFonts w:ascii="仿宋" w:eastAsia="仿宋" w:hAnsi="仿宋"/>
          <w:szCs w:val="28"/>
        </w:rPr>
        <w:sectPr w:rsidR="005B710C" w:rsidRPr="005B710C" w:rsidSect="005B710C">
          <w:pgSz w:w="11906" w:h="16838" w:code="9"/>
          <w:pgMar w:top="2098" w:right="1531" w:bottom="1985" w:left="1531" w:header="851" w:footer="1208" w:gutter="0"/>
          <w:cols w:space="425"/>
          <w:docGrid w:type="lines" w:linePitch="577" w:charSpace="-849"/>
        </w:sectPr>
      </w:pPr>
    </w:p>
    <w:p w:rsidR="00E66847" w:rsidRPr="00E66847" w:rsidRDefault="005B710C" w:rsidP="00E66847">
      <w:pPr>
        <w:spacing w:afterLines="50"/>
        <w:rPr>
          <w:rFonts w:ascii="黑体" w:eastAsia="黑体" w:hAnsi="仿宋" w:hint="eastAsia"/>
          <w:szCs w:val="22"/>
        </w:rPr>
      </w:pPr>
      <w:r w:rsidRPr="00E66847">
        <w:rPr>
          <w:rFonts w:ascii="黑体" w:eastAsia="黑体" w:hAnsi="仿宋" w:hint="eastAsia"/>
          <w:szCs w:val="22"/>
        </w:rPr>
        <w:lastRenderedPageBreak/>
        <w:t>附件2：</w:t>
      </w:r>
    </w:p>
    <w:p w:rsidR="005B710C" w:rsidRPr="00E66847" w:rsidRDefault="005B710C" w:rsidP="00E66847">
      <w:pPr>
        <w:spacing w:afterLines="50"/>
        <w:jc w:val="center"/>
        <w:rPr>
          <w:rFonts w:ascii="方正大标宋简体" w:eastAsia="方正大标宋简体" w:hAnsi="仿宋" w:hint="eastAsia"/>
          <w:sz w:val="36"/>
          <w:szCs w:val="36"/>
        </w:rPr>
      </w:pPr>
      <w:r w:rsidRPr="00E66847">
        <w:rPr>
          <w:rFonts w:ascii="方正大标宋简体" w:eastAsia="方正大标宋简体" w:hAnsi="仿宋" w:hint="eastAsia"/>
          <w:spacing w:val="20"/>
          <w:sz w:val="36"/>
          <w:szCs w:val="36"/>
        </w:rPr>
        <w:t>报名回</w:t>
      </w:r>
      <w:r w:rsidRPr="00E66847">
        <w:rPr>
          <w:rFonts w:ascii="方正大标宋简体" w:eastAsia="方正大标宋简体" w:hAnsi="仿宋" w:hint="eastAsia"/>
          <w:sz w:val="36"/>
          <w:szCs w:val="36"/>
        </w:rPr>
        <w:t>执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1986"/>
        <w:gridCol w:w="992"/>
        <w:gridCol w:w="1276"/>
        <w:gridCol w:w="1984"/>
        <w:gridCol w:w="1418"/>
        <w:gridCol w:w="2835"/>
        <w:gridCol w:w="2835"/>
      </w:tblGrid>
      <w:tr w:rsidR="005B710C" w:rsidRPr="00E66847" w:rsidTr="001E30D4">
        <w:trPr>
          <w:trHeight w:hRule="exact" w:val="567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单位</w:t>
            </w:r>
            <w:r w:rsidRPr="00E66847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参训（请</w:t>
            </w:r>
            <w:r w:rsidRPr="00E66847">
              <w:rPr>
                <w:rFonts w:ascii="仿宋" w:eastAsia="仿宋" w:hAnsi="仿宋"/>
                <w:sz w:val="24"/>
              </w:rPr>
              <w:t>勾选</w:t>
            </w:r>
            <w:r w:rsidRPr="00E66847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教材</w:t>
            </w:r>
            <w:r w:rsidRPr="00E66847">
              <w:rPr>
                <w:rFonts w:ascii="仿宋" w:eastAsia="仿宋" w:hAnsi="仿宋"/>
                <w:sz w:val="24"/>
              </w:rPr>
              <w:t>（</w:t>
            </w:r>
            <w:r w:rsidRPr="00E66847">
              <w:rPr>
                <w:rFonts w:ascii="仿宋" w:eastAsia="仿宋" w:hAnsi="仿宋" w:hint="eastAsia"/>
                <w:sz w:val="24"/>
              </w:rPr>
              <w:t>如</w:t>
            </w:r>
            <w:r w:rsidRPr="00E66847">
              <w:rPr>
                <w:rFonts w:ascii="仿宋" w:eastAsia="仿宋" w:hAnsi="仿宋"/>
                <w:sz w:val="24"/>
              </w:rPr>
              <w:t>需，</w:t>
            </w:r>
            <w:r w:rsidRPr="00E66847">
              <w:rPr>
                <w:rFonts w:ascii="仿宋" w:eastAsia="仿宋" w:hAnsi="仿宋" w:hint="eastAsia"/>
                <w:sz w:val="24"/>
              </w:rPr>
              <w:t>请</w:t>
            </w:r>
            <w:r w:rsidRPr="00E66847">
              <w:rPr>
                <w:rFonts w:ascii="仿宋" w:eastAsia="仿宋" w:hAnsi="仿宋"/>
                <w:sz w:val="24"/>
              </w:rPr>
              <w:t>勾选）</w:t>
            </w:r>
          </w:p>
        </w:tc>
      </w:tr>
      <w:tr w:rsidR="005B710C" w:rsidRPr="00E66847" w:rsidTr="00E66847">
        <w:trPr>
          <w:trHeight w:val="737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□测量专业 □岩土专业</w:t>
            </w:r>
          </w:p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□水文</w:t>
            </w:r>
            <w:r w:rsidRPr="00E66847">
              <w:rPr>
                <w:rFonts w:ascii="仿宋" w:eastAsia="仿宋" w:hAnsi="仿宋"/>
                <w:sz w:val="24"/>
              </w:rPr>
              <w:t>气象专业</w:t>
            </w:r>
          </w:p>
        </w:tc>
        <w:tc>
          <w:tcPr>
            <w:tcW w:w="2835" w:type="dxa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□测量专业 □岩土专业</w:t>
            </w:r>
          </w:p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□水文</w:t>
            </w:r>
            <w:r w:rsidRPr="00E66847">
              <w:rPr>
                <w:rFonts w:ascii="仿宋" w:eastAsia="仿宋" w:hAnsi="仿宋"/>
                <w:sz w:val="24"/>
              </w:rPr>
              <w:t>气象专业</w:t>
            </w:r>
          </w:p>
        </w:tc>
      </w:tr>
      <w:tr w:rsidR="005B710C" w:rsidRPr="00E66847" w:rsidTr="00E66847">
        <w:trPr>
          <w:trHeight w:val="737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□测量专业 □岩土专业</w:t>
            </w:r>
          </w:p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□水文</w:t>
            </w:r>
            <w:r w:rsidRPr="00E66847">
              <w:rPr>
                <w:rFonts w:ascii="仿宋" w:eastAsia="仿宋" w:hAnsi="仿宋"/>
                <w:sz w:val="24"/>
              </w:rPr>
              <w:t>气象专业</w:t>
            </w:r>
          </w:p>
        </w:tc>
        <w:tc>
          <w:tcPr>
            <w:tcW w:w="2835" w:type="dxa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□测量专业 □岩土专业</w:t>
            </w:r>
          </w:p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□水文</w:t>
            </w:r>
            <w:r w:rsidRPr="00E66847">
              <w:rPr>
                <w:rFonts w:ascii="仿宋" w:eastAsia="仿宋" w:hAnsi="仿宋"/>
                <w:sz w:val="24"/>
              </w:rPr>
              <w:t>气象专业</w:t>
            </w:r>
          </w:p>
        </w:tc>
      </w:tr>
      <w:tr w:rsidR="005B710C" w:rsidRPr="00E66847" w:rsidTr="001E30D4">
        <w:trPr>
          <w:trHeight w:hRule="exact" w:val="778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发票</w:t>
            </w:r>
            <w:r w:rsidRPr="00E66847">
              <w:rPr>
                <w:rFonts w:ascii="仿宋" w:eastAsia="仿宋" w:hAnsi="仿宋"/>
                <w:sz w:val="24"/>
              </w:rPr>
              <w:t>开票信息</w:t>
            </w:r>
          </w:p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（请</w:t>
            </w:r>
            <w:r w:rsidRPr="00E66847">
              <w:rPr>
                <w:rFonts w:ascii="仿宋" w:eastAsia="仿宋" w:hAnsi="仿宋"/>
                <w:sz w:val="24"/>
              </w:rPr>
              <w:t>务必确保信息准确，开票金额以承办单位实际查账</w:t>
            </w:r>
            <w:r w:rsidRPr="00E66847">
              <w:rPr>
                <w:rFonts w:ascii="仿宋" w:eastAsia="仿宋" w:hAnsi="仿宋" w:hint="eastAsia"/>
                <w:sz w:val="24"/>
              </w:rPr>
              <w:t>结果</w:t>
            </w:r>
            <w:r w:rsidRPr="00E66847">
              <w:rPr>
                <w:rFonts w:ascii="仿宋" w:eastAsia="仿宋" w:hAnsi="仿宋"/>
                <w:sz w:val="24"/>
              </w:rPr>
              <w:t>为准</w:t>
            </w:r>
            <w:r w:rsidRPr="00E66847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发票抬头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B710C" w:rsidRPr="00E66847" w:rsidTr="00E66847">
        <w:trPr>
          <w:trHeight w:val="567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银行账号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B710C" w:rsidRPr="00E66847" w:rsidTr="00E66847">
        <w:trPr>
          <w:trHeight w:val="567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开户银行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单位联系电话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B710C" w:rsidRPr="00E66847" w:rsidTr="001E30D4">
        <w:trPr>
          <w:trHeight w:hRule="exact" w:val="890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汇款</w:t>
            </w:r>
            <w:r w:rsidRPr="00E66847">
              <w:rPr>
                <w:rFonts w:ascii="仿宋" w:eastAsia="仿宋" w:hAnsi="仿宋"/>
                <w:sz w:val="24"/>
              </w:rPr>
              <w:t>金额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培训</w:t>
            </w:r>
            <w:r w:rsidRPr="00E66847">
              <w:rPr>
                <w:rFonts w:ascii="仿宋" w:eastAsia="仿宋" w:hAnsi="仿宋"/>
                <w:sz w:val="24"/>
              </w:rPr>
              <w:t>费用</w:t>
            </w:r>
            <w:r w:rsidRPr="00E66847">
              <w:rPr>
                <w:rFonts w:ascii="仿宋" w:eastAsia="仿宋" w:hAnsi="仿宋" w:hint="eastAsia"/>
                <w:sz w:val="24"/>
              </w:rPr>
              <w:t>：</w:t>
            </w:r>
            <w:r w:rsidRPr="00E6684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E66847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Pr="00E66847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E66847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Pr="00E6684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E66847">
              <w:rPr>
                <w:rFonts w:ascii="仿宋" w:eastAsia="仿宋" w:hAnsi="仿宋"/>
                <w:sz w:val="24"/>
              </w:rPr>
              <w:t>元</w:t>
            </w:r>
          </w:p>
          <w:p w:rsidR="005B710C" w:rsidRPr="00E66847" w:rsidRDefault="005B710C" w:rsidP="00E66847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教材</w:t>
            </w:r>
            <w:r w:rsidRPr="00E66847">
              <w:rPr>
                <w:rFonts w:ascii="仿宋" w:eastAsia="仿宋" w:hAnsi="仿宋"/>
                <w:sz w:val="24"/>
              </w:rPr>
              <w:t>费用：</w:t>
            </w:r>
            <w:r w:rsidRPr="00E66847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E66847"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 w:rsidRPr="00E66847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E66847">
              <w:rPr>
                <w:rFonts w:ascii="仿宋" w:eastAsia="仿宋" w:hAnsi="仿宋" w:hint="eastAsia"/>
                <w:sz w:val="24"/>
              </w:rPr>
              <w:t>元</w:t>
            </w:r>
          </w:p>
        </w:tc>
      </w:tr>
      <w:tr w:rsidR="005B710C" w:rsidRPr="00E66847" w:rsidTr="001E30D4">
        <w:trPr>
          <w:trHeight w:val="1695"/>
          <w:jc w:val="center"/>
        </w:trPr>
        <w:tc>
          <w:tcPr>
            <w:tcW w:w="6941" w:type="dxa"/>
            <w:gridSpan w:val="5"/>
            <w:tcBorders>
              <w:right w:val="nil"/>
            </w:tcBorders>
          </w:tcPr>
          <w:p w:rsidR="00E66847" w:rsidRDefault="005B710C" w:rsidP="00E66847">
            <w:pPr>
              <w:snapToGrid w:val="0"/>
              <w:rPr>
                <w:rFonts w:ascii="仿宋" w:eastAsia="仿宋" w:hAnsi="仿宋" w:hint="eastAsia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推荐酒店（房源</w:t>
            </w:r>
            <w:r w:rsidRPr="00E66847">
              <w:rPr>
                <w:rFonts w:ascii="仿宋" w:eastAsia="仿宋" w:hAnsi="仿宋"/>
                <w:sz w:val="24"/>
              </w:rPr>
              <w:t>紧张，请尽</w:t>
            </w:r>
            <w:r w:rsidRPr="00E66847">
              <w:rPr>
                <w:rFonts w:ascii="仿宋" w:eastAsia="仿宋" w:hAnsi="仿宋" w:hint="eastAsia"/>
                <w:sz w:val="24"/>
              </w:rPr>
              <w:t>早自行</w:t>
            </w:r>
            <w:r w:rsidRPr="00E66847">
              <w:rPr>
                <w:rFonts w:ascii="仿宋" w:eastAsia="仿宋" w:hAnsi="仿宋"/>
                <w:sz w:val="24"/>
              </w:rPr>
              <w:t>预</w:t>
            </w:r>
            <w:r w:rsidRPr="00E66847">
              <w:rPr>
                <w:rFonts w:ascii="仿宋" w:eastAsia="仿宋" w:hAnsi="仿宋" w:hint="eastAsia"/>
                <w:sz w:val="24"/>
              </w:rPr>
              <w:t>订）</w:t>
            </w:r>
          </w:p>
          <w:p w:rsidR="005B710C" w:rsidRPr="00E66847" w:rsidRDefault="005B710C" w:rsidP="00E66847">
            <w:pPr>
              <w:snapToGrid w:val="0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广州保利假日酒店（黄埔区揽月路99号，距广东院</w:t>
            </w:r>
            <w:r w:rsidRPr="00E66847">
              <w:rPr>
                <w:rFonts w:ascii="仿宋" w:eastAsia="仿宋" w:hAnsi="仿宋"/>
                <w:sz w:val="24"/>
              </w:rPr>
              <w:t>10</w:t>
            </w:r>
            <w:r w:rsidRPr="00E66847">
              <w:rPr>
                <w:rFonts w:ascii="仿宋" w:eastAsia="仿宋" w:hAnsi="仿宋" w:hint="eastAsia"/>
                <w:sz w:val="24"/>
              </w:rPr>
              <w:t xml:space="preserve">分钟步程）  </w:t>
            </w:r>
          </w:p>
          <w:p w:rsidR="005B710C" w:rsidRPr="00E66847" w:rsidRDefault="005B710C" w:rsidP="00E66847">
            <w:pPr>
              <w:snapToGrid w:val="0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协 议 价：4</w:t>
            </w:r>
            <w:r w:rsidRPr="00E66847">
              <w:rPr>
                <w:rFonts w:ascii="仿宋" w:eastAsia="仿宋" w:hAnsi="仿宋"/>
                <w:sz w:val="24"/>
              </w:rPr>
              <w:t>4</w:t>
            </w:r>
            <w:r w:rsidRPr="00E66847">
              <w:rPr>
                <w:rFonts w:ascii="仿宋" w:eastAsia="仿宋" w:hAnsi="仿宋" w:hint="eastAsia"/>
                <w:sz w:val="24"/>
              </w:rPr>
              <w:t>0元/间/晚（大床或标间，单早）</w:t>
            </w:r>
          </w:p>
          <w:p w:rsidR="005B710C" w:rsidRPr="00E66847" w:rsidRDefault="005B710C" w:rsidP="00E66847">
            <w:pPr>
              <w:snapToGrid w:val="0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联系方式：</w:t>
            </w:r>
            <w:proofErr w:type="gramStart"/>
            <w:r w:rsidRPr="00E66847">
              <w:rPr>
                <w:rFonts w:ascii="仿宋" w:eastAsia="仿宋" w:hAnsi="仿宋" w:hint="eastAsia"/>
                <w:sz w:val="24"/>
              </w:rPr>
              <w:t>预订部</w:t>
            </w:r>
            <w:proofErr w:type="gramEnd"/>
            <w:r w:rsidRPr="00E6684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6847">
              <w:rPr>
                <w:rFonts w:ascii="仿宋" w:eastAsia="仿宋" w:hAnsi="仿宋"/>
                <w:sz w:val="24"/>
              </w:rPr>
              <w:t>020-</w:t>
            </w:r>
            <w:r w:rsidRPr="00E66847">
              <w:rPr>
                <w:rFonts w:ascii="仿宋" w:eastAsia="仿宋" w:hAnsi="仿宋" w:hint="eastAsia"/>
                <w:sz w:val="24"/>
              </w:rPr>
              <w:t>22009999</w:t>
            </w:r>
            <w:r w:rsidRPr="00E66847">
              <w:rPr>
                <w:rFonts w:ascii="仿宋" w:eastAsia="仿宋" w:hAnsi="仿宋"/>
                <w:sz w:val="24"/>
              </w:rPr>
              <w:t xml:space="preserve"> / </w:t>
            </w:r>
            <w:r w:rsidRPr="00E66847">
              <w:rPr>
                <w:rFonts w:ascii="仿宋" w:eastAsia="仿宋" w:hAnsi="仿宋" w:hint="eastAsia"/>
                <w:sz w:val="24"/>
              </w:rPr>
              <w:t xml:space="preserve">李经理 </w:t>
            </w:r>
            <w:r w:rsidRPr="00E66847">
              <w:rPr>
                <w:rFonts w:ascii="仿宋" w:eastAsia="仿宋" w:hAnsi="仿宋"/>
                <w:sz w:val="24"/>
              </w:rPr>
              <w:t>18520108857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10C" w:rsidRPr="00E66847" w:rsidRDefault="005B710C" w:rsidP="00E66847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5B710C" w:rsidRPr="00E66847" w:rsidRDefault="005B710C" w:rsidP="00E66847">
            <w:pPr>
              <w:snapToGrid w:val="0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cs="微软雅黑" w:hint="eastAsia"/>
                <w:sz w:val="24"/>
              </w:rPr>
              <w:t>•</w:t>
            </w:r>
            <w:r w:rsidRPr="00E66847">
              <w:rPr>
                <w:rFonts w:ascii="仿宋" w:eastAsia="仿宋" w:hAnsi="仿宋" w:hint="eastAsia"/>
                <w:sz w:val="24"/>
              </w:rPr>
              <w:t xml:space="preserve"> 华夏国际</w:t>
            </w:r>
            <w:r w:rsidRPr="00E66847">
              <w:rPr>
                <w:rFonts w:ascii="仿宋" w:eastAsia="仿宋" w:hAnsi="仿宋"/>
                <w:sz w:val="24"/>
              </w:rPr>
              <w:t>商务</w:t>
            </w:r>
            <w:r w:rsidRPr="00E66847">
              <w:rPr>
                <w:rFonts w:ascii="仿宋" w:eastAsia="仿宋" w:hAnsi="仿宋" w:hint="eastAsia"/>
                <w:sz w:val="24"/>
              </w:rPr>
              <w:t>酒店（黄埔区揽月路</w:t>
            </w:r>
            <w:r w:rsidRPr="00E66847">
              <w:rPr>
                <w:rFonts w:ascii="仿宋" w:eastAsia="仿宋" w:hAnsi="仿宋"/>
                <w:sz w:val="24"/>
              </w:rPr>
              <w:t>1</w:t>
            </w:r>
            <w:r w:rsidRPr="00E66847">
              <w:rPr>
                <w:rFonts w:ascii="仿宋" w:eastAsia="仿宋" w:hAnsi="仿宋" w:hint="eastAsia"/>
                <w:sz w:val="24"/>
              </w:rPr>
              <w:t>号，距广东院1</w:t>
            </w:r>
            <w:r w:rsidRPr="00E66847">
              <w:rPr>
                <w:rFonts w:ascii="仿宋" w:eastAsia="仿宋" w:hAnsi="仿宋"/>
                <w:sz w:val="24"/>
              </w:rPr>
              <w:t>0</w:t>
            </w:r>
            <w:r w:rsidRPr="00E66847">
              <w:rPr>
                <w:rFonts w:ascii="仿宋" w:eastAsia="仿宋" w:hAnsi="仿宋" w:hint="eastAsia"/>
                <w:sz w:val="24"/>
              </w:rPr>
              <w:t xml:space="preserve">分钟车程）  </w:t>
            </w:r>
          </w:p>
          <w:p w:rsidR="005B710C" w:rsidRPr="00E66847" w:rsidRDefault="005B710C" w:rsidP="00E66847">
            <w:pPr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协 议 价：</w:t>
            </w:r>
            <w:r w:rsidRPr="00E66847">
              <w:rPr>
                <w:rFonts w:ascii="仿宋" w:eastAsia="仿宋" w:hAnsi="仿宋"/>
                <w:sz w:val="24"/>
              </w:rPr>
              <w:t>35</w:t>
            </w:r>
            <w:r w:rsidRPr="00E66847">
              <w:rPr>
                <w:rFonts w:ascii="仿宋" w:eastAsia="仿宋" w:hAnsi="仿宋" w:hint="eastAsia"/>
                <w:sz w:val="24"/>
              </w:rPr>
              <w:t>0元/间/晚（大床或标间，单早）</w:t>
            </w:r>
          </w:p>
          <w:p w:rsidR="005B710C" w:rsidRPr="00E66847" w:rsidRDefault="005B710C" w:rsidP="00E66847">
            <w:pPr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66847">
              <w:rPr>
                <w:rFonts w:ascii="仿宋" w:eastAsia="仿宋" w:hAnsi="仿宋" w:hint="eastAsia"/>
                <w:sz w:val="24"/>
              </w:rPr>
              <w:t>联系方式：</w:t>
            </w:r>
            <w:proofErr w:type="gramStart"/>
            <w:r w:rsidRPr="00E66847">
              <w:rPr>
                <w:rFonts w:ascii="仿宋" w:eastAsia="仿宋" w:hAnsi="仿宋" w:hint="eastAsia"/>
                <w:sz w:val="24"/>
              </w:rPr>
              <w:t>预订部</w:t>
            </w:r>
            <w:proofErr w:type="gramEnd"/>
            <w:r w:rsidRPr="00E66847">
              <w:rPr>
                <w:rFonts w:ascii="仿宋" w:eastAsia="仿宋" w:hAnsi="仿宋" w:hint="eastAsia"/>
                <w:sz w:val="24"/>
              </w:rPr>
              <w:t xml:space="preserve"> 020-</w:t>
            </w:r>
            <w:r w:rsidRPr="00E66847">
              <w:rPr>
                <w:rFonts w:ascii="仿宋" w:eastAsia="仿宋" w:hAnsi="仿宋"/>
                <w:sz w:val="24"/>
              </w:rPr>
              <w:t>61022888</w:t>
            </w:r>
            <w:r w:rsidRPr="00E66847">
              <w:rPr>
                <w:rFonts w:ascii="仿宋" w:eastAsia="仿宋" w:hAnsi="仿宋" w:hint="eastAsia"/>
                <w:sz w:val="24"/>
              </w:rPr>
              <w:t xml:space="preserve"> / 钟经理 </w:t>
            </w:r>
            <w:r w:rsidRPr="00E66847">
              <w:rPr>
                <w:rFonts w:ascii="仿宋" w:eastAsia="仿宋" w:hAnsi="仿宋"/>
                <w:sz w:val="24"/>
              </w:rPr>
              <w:t>18922123527</w:t>
            </w:r>
          </w:p>
        </w:tc>
      </w:tr>
    </w:tbl>
    <w:p w:rsidR="005B710C" w:rsidRPr="005B710C" w:rsidRDefault="005B710C" w:rsidP="00FC56C8">
      <w:pPr>
        <w:widowControl/>
        <w:jc w:val="left"/>
        <w:rPr>
          <w:rFonts w:ascii="仿宋" w:eastAsia="仿宋" w:hAnsi="仿宋"/>
          <w:szCs w:val="28"/>
        </w:rPr>
        <w:sectPr w:rsidR="005B710C" w:rsidRPr="005B710C" w:rsidSect="005B7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74" w:right="1474" w:bottom="1474" w:left="1474" w:header="851" w:footer="851" w:gutter="0"/>
          <w:cols w:space="425"/>
          <w:titlePg/>
          <w:docGrid w:type="lines" w:linePitch="435"/>
        </w:sectPr>
      </w:pPr>
      <w:r w:rsidRPr="005B710C">
        <w:rPr>
          <w:rFonts w:ascii="仿宋" w:eastAsia="仿宋" w:hAnsi="仿宋" w:hint="eastAsia"/>
          <w:szCs w:val="28"/>
        </w:rPr>
        <w:t>填表人</w:t>
      </w:r>
      <w:r w:rsidRPr="005B710C">
        <w:rPr>
          <w:rFonts w:ascii="仿宋" w:eastAsia="仿宋" w:hAnsi="仿宋"/>
          <w:szCs w:val="28"/>
        </w:rPr>
        <w:t>：</w:t>
      </w:r>
      <w:r w:rsidRPr="005B710C">
        <w:rPr>
          <w:rFonts w:ascii="仿宋" w:eastAsia="仿宋" w:hAnsi="仿宋" w:hint="eastAsia"/>
          <w:szCs w:val="28"/>
        </w:rPr>
        <w:t xml:space="preserve">                        </w:t>
      </w:r>
      <w:r w:rsidRPr="005B710C">
        <w:rPr>
          <w:rFonts w:ascii="仿宋" w:eastAsia="仿宋" w:hAnsi="仿宋"/>
          <w:szCs w:val="28"/>
        </w:rPr>
        <w:t>联系电话：</w:t>
      </w:r>
      <w:r w:rsidRPr="005B710C">
        <w:rPr>
          <w:rFonts w:ascii="仿宋" w:eastAsia="仿宋" w:hAnsi="仿宋" w:hint="eastAsia"/>
          <w:szCs w:val="28"/>
        </w:rPr>
        <w:t xml:space="preserve">  </w:t>
      </w:r>
      <w:r w:rsidRPr="005B710C">
        <w:rPr>
          <w:rFonts w:ascii="仿宋" w:eastAsia="仿宋" w:hAnsi="仿宋"/>
          <w:szCs w:val="28"/>
        </w:rPr>
        <w:t xml:space="preserve">        </w:t>
      </w:r>
      <w:r w:rsidRPr="005B710C">
        <w:rPr>
          <w:rFonts w:ascii="仿宋" w:eastAsia="仿宋" w:hAnsi="仿宋" w:hint="eastAsia"/>
          <w:szCs w:val="28"/>
        </w:rPr>
        <w:t xml:space="preserve">  </w:t>
      </w:r>
      <w:r w:rsidRPr="005B710C">
        <w:rPr>
          <w:rFonts w:ascii="仿宋" w:eastAsia="仿宋" w:hAnsi="仿宋"/>
          <w:szCs w:val="28"/>
        </w:rPr>
        <w:t xml:space="preserve">  </w:t>
      </w:r>
      <w:r w:rsidRPr="005B710C">
        <w:rPr>
          <w:rFonts w:ascii="仿宋" w:eastAsia="仿宋" w:hAnsi="仿宋" w:hint="eastAsia"/>
          <w:szCs w:val="28"/>
        </w:rPr>
        <w:t xml:space="preserve"> </w:t>
      </w:r>
      <w:r w:rsidRPr="005B710C">
        <w:rPr>
          <w:rFonts w:ascii="仿宋" w:eastAsia="仿宋" w:hAnsi="仿宋"/>
          <w:szCs w:val="28"/>
        </w:rPr>
        <w:t xml:space="preserve">  </w:t>
      </w:r>
      <w:r w:rsidRPr="005B710C">
        <w:rPr>
          <w:rFonts w:ascii="仿宋" w:eastAsia="仿宋" w:hAnsi="仿宋" w:hint="eastAsia"/>
          <w:szCs w:val="28"/>
        </w:rPr>
        <w:t xml:space="preserve"> </w:t>
      </w:r>
      <w:r w:rsidRPr="005B710C">
        <w:rPr>
          <w:rFonts w:ascii="仿宋" w:eastAsia="仿宋" w:hAnsi="仿宋"/>
          <w:szCs w:val="28"/>
        </w:rPr>
        <w:t xml:space="preserve"> </w:t>
      </w:r>
      <w:r w:rsidRPr="005B710C">
        <w:rPr>
          <w:rFonts w:ascii="仿宋" w:eastAsia="仿宋" w:hAnsi="仿宋" w:hint="eastAsia"/>
          <w:szCs w:val="28"/>
        </w:rPr>
        <w:t xml:space="preserve">  填表</w:t>
      </w:r>
      <w:r w:rsidRPr="005B710C">
        <w:rPr>
          <w:rFonts w:ascii="仿宋" w:eastAsia="仿宋" w:hAnsi="仿宋"/>
          <w:szCs w:val="28"/>
        </w:rPr>
        <w:t>时间：</w:t>
      </w:r>
      <w:r w:rsidRPr="005B710C">
        <w:rPr>
          <w:rFonts w:ascii="仿宋" w:eastAsia="仿宋" w:hAnsi="仿宋" w:hint="eastAsia"/>
          <w:szCs w:val="28"/>
        </w:rPr>
        <w:t xml:space="preserve">  </w:t>
      </w:r>
      <w:r w:rsidRPr="005B710C">
        <w:rPr>
          <w:rFonts w:ascii="仿宋" w:eastAsia="仿宋" w:hAnsi="仿宋"/>
          <w:szCs w:val="28"/>
        </w:rPr>
        <w:t xml:space="preserve"> </w:t>
      </w:r>
      <w:r w:rsidRPr="005B710C">
        <w:rPr>
          <w:rFonts w:ascii="仿宋" w:eastAsia="仿宋" w:hAnsi="仿宋" w:hint="eastAsia"/>
          <w:szCs w:val="28"/>
        </w:rPr>
        <w:t xml:space="preserve"> </w:t>
      </w:r>
      <w:r w:rsidRPr="005B710C">
        <w:rPr>
          <w:rFonts w:ascii="仿宋" w:eastAsia="仿宋" w:hAnsi="仿宋"/>
          <w:szCs w:val="28"/>
        </w:rPr>
        <w:t>年</w:t>
      </w:r>
      <w:r w:rsidRPr="005B710C">
        <w:rPr>
          <w:rFonts w:ascii="仿宋" w:eastAsia="仿宋" w:hAnsi="仿宋" w:hint="eastAsia"/>
          <w:szCs w:val="28"/>
        </w:rPr>
        <w:t xml:space="preserve">  </w:t>
      </w:r>
      <w:r w:rsidRPr="005B710C">
        <w:rPr>
          <w:rFonts w:ascii="仿宋" w:eastAsia="仿宋" w:hAnsi="仿宋"/>
          <w:szCs w:val="28"/>
        </w:rPr>
        <w:t xml:space="preserve"> 月   </w:t>
      </w:r>
      <w:r w:rsidRPr="005B710C">
        <w:rPr>
          <w:rFonts w:ascii="仿宋" w:eastAsia="仿宋" w:hAnsi="仿宋" w:hint="eastAsia"/>
          <w:szCs w:val="28"/>
        </w:rPr>
        <w:t>日</w:t>
      </w:r>
    </w:p>
    <w:p w:rsidR="00E66847" w:rsidRDefault="005B710C" w:rsidP="006769B9">
      <w:pPr>
        <w:widowControl/>
        <w:jc w:val="left"/>
        <w:rPr>
          <w:rFonts w:ascii="黑体" w:eastAsia="黑体" w:hAnsi="华文楷体" w:hint="eastAsia"/>
          <w:noProof/>
          <w:szCs w:val="32"/>
        </w:rPr>
      </w:pPr>
      <w:r w:rsidRPr="00A44EBD">
        <w:rPr>
          <w:rFonts w:ascii="黑体" w:eastAsia="黑体" w:hAnsi="华文楷体" w:hint="eastAsia"/>
          <w:noProof/>
          <w:szCs w:val="32"/>
        </w:rPr>
        <w:lastRenderedPageBreak/>
        <w:t>附件</w:t>
      </w:r>
      <w:r>
        <w:rPr>
          <w:rFonts w:ascii="黑体" w:eastAsia="黑体" w:hAnsi="华文楷体"/>
          <w:noProof/>
          <w:szCs w:val="32"/>
        </w:rPr>
        <w:t>3</w:t>
      </w:r>
      <w:r w:rsidRPr="00A44EBD">
        <w:rPr>
          <w:rFonts w:ascii="黑体" w:eastAsia="黑体" w:hAnsi="华文楷体" w:hint="eastAsia"/>
          <w:noProof/>
          <w:szCs w:val="32"/>
        </w:rPr>
        <w:t>：</w:t>
      </w:r>
    </w:p>
    <w:p w:rsidR="005B710C" w:rsidRPr="00E66847" w:rsidRDefault="005B710C" w:rsidP="00E66847">
      <w:pPr>
        <w:widowControl/>
        <w:jc w:val="center"/>
        <w:rPr>
          <w:rFonts w:ascii="方正大标宋简体" w:eastAsia="方正大标宋简体" w:hAnsi="华文楷体" w:hint="eastAsia"/>
          <w:noProof/>
          <w:sz w:val="36"/>
          <w:szCs w:val="36"/>
        </w:rPr>
      </w:pPr>
      <w:r w:rsidRPr="00E66847">
        <w:rPr>
          <w:rFonts w:ascii="方正大标宋简体" w:eastAsia="方正大标宋简体" w:hAnsi="华文楷体" w:hint="eastAsia"/>
          <w:noProof/>
          <w:spacing w:val="20"/>
          <w:sz w:val="36"/>
          <w:szCs w:val="36"/>
        </w:rPr>
        <w:t>交通信</w:t>
      </w:r>
      <w:r w:rsidRPr="00E66847">
        <w:rPr>
          <w:rFonts w:ascii="方正大标宋简体" w:eastAsia="方正大标宋简体" w:hAnsi="华文楷体" w:hint="eastAsia"/>
          <w:noProof/>
          <w:sz w:val="36"/>
          <w:szCs w:val="36"/>
        </w:rPr>
        <w:t>息</w:t>
      </w:r>
    </w:p>
    <w:p w:rsidR="005B710C" w:rsidRDefault="005B710C" w:rsidP="00A34824">
      <w:pPr>
        <w:jc w:val="center"/>
        <w:rPr>
          <w:rFonts w:ascii="华文楷体" w:eastAsia="华文楷体" w:hAnsi="华文楷体"/>
          <w:sz w:val="28"/>
          <w:szCs w:val="28"/>
        </w:rPr>
      </w:pPr>
      <w:r w:rsidRPr="008370E9">
        <w:rPr>
          <w:rFonts w:ascii="华文楷体" w:eastAsia="华文楷体" w:hAnsi="华文楷体"/>
          <w:noProof/>
          <w:sz w:val="28"/>
          <w:szCs w:val="28"/>
        </w:rPr>
        <w:drawing>
          <wp:inline distT="0" distB="0" distL="0" distR="0">
            <wp:extent cx="5254699" cy="3313965"/>
            <wp:effectExtent l="19050" t="0" r="3101" b="0"/>
            <wp:docPr id="8" name="图片 8" descr="C:\Users\g3299\AppData\Local\Temp\15009692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3299\AppData\Local\Temp\1500969218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12" cy="332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0C" w:rsidRPr="00A44EBD" w:rsidRDefault="005B710C" w:rsidP="005027BC">
      <w:pPr>
        <w:snapToGrid w:val="0"/>
        <w:spacing w:line="460" w:lineRule="exact"/>
        <w:rPr>
          <w:rFonts w:ascii="仿宋_GB2312" w:hAnsi="华文楷体"/>
          <w:b/>
          <w:sz w:val="24"/>
        </w:rPr>
      </w:pPr>
      <w:r w:rsidRPr="00A44EBD">
        <w:rPr>
          <w:rFonts w:ascii="仿宋_GB2312" w:hAnsi="华文楷体" w:hint="eastAsia"/>
          <w:b/>
          <w:sz w:val="24"/>
        </w:rPr>
        <w:t>A：白云国际机场——广州保利假日酒店，39公里</w:t>
      </w:r>
    </w:p>
    <w:p w:rsidR="005B710C" w:rsidRPr="00A44EBD" w:rsidRDefault="005B710C" w:rsidP="005027BC">
      <w:pPr>
        <w:snapToGrid w:val="0"/>
        <w:spacing w:line="460" w:lineRule="exact"/>
        <w:ind w:firstLineChars="200" w:firstLine="472"/>
        <w:rPr>
          <w:rFonts w:ascii="仿宋_GB2312" w:hAnsi="华文楷体"/>
          <w:b/>
          <w:sz w:val="24"/>
        </w:rPr>
      </w:pPr>
      <w:r w:rsidRPr="00A44EBD">
        <w:rPr>
          <w:rFonts w:ascii="仿宋_GB2312" w:hAnsi="华文楷体" w:hint="eastAsia"/>
          <w:sz w:val="24"/>
        </w:rPr>
        <w:t>线路1：全程打车。（150元左右）</w:t>
      </w:r>
    </w:p>
    <w:p w:rsidR="005B710C" w:rsidRPr="00A44EBD" w:rsidRDefault="005B710C" w:rsidP="005027BC">
      <w:pPr>
        <w:snapToGrid w:val="0"/>
        <w:spacing w:line="460" w:lineRule="exact"/>
        <w:ind w:firstLineChars="200" w:firstLine="472"/>
        <w:rPr>
          <w:rFonts w:ascii="仿宋_GB2312" w:hAnsi="华文楷体"/>
          <w:color w:val="000000" w:themeColor="text1"/>
          <w:sz w:val="24"/>
        </w:rPr>
      </w:pPr>
      <w:r w:rsidRPr="00A44EBD">
        <w:rPr>
          <w:rFonts w:ascii="仿宋_GB2312" w:hAnsi="华文楷体" w:hint="eastAsia"/>
          <w:sz w:val="24"/>
        </w:rPr>
        <w:t>线路2：机场快线。</w:t>
      </w:r>
      <w:r w:rsidRPr="00A44EBD">
        <w:rPr>
          <w:rFonts w:ascii="仿宋_GB2312" w:hAnsi="华文楷体" w:hint="eastAsia"/>
          <w:color w:val="000000" w:themeColor="text1"/>
          <w:sz w:val="24"/>
        </w:rPr>
        <w:t>广州白云国际机场B区到达大厅B12号门上车，乘坐机场快线8a线到萝岗广州保利假日酒店站下车。</w:t>
      </w:r>
    </w:p>
    <w:p w:rsidR="005B710C" w:rsidRPr="00A44EBD" w:rsidRDefault="005B710C" w:rsidP="005027BC">
      <w:pPr>
        <w:snapToGrid w:val="0"/>
        <w:spacing w:line="460" w:lineRule="exact"/>
        <w:rPr>
          <w:rFonts w:ascii="仿宋_GB2312" w:hAnsi="华文楷体"/>
          <w:b/>
          <w:sz w:val="24"/>
        </w:rPr>
      </w:pPr>
      <w:r w:rsidRPr="00A44EBD">
        <w:rPr>
          <w:rFonts w:ascii="仿宋_GB2312" w:hAnsi="华文楷体" w:hint="eastAsia"/>
          <w:b/>
          <w:sz w:val="24"/>
        </w:rPr>
        <w:t>B：高铁广州南站——广州保利假日酒店，38公里</w:t>
      </w:r>
    </w:p>
    <w:p w:rsidR="005B710C" w:rsidRPr="00A44EBD" w:rsidRDefault="005B710C" w:rsidP="005027BC">
      <w:pPr>
        <w:snapToGrid w:val="0"/>
        <w:spacing w:line="460" w:lineRule="exact"/>
        <w:ind w:firstLineChars="200" w:firstLine="472"/>
        <w:rPr>
          <w:rFonts w:ascii="仿宋_GB2312" w:hAnsi="华文楷体"/>
          <w:sz w:val="24"/>
        </w:rPr>
      </w:pPr>
      <w:r w:rsidRPr="00A44EBD">
        <w:rPr>
          <w:rFonts w:ascii="仿宋_GB2312" w:hAnsi="华文楷体" w:hint="eastAsia"/>
          <w:sz w:val="24"/>
        </w:rPr>
        <w:t>线路1：全程打车。（130元左右）</w:t>
      </w:r>
    </w:p>
    <w:p w:rsidR="005B710C" w:rsidRDefault="005B710C" w:rsidP="005027BC">
      <w:pPr>
        <w:snapToGrid w:val="0"/>
        <w:spacing w:line="460" w:lineRule="exact"/>
        <w:ind w:firstLineChars="200" w:firstLine="472"/>
        <w:rPr>
          <w:rFonts w:ascii="仿宋" w:eastAsia="仿宋" w:hAnsi="仿宋"/>
        </w:rPr>
      </w:pPr>
      <w:r w:rsidRPr="00A44EBD">
        <w:rPr>
          <w:rFonts w:ascii="仿宋_GB2312" w:hAnsi="华文楷体" w:hint="eastAsia"/>
          <w:sz w:val="24"/>
        </w:rPr>
        <w:t>线路2：广州南站</w:t>
      </w:r>
      <w:r w:rsidRPr="00A44EBD">
        <w:rPr>
          <w:rFonts w:ascii="仿宋_GB2312" w:hAnsi="华文楷体" w:hint="eastAsia"/>
          <w:color w:val="000000" w:themeColor="text1"/>
          <w:sz w:val="24"/>
        </w:rPr>
        <w:t>乘坐地铁2号线（往嘉禾望岗方向），到海珠广场站下车，站内换乘地铁6号线（</w:t>
      </w:r>
      <w:proofErr w:type="gramStart"/>
      <w:r w:rsidRPr="00A44EBD">
        <w:rPr>
          <w:rFonts w:ascii="仿宋_GB2312" w:hAnsi="华文楷体" w:hint="eastAsia"/>
          <w:color w:val="000000" w:themeColor="text1"/>
          <w:sz w:val="24"/>
        </w:rPr>
        <w:t>往香雪</w:t>
      </w:r>
      <w:proofErr w:type="gramEnd"/>
      <w:r w:rsidRPr="00A44EBD">
        <w:rPr>
          <w:rFonts w:ascii="仿宋_GB2312" w:hAnsi="华文楷体" w:hint="eastAsia"/>
          <w:color w:val="000000" w:themeColor="text1"/>
          <w:sz w:val="24"/>
        </w:rPr>
        <w:t>方向），到</w:t>
      </w:r>
      <w:proofErr w:type="gramStart"/>
      <w:r w:rsidRPr="00A44EBD">
        <w:rPr>
          <w:rFonts w:ascii="仿宋_GB2312" w:hAnsi="华文楷体" w:hint="eastAsia"/>
          <w:color w:val="000000" w:themeColor="text1"/>
          <w:sz w:val="24"/>
        </w:rPr>
        <w:t>暹</w:t>
      </w:r>
      <w:proofErr w:type="gramEnd"/>
      <w:r w:rsidRPr="00A44EBD">
        <w:rPr>
          <w:rFonts w:ascii="仿宋_GB2312" w:hAnsi="华文楷体" w:hint="eastAsia"/>
          <w:color w:val="000000" w:themeColor="text1"/>
          <w:sz w:val="24"/>
        </w:rPr>
        <w:t>岗站C出口出站，步行1.2公里到达广州保利假日酒店。</w:t>
      </w:r>
      <w:r w:rsidRPr="00FB1584">
        <w:rPr>
          <w:rFonts w:ascii="仿宋" w:eastAsia="仿宋" w:hAnsi="仿宋"/>
        </w:rPr>
        <w:tab/>
      </w:r>
    </w:p>
    <w:p w:rsidR="00744182" w:rsidRDefault="00EB469C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5B710C" w:rsidRPr="00E66847" w:rsidRDefault="005B710C" w:rsidP="00744182">
                  <w:pPr>
                    <w:pStyle w:val="a6"/>
                    <w:rPr>
                      <w:rFonts w:hAnsi="仿宋" w:hint="eastAsia"/>
                      <w:sz w:val="28"/>
                      <w:szCs w:val="28"/>
                    </w:rPr>
                  </w:pPr>
                  <w:proofErr w:type="spellStart"/>
                  <w:r w:rsidRPr="00E66847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  <w:proofErr w:type="spellEnd"/>
                </w:p>
                <w:p w:rsidR="005B710C" w:rsidRDefault="005B710C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5B710C" w:rsidRPr="00E66847" w:rsidRDefault="005B710C" w:rsidP="00744182">
                  <w:pPr>
                    <w:wordWrap w:val="0"/>
                    <w:jc w:val="right"/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</w:pPr>
                  <w:r w:rsidRPr="00E66847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2019年4月29日印发</w:t>
                  </w:r>
                </w:p>
                <w:p w:rsidR="005B710C" w:rsidRDefault="005B710C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5B710C" w:rsidRDefault="005B710C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5"/>
      <w:footerReference w:type="default" r:id="rId16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26" w:rsidRDefault="00290A26">
      <w:r>
        <w:separator/>
      </w:r>
    </w:p>
  </w:endnote>
  <w:endnote w:type="continuationSeparator" w:id="0">
    <w:p w:rsidR="00290A26" w:rsidRDefault="0029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0C" w:rsidRDefault="005B710C" w:rsidP="00541E69">
    <w:pPr>
      <w:pStyle w:val="a4"/>
      <w:tabs>
        <w:tab w:val="clear" w:pos="4153"/>
        <w:tab w:val="clear" w:pos="8306"/>
      </w:tabs>
      <w:ind w:firstLineChars="100" w:firstLine="180"/>
      <w:jc w:val="center"/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</w:t>
    </w:r>
    <w:r w:rsidR="00EB469C">
      <w:rPr>
        <w:rStyle w:val="a5"/>
      </w:rPr>
      <w:fldChar w:fldCharType="begin"/>
    </w:r>
    <w:r>
      <w:rPr>
        <w:rStyle w:val="a5"/>
      </w:rPr>
      <w:instrText xml:space="preserve"> PAGE </w:instrText>
    </w:r>
    <w:r w:rsidR="00EB469C">
      <w:rPr>
        <w:rStyle w:val="a5"/>
      </w:rPr>
      <w:fldChar w:fldCharType="separate"/>
    </w:r>
    <w:r w:rsidR="00E66847">
      <w:rPr>
        <w:rStyle w:val="a5"/>
        <w:noProof/>
      </w:rPr>
      <w:t>8</w:t>
    </w:r>
    <w:r w:rsidR="00EB469C"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－</w:t>
    </w:r>
  </w:p>
  <w:p w:rsidR="005B710C" w:rsidRDefault="005B71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0C" w:rsidRPr="00834073" w:rsidRDefault="005B710C" w:rsidP="00834073">
    <w:pPr>
      <w:pStyle w:val="a4"/>
      <w:tabs>
        <w:tab w:val="clear" w:pos="4153"/>
        <w:tab w:val="clear" w:pos="8306"/>
      </w:tabs>
      <w:ind w:firstLineChars="100" w:firstLine="180"/>
      <w:jc w:val="center"/>
      <w:rPr>
        <w:rStyle w:val="a5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t xml:space="preserve"> </w:t>
    </w:r>
    <w:r w:rsidR="00EB469C">
      <w:rPr>
        <w:rStyle w:val="a5"/>
      </w:rPr>
      <w:fldChar w:fldCharType="begin"/>
    </w:r>
    <w:r>
      <w:rPr>
        <w:rStyle w:val="a5"/>
      </w:rPr>
      <w:instrText xml:space="preserve"> PAGE </w:instrText>
    </w:r>
    <w:r w:rsidR="00EB469C">
      <w:rPr>
        <w:rStyle w:val="a5"/>
      </w:rPr>
      <w:fldChar w:fldCharType="separate"/>
    </w:r>
    <w:r w:rsidR="00E66847">
      <w:rPr>
        <w:rStyle w:val="a5"/>
        <w:noProof/>
      </w:rPr>
      <w:t>9</w:t>
    </w:r>
    <w:r w:rsidR="00EB469C"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0C" w:rsidRPr="00E66847" w:rsidRDefault="005B710C" w:rsidP="00E6684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E66847" w:rsidRDefault="0028608F" w:rsidP="00E66847">
    <w:pPr>
      <w:pStyle w:val="a4"/>
      <w:rPr>
        <w:szCs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E66847" w:rsidRDefault="0028608F" w:rsidP="00E668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26" w:rsidRDefault="00290A26">
      <w:r>
        <w:separator/>
      </w:r>
    </w:p>
  </w:footnote>
  <w:footnote w:type="continuationSeparator" w:id="0">
    <w:p w:rsidR="00290A26" w:rsidRDefault="00290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0C" w:rsidRDefault="005B710C" w:rsidP="00A9021B">
    <w:pPr>
      <w:pStyle w:val="a3"/>
    </w:pPr>
  </w:p>
  <w:p w:rsidR="005B710C" w:rsidRDefault="005B71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0C" w:rsidRDefault="005B710C" w:rsidP="00AD3C06">
    <w:pPr>
      <w:pStyle w:val="a3"/>
    </w:pPr>
  </w:p>
  <w:p w:rsidR="005B710C" w:rsidRDefault="005B71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0C" w:rsidRDefault="005B710C" w:rsidP="00A902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5122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0A26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27BC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B710C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5B4A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6847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B469C"/>
    <w:rsid w:val="00EC0B63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EB4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B469C"/>
  </w:style>
  <w:style w:type="paragraph" w:styleId="a6">
    <w:name w:val="Date"/>
    <w:basedOn w:val="a"/>
    <w:next w:val="a"/>
    <w:link w:val="Char0"/>
    <w:rsid w:val="00EB469C"/>
    <w:rPr>
      <w:rFonts w:ascii="仿宋_GB2312"/>
      <w:lang/>
    </w:rPr>
  </w:style>
  <w:style w:type="paragraph" w:styleId="a7">
    <w:name w:val="Balloon Text"/>
    <w:basedOn w:val="a"/>
    <w:semiHidden/>
    <w:rsid w:val="00EB469C"/>
    <w:rPr>
      <w:sz w:val="18"/>
      <w:szCs w:val="18"/>
    </w:rPr>
  </w:style>
  <w:style w:type="paragraph" w:styleId="a8">
    <w:name w:val="Document Map"/>
    <w:basedOn w:val="a"/>
    <w:semiHidden/>
    <w:rsid w:val="00EB469C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5B710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AAF0-56FA-4C07-871D-0E33A72E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538</Words>
  <Characters>3073</Characters>
  <Application>Microsoft Office Word</Application>
  <DocSecurity>0</DocSecurity>
  <Lines>25</Lines>
  <Paragraphs>7</Paragraphs>
  <ScaleCrop>false</ScaleCrop>
  <Company>RJSOFT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15</cp:revision>
  <cp:lastPrinted>2019-04-29T08:00:00Z</cp:lastPrinted>
  <dcterms:created xsi:type="dcterms:W3CDTF">2016-09-03T03:10:00Z</dcterms:created>
  <dcterms:modified xsi:type="dcterms:W3CDTF">2019-04-29T08:01:00Z</dcterms:modified>
</cp:coreProperties>
</file>