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rFonts w:hint="eastAsia"/>
        </w:rPr>
        <w:t xml:space="preserve"> </w:t>
      </w:r>
      <w:r>
        <w:rPr>
          <w:rFonts w:hint="eastAsia"/>
          <w:b/>
        </w:rPr>
        <w:t xml:space="preserve"> 附件</w:t>
      </w:r>
      <w:r>
        <w:rPr>
          <w:rFonts w:hint="eastAsia"/>
          <w:b/>
          <w:lang w:val="en-US" w:eastAsia="zh-CN"/>
        </w:rPr>
        <w:t>1</w:t>
      </w:r>
    </w:p>
    <w:p>
      <w:pPr>
        <w:pStyle w:val="2"/>
        <w:jc w:val="center"/>
        <w:rPr>
          <w:rFonts w:hint="eastAsia"/>
        </w:rPr>
      </w:pPr>
      <w:r>
        <w:rPr>
          <w:rFonts w:hint="eastAsia"/>
          <w:lang w:eastAsia="zh-CN"/>
        </w:rPr>
        <w:t>第二届（</w:t>
      </w:r>
      <w:r>
        <w:rPr>
          <w:rFonts w:hint="eastAsia"/>
        </w:rPr>
        <w:t>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）</w:t>
      </w:r>
      <w:bookmarkStart w:id="0" w:name="_GoBack"/>
      <w:bookmarkEnd w:id="0"/>
      <w:r>
        <w:rPr>
          <w:rFonts w:hint="eastAsia"/>
        </w:rPr>
        <w:t>中国电力工程新闻奖</w:t>
      </w:r>
    </w:p>
    <w:p>
      <w:pPr>
        <w:pStyle w:val="2"/>
        <w:jc w:val="center"/>
      </w:pPr>
      <w:r>
        <w:rPr>
          <w:rFonts w:hint="eastAsia"/>
        </w:rPr>
        <w:t>推荐评审表</w:t>
      </w:r>
    </w:p>
    <w:tbl>
      <w:tblPr>
        <w:tblStyle w:val="5"/>
        <w:tblW w:w="79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863"/>
        <w:gridCol w:w="837"/>
        <w:gridCol w:w="124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标题</w:t>
            </w:r>
          </w:p>
        </w:tc>
        <w:tc>
          <w:tcPr>
            <w:tcW w:w="664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体裁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</w:rPr>
              <w:t>刊登期刊及时间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字数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点击量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推荐</w:t>
            </w:r>
            <w:r>
              <w:rPr>
                <w:rFonts w:hint="eastAsia" w:ascii="仿宋_GB2312" w:eastAsia="仿宋_GB2312"/>
                <w:sz w:val="28"/>
              </w:rPr>
              <w:t>单位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作者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联系</w:t>
            </w:r>
          </w:p>
          <w:p>
            <w:pPr>
              <w:jc w:val="both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方式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  <w:jc w:val="center"/>
        </w:trPr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作品内容及简评</w:t>
            </w:r>
          </w:p>
        </w:tc>
        <w:tc>
          <w:tcPr>
            <w:tcW w:w="6645" w:type="dxa"/>
            <w:gridSpan w:val="4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意见</w:t>
            </w:r>
          </w:p>
        </w:tc>
        <w:tc>
          <w:tcPr>
            <w:tcW w:w="6645" w:type="dxa"/>
            <w:gridSpan w:val="4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盖章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   月    日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48B3"/>
    <w:rsid w:val="003475AA"/>
    <w:rsid w:val="003C45C2"/>
    <w:rsid w:val="005248B3"/>
    <w:rsid w:val="006D4AE1"/>
    <w:rsid w:val="007614E0"/>
    <w:rsid w:val="00932672"/>
    <w:rsid w:val="00AC459E"/>
    <w:rsid w:val="00CE4A18"/>
    <w:rsid w:val="00FE0E28"/>
    <w:rsid w:val="094C0FB9"/>
    <w:rsid w:val="0A217ADB"/>
    <w:rsid w:val="14260793"/>
    <w:rsid w:val="18836747"/>
    <w:rsid w:val="23DF6CD9"/>
    <w:rsid w:val="2FF212AE"/>
    <w:rsid w:val="3BE32336"/>
    <w:rsid w:val="48C75386"/>
    <w:rsid w:val="4F5D0497"/>
    <w:rsid w:val="60D4436F"/>
    <w:rsid w:val="77FE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kern w:val="44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120</Characters>
  <Lines>1</Lines>
  <Paragraphs>1</Paragraphs>
  <TotalTime>2</TotalTime>
  <ScaleCrop>false</ScaleCrop>
  <LinksUpToDate>false</LinksUpToDate>
  <CharactersWithSpaces>140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2018-03-20T07:09:00Z</dcterms:created>
  <dc:creator>xxz</dc:creator>
  <cp:lastModifiedBy>Andy-颜新华</cp:lastModifiedBy>
  <dcterms:modified xsi:type="dcterms:W3CDTF">2019-03-26T02:06:59Z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