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44"/>
      </w:tblGrid>
      <w:tr w:rsidR="00CA2170" w:rsidRPr="00503818" w:rsidTr="00313364">
        <w:trPr>
          <w:trHeight w:hRule="exact" w:val="624"/>
        </w:trPr>
        <w:tc>
          <w:tcPr>
            <w:tcW w:w="5000" w:type="pct"/>
          </w:tcPr>
          <w:p w:rsidR="00A10878" w:rsidRPr="00503818" w:rsidRDefault="00A10878" w:rsidP="003107A2">
            <w:pPr>
              <w:spacing w:line="579" w:lineRule="exact"/>
              <w:rPr>
                <w:rFonts w:ascii="方正黑体_GBK" w:eastAsia="方正黑体_GBK" w:hint="eastAsia"/>
              </w:rPr>
            </w:pPr>
          </w:p>
        </w:tc>
      </w:tr>
      <w:tr w:rsidR="00CA2170" w:rsidRPr="00B30B83" w:rsidTr="009C3A0A">
        <w:trPr>
          <w:trHeight w:hRule="exact" w:val="1321"/>
        </w:trPr>
        <w:tc>
          <w:tcPr>
            <w:tcW w:w="5000" w:type="pct"/>
          </w:tcPr>
          <w:p w:rsidR="00CE42CC" w:rsidRPr="00B30B83" w:rsidRDefault="00A235E5" w:rsidP="00B30B83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  <w:r w:rsidRPr="00B30B83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中国电力</w:t>
            </w:r>
            <w:r w:rsidR="00FB1584" w:rsidRPr="00B30B83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规划设计协会</w:t>
            </w:r>
            <w:r w:rsidR="009B43D8" w:rsidRPr="00B30B83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文件</w:t>
            </w:r>
          </w:p>
          <w:p w:rsidR="00CA2170" w:rsidRPr="00B30B83" w:rsidRDefault="00CA2170" w:rsidP="00B30B83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</w:p>
        </w:tc>
      </w:tr>
      <w:tr w:rsidR="00CA2170" w:rsidRPr="00503818" w:rsidTr="003765D0">
        <w:trPr>
          <w:trHeight w:hRule="exact" w:val="397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503818" w:rsidTr="009C3A0A">
        <w:trPr>
          <w:trHeight w:hRule="exact" w:val="482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 w:hint="eastAsia"/>
              </w:rPr>
            </w:pPr>
          </w:p>
        </w:tc>
      </w:tr>
      <w:tr w:rsidR="00CA2170" w:rsidRPr="00B30B83" w:rsidTr="009C3A0A">
        <w:trPr>
          <w:trHeight w:hRule="exact" w:val="567"/>
        </w:trPr>
        <w:tc>
          <w:tcPr>
            <w:tcW w:w="5000" w:type="pct"/>
          </w:tcPr>
          <w:p w:rsidR="00CA2170" w:rsidRPr="00B30B83" w:rsidRDefault="00DC370F" w:rsidP="00B30B83">
            <w:pPr>
              <w:jc w:val="center"/>
              <w:rPr>
                <w:rFonts w:ascii="仿宋_GB2312" w:hAnsi="楷体"/>
                <w:noProof/>
              </w:rPr>
            </w:pPr>
            <w:r w:rsidRPr="00B30B83">
              <w:rPr>
                <w:rFonts w:ascii="仿宋_GB2312" w:hAnsi="楷体" w:hint="eastAsia"/>
                <w:noProof/>
              </w:rPr>
              <w:t>电规协标〔2019〕12号</w:t>
            </w:r>
          </w:p>
        </w:tc>
      </w:tr>
      <w:tr w:rsidR="00CA2170" w:rsidRPr="00503818" w:rsidTr="009C3A0A">
        <w:trPr>
          <w:trHeight w:hRule="exact" w:val="510"/>
        </w:trPr>
        <w:tc>
          <w:tcPr>
            <w:tcW w:w="5000" w:type="pct"/>
          </w:tcPr>
          <w:p w:rsidR="00CA2170" w:rsidRPr="00920953" w:rsidRDefault="00CA2170" w:rsidP="007934A7">
            <w:pPr>
              <w:ind w:rightChars="100" w:right="316"/>
              <w:jc w:val="center"/>
              <w:rPr>
                <w:rFonts w:ascii="仿宋_GB2312"/>
              </w:rPr>
            </w:pPr>
          </w:p>
        </w:tc>
      </w:tr>
    </w:tbl>
    <w:p w:rsidR="00B30B83" w:rsidRDefault="00B30B83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</w:p>
    <w:p w:rsidR="00B30B83" w:rsidRDefault="00DC370F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  <w:r w:rsidRPr="00B30B83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关于征订《配电网三维数字化规划及</w:t>
      </w:r>
    </w:p>
    <w:p w:rsidR="00CA2170" w:rsidRPr="00B30B83" w:rsidRDefault="00DC370F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  <w:r w:rsidRPr="00B30B83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勘测设计手册》的通知</w:t>
      </w:r>
    </w:p>
    <w:p w:rsidR="00CA2170" w:rsidRDefault="00BC4CDD" w:rsidP="00B30B83">
      <w:pPr>
        <w:spacing w:line="579" w:lineRule="exact"/>
        <w:ind w:right="23" w:firstLineChars="200" w:firstLine="632"/>
        <w:rPr>
          <w:rFonts w:ascii="方正仿宋_GBK" w:eastAsia="方正仿宋_GBK"/>
          <w:spacing w:val="-6"/>
        </w:rPr>
      </w:pPr>
      <w:r>
        <w:rPr>
          <w:rFonts w:ascii="方正仿宋_GBK" w:eastAsia="方正仿宋_GBK"/>
          <w:noProof/>
          <w:spacing w:val="-6"/>
        </w:rPr>
        <w:pict>
          <v:line id="DocMarkLine" o:spid="_x0000_s1033" style="position:absolute;left:0;text-align:left;z-index:251661824;visibility:visible;mso-position-horizontal-relative:margin;mso-position-vertical-relative:line" from="-1.45pt,-112.4pt" to="437.9pt,-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" strokecolor="red" strokeweight="2.25pt">
            <w10:wrap anchorx="margin"/>
          </v:line>
        </w:pict>
      </w:r>
    </w:p>
    <w:p w:rsidR="00446587" w:rsidRPr="003625C5" w:rsidRDefault="00DC370F" w:rsidP="003625C5">
      <w:pPr>
        <w:snapToGrid w:val="0"/>
        <w:spacing w:line="560" w:lineRule="exact"/>
        <w:rPr>
          <w:rFonts w:ascii="仿宋_GB2312" w:hAnsi="仿宋"/>
        </w:rPr>
      </w:pPr>
      <w:r w:rsidRPr="003625C5">
        <w:rPr>
          <w:rFonts w:ascii="仿宋_GB2312" w:hAnsi="仿宋" w:hint="eastAsia"/>
          <w:noProof/>
        </w:rPr>
        <w:t>各有关单位</w:t>
      </w:r>
      <w:r w:rsidR="00CA2170" w:rsidRPr="003625C5">
        <w:rPr>
          <w:rFonts w:ascii="仿宋_GB2312" w:hAnsi="仿宋" w:hint="eastAsia"/>
        </w:rPr>
        <w:t>：</w:t>
      </w:r>
      <w:bookmarkStart w:id="0" w:name="Body"/>
      <w:bookmarkEnd w:id="0"/>
    </w:p>
    <w:p w:rsidR="00DC370F" w:rsidRPr="003625C5" w:rsidRDefault="00DC370F" w:rsidP="003625C5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bookmarkStart w:id="1" w:name="BodyStart"/>
      <w:bookmarkEnd w:id="1"/>
      <w:r w:rsidRPr="003625C5">
        <w:rPr>
          <w:rFonts w:ascii="仿宋_GB2312" w:hAnsi="仿宋" w:hint="eastAsia"/>
          <w:szCs w:val="32"/>
        </w:rPr>
        <w:t>由中国电力规划设计协会组织、中南电力设计院有限公司主编，</w:t>
      </w:r>
      <w:proofErr w:type="gramStart"/>
      <w:r w:rsidRPr="003625C5">
        <w:rPr>
          <w:rFonts w:ascii="仿宋_GB2312" w:hAnsi="仿宋" w:hint="eastAsia"/>
          <w:szCs w:val="32"/>
        </w:rPr>
        <w:t>国网湖北省</w:t>
      </w:r>
      <w:proofErr w:type="gramEnd"/>
      <w:r w:rsidRPr="003625C5">
        <w:rPr>
          <w:rFonts w:ascii="仿宋_GB2312" w:hAnsi="仿宋" w:hint="eastAsia"/>
          <w:szCs w:val="32"/>
        </w:rPr>
        <w:t>电力有限公司、黄石电力勘测设计有限公司、陕西省电力设计院有限公司、宜兴市电力勘察设计研究院有限公司、吉林省电力勘测设计院有限公司、河南省电力勘测设计院有限公司、咸宁市丰源电力勘测设计有限公司、鄂州电力勘察设计院有限责任公司、国网中电电力设计有限公司、海南电力设计研究院有限公司、湖北省电力勘测设计院有限公司、武汉供电设计院有限公司参编的中国电力规划设计协会团体标准T/CEPPEA/Z 5005-2018《配电网三维数字化规划及勘测设计手册》（以下简称《手册》），于2018年7月通过协会审查，现已完成出版。</w:t>
      </w:r>
    </w:p>
    <w:p w:rsidR="00DC370F" w:rsidRPr="003625C5" w:rsidRDefault="00DC370F" w:rsidP="003625C5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3625C5">
        <w:rPr>
          <w:rFonts w:ascii="仿宋_GB2312" w:hAnsi="仿宋" w:hint="eastAsia"/>
          <w:szCs w:val="32"/>
        </w:rPr>
        <w:lastRenderedPageBreak/>
        <w:t>《手册》适用于20kV及以下配电网三维数字化规划及勘测设计的过程及其工序。全书分21章</w:t>
      </w:r>
      <w:r w:rsidR="00D238A5" w:rsidRPr="003625C5">
        <w:rPr>
          <w:rFonts w:ascii="仿宋_GB2312" w:hAnsi="仿宋" w:hint="eastAsia"/>
          <w:szCs w:val="32"/>
        </w:rPr>
        <w:t>（详见附件1）</w:t>
      </w:r>
      <w:r w:rsidRPr="003625C5">
        <w:rPr>
          <w:rFonts w:ascii="仿宋_GB2312" w:hAnsi="仿宋" w:hint="eastAsia"/>
          <w:szCs w:val="32"/>
        </w:rPr>
        <w:t>，共计1230千字，内容包括：配电网三维数字化规划及勘测设计平台设计要求、基础数据要求和平台搭建的方法；配电网规</w:t>
      </w:r>
      <w:bookmarkStart w:id="2" w:name="_GoBack"/>
      <w:bookmarkEnd w:id="2"/>
      <w:r w:rsidRPr="003625C5">
        <w:rPr>
          <w:rFonts w:ascii="仿宋_GB2312" w:hAnsi="仿宋" w:hint="eastAsia"/>
          <w:szCs w:val="32"/>
        </w:rPr>
        <w:t>划的方法和要求；配电网各阶段的勘测设计工作的内容、方法、深度、技术要求和提交资料及要求；配电网自动化的设计方法和要求；地下电缆的设计方法和要求；配电网工程概预算的方法和要求；工程实例（介绍了配电网三维数字化勘测设计的方法、要求和设计结果）。</w:t>
      </w:r>
    </w:p>
    <w:p w:rsidR="00DC370F" w:rsidRPr="003625C5" w:rsidRDefault="00DC370F" w:rsidP="003625C5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3625C5">
        <w:rPr>
          <w:rFonts w:ascii="仿宋_GB2312" w:hAnsi="仿宋" w:hint="eastAsia"/>
          <w:szCs w:val="32"/>
        </w:rPr>
        <w:t>中国电力规划设计协会委托北京</w:t>
      </w:r>
      <w:proofErr w:type="gramStart"/>
      <w:r w:rsidRPr="003625C5">
        <w:rPr>
          <w:rFonts w:ascii="仿宋_GB2312" w:hAnsi="仿宋" w:hint="eastAsia"/>
          <w:szCs w:val="32"/>
        </w:rPr>
        <w:t>力捷力技术服务</w:t>
      </w:r>
      <w:proofErr w:type="gramEnd"/>
      <w:r w:rsidRPr="003625C5">
        <w:rPr>
          <w:rFonts w:ascii="仿宋_GB2312" w:hAnsi="仿宋" w:hint="eastAsia"/>
          <w:szCs w:val="32"/>
        </w:rPr>
        <w:t>有限公司开展《手册》征订工作，征订方式如下：</w:t>
      </w:r>
    </w:p>
    <w:p w:rsidR="00DC370F" w:rsidRPr="003625C5" w:rsidRDefault="00DC370F" w:rsidP="003625C5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3625C5">
        <w:rPr>
          <w:rFonts w:ascii="仿宋_GB2312" w:hAnsi="仿宋" w:hint="eastAsia"/>
          <w:szCs w:val="32"/>
        </w:rPr>
        <w:t>采取注册用户方式，注册费2400元，可获得《手册》20本。如《手册》需要量超过20本，超过部分按照120元/本增订。</w:t>
      </w:r>
    </w:p>
    <w:p w:rsidR="00DC370F" w:rsidRPr="003625C5" w:rsidRDefault="00DC370F" w:rsidP="003625C5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3625C5">
        <w:rPr>
          <w:rFonts w:ascii="仿宋_GB2312" w:hAnsi="仿宋" w:hint="eastAsia"/>
          <w:szCs w:val="32"/>
        </w:rPr>
        <w:t>《手册》印刷数量有限，注册时间截止到2019年3月1日。</w:t>
      </w:r>
    </w:p>
    <w:p w:rsidR="00DC370F" w:rsidRPr="003625C5" w:rsidRDefault="00DC370F" w:rsidP="003625C5">
      <w:pPr>
        <w:snapToGrid w:val="0"/>
        <w:spacing w:line="560" w:lineRule="exact"/>
        <w:ind w:firstLineChars="200" w:firstLine="632"/>
        <w:jc w:val="left"/>
        <w:rPr>
          <w:rFonts w:ascii="仿宋_GB2312"/>
          <w:szCs w:val="32"/>
        </w:rPr>
      </w:pPr>
      <w:r w:rsidRPr="003625C5">
        <w:rPr>
          <w:rFonts w:ascii="仿宋_GB2312" w:hAnsi="仿宋" w:hint="eastAsia"/>
          <w:szCs w:val="32"/>
        </w:rPr>
        <w:t>联</w:t>
      </w:r>
      <w:r w:rsidR="003625C5">
        <w:rPr>
          <w:rFonts w:ascii="仿宋_GB2312" w:hAnsi="仿宋" w:hint="eastAsia"/>
          <w:szCs w:val="32"/>
        </w:rPr>
        <w:t xml:space="preserve"> </w:t>
      </w:r>
      <w:r w:rsidRPr="003625C5">
        <w:rPr>
          <w:rFonts w:ascii="仿宋_GB2312" w:hAnsi="仿宋" w:hint="eastAsia"/>
          <w:szCs w:val="32"/>
        </w:rPr>
        <w:t>系</w:t>
      </w:r>
      <w:r w:rsidR="003625C5">
        <w:rPr>
          <w:rFonts w:ascii="仿宋_GB2312" w:hAnsi="仿宋" w:hint="eastAsia"/>
          <w:szCs w:val="32"/>
        </w:rPr>
        <w:t xml:space="preserve"> </w:t>
      </w:r>
      <w:r w:rsidRPr="003625C5">
        <w:rPr>
          <w:rFonts w:ascii="仿宋_GB2312" w:hAnsi="仿宋" w:hint="eastAsia"/>
          <w:szCs w:val="32"/>
        </w:rPr>
        <w:t>人：</w:t>
      </w:r>
      <w:r w:rsidRPr="003625C5">
        <w:rPr>
          <w:rFonts w:ascii="仿宋_GB2312" w:hint="eastAsia"/>
          <w:szCs w:val="32"/>
        </w:rPr>
        <w:t>曹</w:t>
      </w:r>
      <w:proofErr w:type="gramStart"/>
      <w:r w:rsidRPr="003625C5">
        <w:rPr>
          <w:rFonts w:ascii="仿宋_GB2312" w:hint="eastAsia"/>
          <w:szCs w:val="32"/>
        </w:rPr>
        <w:t>塍</w:t>
      </w:r>
      <w:proofErr w:type="gramEnd"/>
      <w:r w:rsidRPr="003625C5">
        <w:rPr>
          <w:rFonts w:ascii="仿宋_GB2312" w:hint="eastAsia"/>
          <w:szCs w:val="32"/>
        </w:rPr>
        <w:t xml:space="preserve">平   </w:t>
      </w:r>
    </w:p>
    <w:p w:rsidR="00DC370F" w:rsidRPr="003625C5" w:rsidRDefault="00DC370F" w:rsidP="003625C5">
      <w:pPr>
        <w:snapToGrid w:val="0"/>
        <w:spacing w:line="560" w:lineRule="exact"/>
        <w:ind w:firstLineChars="200" w:firstLine="632"/>
        <w:jc w:val="left"/>
        <w:rPr>
          <w:rFonts w:ascii="仿宋_GB2312"/>
          <w:szCs w:val="32"/>
        </w:rPr>
      </w:pPr>
      <w:r w:rsidRPr="003625C5">
        <w:rPr>
          <w:rFonts w:ascii="仿宋_GB2312" w:hint="eastAsia"/>
          <w:szCs w:val="32"/>
        </w:rPr>
        <w:t>联系电话：010-58388788</w:t>
      </w:r>
    </w:p>
    <w:p w:rsidR="00DC370F" w:rsidRPr="003625C5" w:rsidRDefault="00DC370F" w:rsidP="003625C5">
      <w:pPr>
        <w:snapToGrid w:val="0"/>
        <w:spacing w:line="560" w:lineRule="exact"/>
        <w:ind w:firstLineChars="200" w:firstLine="632"/>
        <w:jc w:val="left"/>
        <w:rPr>
          <w:rFonts w:ascii="仿宋_GB2312"/>
          <w:szCs w:val="32"/>
        </w:rPr>
      </w:pPr>
      <w:proofErr w:type="gramStart"/>
      <w:r w:rsidRPr="003625C5">
        <w:rPr>
          <w:rFonts w:ascii="仿宋_GB2312" w:hint="eastAsia"/>
          <w:szCs w:val="32"/>
        </w:rPr>
        <w:t>邮</w:t>
      </w:r>
      <w:proofErr w:type="gramEnd"/>
      <w:r w:rsidRPr="003625C5">
        <w:rPr>
          <w:rFonts w:ascii="仿宋_GB2312" w:hint="eastAsia"/>
          <w:szCs w:val="32"/>
        </w:rPr>
        <w:t xml:space="preserve">    箱：cpcao@eppei.com</w:t>
      </w:r>
    </w:p>
    <w:p w:rsidR="003625C5" w:rsidRDefault="003625C5" w:rsidP="003625C5">
      <w:pPr>
        <w:snapToGrid w:val="0"/>
        <w:spacing w:line="560" w:lineRule="exact"/>
        <w:rPr>
          <w:rFonts w:ascii="仿宋_GB2312" w:hAnsi="仿宋"/>
          <w:szCs w:val="32"/>
        </w:rPr>
      </w:pPr>
    </w:p>
    <w:p w:rsidR="00D146AC" w:rsidRPr="003625C5" w:rsidRDefault="00DC370F" w:rsidP="003625C5">
      <w:pPr>
        <w:snapToGrid w:val="0"/>
        <w:spacing w:line="560" w:lineRule="exact"/>
        <w:rPr>
          <w:rFonts w:ascii="仿宋_GB2312" w:hAnsi="仿宋"/>
          <w:szCs w:val="32"/>
        </w:rPr>
      </w:pPr>
      <w:r w:rsidRPr="003625C5">
        <w:rPr>
          <w:rFonts w:ascii="仿宋_GB2312" w:hAnsi="仿宋" w:hint="eastAsia"/>
          <w:szCs w:val="32"/>
        </w:rPr>
        <w:t>附件：</w:t>
      </w:r>
      <w:r w:rsidR="00D146AC" w:rsidRPr="003625C5">
        <w:rPr>
          <w:rFonts w:ascii="仿宋_GB2312" w:hAnsi="仿宋" w:hint="eastAsia"/>
          <w:szCs w:val="32"/>
        </w:rPr>
        <w:t>1</w:t>
      </w:r>
      <w:r w:rsidR="003625C5">
        <w:rPr>
          <w:rFonts w:ascii="仿宋_GB2312" w:hAnsi="仿宋" w:hint="eastAsia"/>
          <w:szCs w:val="32"/>
        </w:rPr>
        <w:t>.</w:t>
      </w:r>
      <w:r w:rsidR="00D146AC" w:rsidRPr="003625C5">
        <w:rPr>
          <w:rFonts w:ascii="仿宋_GB2312" w:hAnsi="仿宋" w:hint="eastAsia"/>
          <w:szCs w:val="32"/>
        </w:rPr>
        <w:t>《配电网三维数字化规划及勘测设计手册》目录</w:t>
      </w:r>
    </w:p>
    <w:p w:rsidR="00D146AC" w:rsidRPr="003625C5" w:rsidRDefault="00D146AC" w:rsidP="003625C5">
      <w:pPr>
        <w:snapToGrid w:val="0"/>
        <w:spacing w:line="560" w:lineRule="exact"/>
        <w:ind w:firstLineChars="300" w:firstLine="948"/>
        <w:rPr>
          <w:rFonts w:ascii="仿宋_GB2312" w:hAnsi="仿宋"/>
          <w:szCs w:val="32"/>
        </w:rPr>
      </w:pPr>
      <w:r w:rsidRPr="003625C5">
        <w:rPr>
          <w:rFonts w:ascii="仿宋_GB2312" w:hAnsi="仿宋" w:hint="eastAsia"/>
          <w:szCs w:val="32"/>
        </w:rPr>
        <w:t>2</w:t>
      </w:r>
      <w:r w:rsidR="003625C5">
        <w:rPr>
          <w:rFonts w:ascii="仿宋_GB2312" w:hAnsi="仿宋" w:hint="eastAsia"/>
          <w:szCs w:val="32"/>
        </w:rPr>
        <w:t>.</w:t>
      </w:r>
      <w:r w:rsidR="00DC370F" w:rsidRPr="003625C5">
        <w:rPr>
          <w:rFonts w:ascii="仿宋_GB2312" w:hAnsi="仿宋" w:hint="eastAsia"/>
          <w:szCs w:val="32"/>
        </w:rPr>
        <w:t>《配电网三维数字化规划及勘测设计手册》订购单</w:t>
      </w:r>
    </w:p>
    <w:p w:rsidR="003625C5" w:rsidRPr="003625C5" w:rsidRDefault="003625C5" w:rsidP="003625C5">
      <w:pPr>
        <w:snapToGrid w:val="0"/>
        <w:spacing w:line="560" w:lineRule="exact"/>
        <w:ind w:firstLineChars="1400" w:firstLine="4422"/>
        <w:rPr>
          <w:rFonts w:ascii="仿宋_GB2312" w:hAnsi="仿宋"/>
        </w:rPr>
      </w:pPr>
    </w:p>
    <w:p w:rsidR="00D146AC" w:rsidRPr="003625C5" w:rsidRDefault="00D146AC" w:rsidP="00A71BA8">
      <w:pPr>
        <w:snapToGrid w:val="0"/>
        <w:spacing w:beforeLines="50" w:line="560" w:lineRule="exact"/>
        <w:ind w:firstLineChars="1400" w:firstLine="4422"/>
        <w:rPr>
          <w:rFonts w:ascii="仿宋_GB2312" w:hAnsi="仿宋"/>
        </w:rPr>
      </w:pPr>
      <w:r w:rsidRPr="003625C5">
        <w:rPr>
          <w:rFonts w:ascii="仿宋_GB2312" w:hAnsi="仿宋" w:hint="eastAsia"/>
        </w:rPr>
        <w:t>中国电力规划设计协会</w:t>
      </w:r>
    </w:p>
    <w:p w:rsidR="00D146AC" w:rsidRPr="003625C5" w:rsidRDefault="00D146AC" w:rsidP="003625C5">
      <w:pPr>
        <w:snapToGrid w:val="0"/>
        <w:spacing w:line="560" w:lineRule="exact"/>
        <w:ind w:firstLineChars="1550" w:firstLine="4896"/>
        <w:rPr>
          <w:rFonts w:ascii="仿宋_GB2312" w:hAnsi="仿宋"/>
          <w:b/>
          <w:szCs w:val="32"/>
        </w:rPr>
        <w:sectPr w:rsidR="00D146AC" w:rsidRPr="003625C5" w:rsidSect="00B30B83">
          <w:footerReference w:type="even" r:id="rId8"/>
          <w:footerReference w:type="default" r:id="rId9"/>
          <w:pgSz w:w="11906" w:h="16838" w:code="9"/>
          <w:pgMar w:top="2098" w:right="1531" w:bottom="1985" w:left="1531" w:header="851" w:footer="1208" w:gutter="0"/>
          <w:cols w:space="425"/>
          <w:docGrid w:type="linesAndChars" w:linePitch="577" w:charSpace="-849"/>
        </w:sectPr>
      </w:pPr>
      <w:r w:rsidRPr="003625C5">
        <w:rPr>
          <w:rFonts w:ascii="仿宋_GB2312" w:hAnsi="仿宋" w:hint="eastAsia"/>
          <w:noProof/>
        </w:rPr>
        <w:t>2019年1月3日</w:t>
      </w:r>
    </w:p>
    <w:p w:rsidR="007A72B2" w:rsidRDefault="00D146AC" w:rsidP="00D146AC">
      <w:pPr>
        <w:widowControl/>
        <w:jc w:val="left"/>
        <w:rPr>
          <w:rFonts w:ascii="黑体" w:eastAsia="黑体" w:hAnsi="仿宋"/>
          <w:szCs w:val="32"/>
        </w:rPr>
      </w:pPr>
      <w:r w:rsidRPr="007A72B2">
        <w:rPr>
          <w:rFonts w:ascii="黑体" w:eastAsia="黑体" w:hAnsi="仿宋" w:hint="eastAsia"/>
          <w:szCs w:val="32"/>
        </w:rPr>
        <w:lastRenderedPageBreak/>
        <w:t>附件1：</w:t>
      </w:r>
    </w:p>
    <w:p w:rsidR="007A72B2" w:rsidRPr="007A72B2" w:rsidRDefault="007A72B2" w:rsidP="007A72B2">
      <w:pPr>
        <w:widowControl/>
        <w:snapToGrid w:val="0"/>
        <w:jc w:val="left"/>
        <w:rPr>
          <w:rFonts w:ascii="黑体" w:eastAsia="黑体" w:hAnsi="仿宋"/>
          <w:szCs w:val="32"/>
        </w:rPr>
      </w:pPr>
    </w:p>
    <w:p w:rsidR="00D146AC" w:rsidRDefault="00D146AC" w:rsidP="007A72B2">
      <w:pPr>
        <w:widowControl/>
        <w:snapToGrid w:val="0"/>
        <w:jc w:val="center"/>
        <w:rPr>
          <w:rFonts w:ascii="方正大标宋简体" w:eastAsia="方正大标宋简体" w:hAnsi="仿宋"/>
          <w:sz w:val="36"/>
          <w:szCs w:val="36"/>
        </w:rPr>
      </w:pPr>
      <w:r w:rsidRPr="007A72B2">
        <w:rPr>
          <w:rFonts w:ascii="方正大标宋简体" w:eastAsia="方正大标宋简体" w:hAnsi="仿宋" w:hint="eastAsia"/>
          <w:sz w:val="36"/>
          <w:szCs w:val="36"/>
        </w:rPr>
        <w:t>《配电网三维数字化规划及勘测设计手册》目录</w:t>
      </w:r>
    </w:p>
    <w:p w:rsidR="007A72B2" w:rsidRPr="007A72B2" w:rsidRDefault="007A72B2" w:rsidP="007A72B2">
      <w:pPr>
        <w:widowControl/>
        <w:snapToGrid w:val="0"/>
        <w:jc w:val="center"/>
        <w:rPr>
          <w:rFonts w:ascii="方正大标宋简体" w:eastAsia="方正大标宋简体" w:hAnsi="仿宋"/>
          <w:b/>
          <w:sz w:val="36"/>
          <w:szCs w:val="36"/>
        </w:rPr>
      </w:pP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 xml:space="preserve">第一章  </w:t>
      </w:r>
      <w:r w:rsid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 xml:space="preserve"> </w:t>
      </w:r>
      <w:r w:rsidRP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>绪  论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第一节 配电网概述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第二节 配电网规划及勘测设计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  <w:u w:color="000000"/>
        </w:rPr>
        <w:t>第二章</w:t>
      </w:r>
      <w:r w:rsid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  <w:u w:color="000000"/>
        </w:rPr>
        <w:t xml:space="preserve"> </w:t>
      </w:r>
      <w:r w:rsidRP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  <w:u w:color="000000"/>
        </w:rPr>
        <w:t xml:space="preserve"> 基础测绘地理信息数据生产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第一节DEM数据搜集与生产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第二节DOM数据搜集与生产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第三节 DLG的搜集与生产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第四节DRG的搜集与生产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第五节 区域地质数据搜集与整理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第六节 区域水文数据搜集与整理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第七节 区域气象数据搜集与整理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第八节 专题数据搜集与整理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t xml:space="preserve">第三章 </w:t>
      </w:r>
      <w:r w:rsid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t xml:space="preserve"> </w:t>
      </w:r>
      <w:r w:rsidRP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t>规划设计基础数据库建立与维护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第一节 标准物料库的建立与维护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第二节 标准物料价格库的建立和维护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第三节 取费及定额统计规则库的建立与维护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第四节 标准典型设计方案库的建立与维护</w:t>
      </w:r>
    </w:p>
    <w:p w:rsidR="00D146AC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第五节 标准典型设计三维模型库及图元库的建立与维护</w:t>
      </w:r>
    </w:p>
    <w:p w:rsidR="007A72B2" w:rsidRPr="007A72B2" w:rsidRDefault="007A72B2" w:rsidP="007A72B2"/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lastRenderedPageBreak/>
        <w:t xml:space="preserve">第四章 </w:t>
      </w:r>
      <w:r w:rsid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 xml:space="preserve"> </w:t>
      </w:r>
      <w:r w:rsidRP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>三维数字化规划勘测设计平台搭建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第一节 平台总体设计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第二节 平台功能设计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第三节 空间几何数据组织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第四节 基础地理数据库建设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第五节 区域地质数据库建设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第六节 区域水文数据库建设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第七节 区域气象数据库建设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第八节 专题数据库建设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第九节 电网资源数据库建设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第十节 数据部署与发布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第十一节 数据库安全及更新维护设计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 xml:space="preserve">第五章 </w:t>
      </w:r>
      <w:r w:rsid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 xml:space="preserve"> </w:t>
      </w:r>
      <w:r w:rsidRP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>工程项目管理与维护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第一节 工程基本信息录入与维护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第二节 设计专业基本信息录入与维护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第三节 技经专业基本信息录入与维护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第四节 工程数据管理与维护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 xml:space="preserve">第六章 </w:t>
      </w:r>
      <w:r w:rsidR="007A72B2">
        <w:rPr>
          <w:rFonts w:ascii="仿宋_GB2312" w:eastAsia="仿宋_GB2312" w:hAnsi="仿宋" w:cs="Times New Roman" w:hint="eastAsia"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配电网规划设计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第一节 配电网规划设计的总体要求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第二节 配电网电力需求预测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第三节 规划目标和技术原则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第四节 投资估算与技术经济评价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lastRenderedPageBreak/>
        <w:t>第五节 规划内容及成果要求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 xml:space="preserve">第七章 </w:t>
      </w:r>
      <w:r w:rsidR="007A72B2">
        <w:rPr>
          <w:rFonts w:ascii="仿宋_GB2312" w:eastAsia="仿宋_GB2312" w:hAnsi="仿宋" w:cs="Times New Roman" w:hint="eastAsia"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开关站、环网柜及配电室设计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第一节 基本要求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第二节 开关站与配电室的设置与选择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第三节 开关站电气设备设计与选用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第四节 环网柜设计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第五节 环网箱设计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第六节 配电室设计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第七节 10kV箱式变电站设计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第八节 防雷及过电压保护与接地设计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第九节 运行环境智能调控装置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第十节 分布式电源接入系统的设计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第十一节 高海拔地区和特殊环境的电气设备选型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第十二节 对相关专业的要求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 xml:space="preserve">第八章 </w:t>
      </w:r>
      <w:r w:rsid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 xml:space="preserve"> </w:t>
      </w:r>
      <w:r w:rsidRP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>柱上变压器台区设计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第一节 柱上变压器台区设置及位置选择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第二节 配电变台设计及选择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第三节 附属设施设计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第四节 馈线设计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 xml:space="preserve">第九章 </w:t>
      </w:r>
      <w:r w:rsid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 xml:space="preserve"> </w:t>
      </w:r>
      <w:r w:rsidRP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>架空线路电气设计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第一节 导线型号与截面选择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第二节 绝缘子、金具设计与选择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 w:cs="Times New Roman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lastRenderedPageBreak/>
        <w:t>第三节 绝缘配合、防雷和接地设计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 w:cs="Times New Roman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第四节 柱上设备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 w:cs="Times New Roman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第五节 线路无功补偿设备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 xml:space="preserve">第十章 </w:t>
      </w:r>
      <w:r w:rsid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 xml:space="preserve"> </w:t>
      </w:r>
      <w:r w:rsidRPr="007A72B2">
        <w:rPr>
          <w:rFonts w:ascii="仿宋_GB2312" w:eastAsia="仿宋_GB2312" w:hAnsi="仿宋" w:cs="Times New Roman" w:hint="eastAsia"/>
          <w:noProof/>
          <w:kern w:val="44"/>
          <w:sz w:val="28"/>
          <w:szCs w:val="28"/>
        </w:rPr>
        <w:t>三维数字化路径选择与优化</w:t>
      </w:r>
    </w:p>
    <w:p w:rsidR="00D146AC" w:rsidRPr="007A72B2" w:rsidRDefault="00D146AC" w:rsidP="007A72B2">
      <w:pPr>
        <w:pStyle w:val="2"/>
        <w:tabs>
          <w:tab w:val="left" w:pos="1680"/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第一节</w:t>
      </w:r>
      <w:r w:rsidR="007A72B2">
        <w:rPr>
          <w:rFonts w:ascii="仿宋_GB2312" w:eastAsia="仿宋_GB2312" w:hAnsi="仿宋" w:cstheme="minorBidi" w:hint="eastAsia"/>
          <w:smallCaps w:val="0"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路径选择与优化</w:t>
      </w:r>
    </w:p>
    <w:p w:rsidR="00D146AC" w:rsidRPr="007A72B2" w:rsidRDefault="00D146AC" w:rsidP="007A72B2">
      <w:pPr>
        <w:pStyle w:val="2"/>
        <w:tabs>
          <w:tab w:val="left" w:pos="1680"/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 w:hAnsi="仿宋" w:cs="Times New Roman"/>
          <w:bCs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第二节 平断面的提取与杆塔预排位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 xml:space="preserve">第十一章 </w:t>
      </w:r>
      <w:r w:rsidR="007A72B2">
        <w:rPr>
          <w:rFonts w:ascii="仿宋_GB2312" w:eastAsia="仿宋_GB2312" w:hAnsi="仿宋" w:hint="eastAsia"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hint="eastAsia"/>
          <w:noProof/>
          <w:sz w:val="28"/>
          <w:szCs w:val="28"/>
        </w:rPr>
        <w:t>线路工程测量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第一</w:t>
      </w:r>
      <w:r w:rsidRPr="007A72B2">
        <w:rPr>
          <w:rFonts w:ascii="仿宋_GB2312" w:eastAsia="仿宋_GB2312" w:hAnsi="仿宋" w:cs="宋体" w:hint="eastAsia"/>
          <w:noProof/>
          <w:sz w:val="28"/>
          <w:szCs w:val="28"/>
        </w:rPr>
        <w:t>节 现场路径落实与</w:t>
      </w: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平断面图测绘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第二节 地形图测绘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第三节 地下管线探测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第四节 工程测量资料的整理与入库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 xml:space="preserve">第十二章 </w:t>
      </w:r>
      <w:r w:rsidR="007A72B2">
        <w:rPr>
          <w:rFonts w:ascii="仿宋_GB2312" w:eastAsia="仿宋_GB2312" w:hAnsi="仿宋" w:hint="eastAsia"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hint="eastAsia"/>
          <w:noProof/>
          <w:sz w:val="28"/>
          <w:szCs w:val="28"/>
        </w:rPr>
        <w:t>岩土工程勘察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第一节 工程地质概述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第二节 架空线路岩土工程勘察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第三节 地下电缆工程岩土工程勘察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第四节 站点岩土工程勘察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第五节 岩土工程勘察资料的整理与入库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t>第十三章</w:t>
      </w:r>
      <w:r w:rsid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t xml:space="preserve"> </w:t>
      </w:r>
      <w:r w:rsidRP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t xml:space="preserve"> 工程水文气象勘测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第一节 工程水文气象概述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第二节 架空线路工程水文气象勘测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第三节 地下电缆工程水文气象勘测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第四节 站点工程水文气象勘测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lastRenderedPageBreak/>
        <w:t>第五节 水文气象资料的整理与入库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t xml:space="preserve">第十四章 </w:t>
      </w:r>
      <w:r w:rsid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t xml:space="preserve"> </w:t>
      </w:r>
      <w:r w:rsidRP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t>杆塔排位设计校验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第一节 杆塔排位与校核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第二节 对地距离设计与校核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第三节 交叉跨越设计与校核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t>第十五章  线路结构设计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 w:cs="Times New Roman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第一节 杆塔型式设计与选择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 w:cs="Times New Roman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第二节 杆塔载荷计算与材料选择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 w:cs="Times New Roman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第三节 杆塔结构设计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 w:cs="Times New Roman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第四节 杆塔基础设计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cs="宋体" w:hint="eastAsia"/>
          <w:noProof/>
          <w:sz w:val="28"/>
          <w:szCs w:val="28"/>
        </w:rPr>
        <w:t>第十六章</w:t>
      </w:r>
      <w:r w:rsidR="007A72B2">
        <w:rPr>
          <w:rFonts w:ascii="仿宋_GB2312" w:eastAsia="仿宋_GB2312" w:hAnsi="仿宋" w:cs="宋体" w:hint="eastAsia"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cs="宋体" w:hint="eastAsia"/>
          <w:noProof/>
          <w:sz w:val="28"/>
          <w:szCs w:val="28"/>
        </w:rPr>
        <w:t xml:space="preserve"> 地下电缆设计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宋体" w:hint="eastAsia"/>
          <w:bCs/>
          <w:noProof/>
          <w:sz w:val="28"/>
          <w:szCs w:val="28"/>
        </w:rPr>
        <w:t>第一节 电缆及附件的设计与选择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宋体" w:hint="eastAsia"/>
          <w:bCs/>
          <w:noProof/>
          <w:sz w:val="28"/>
          <w:szCs w:val="28"/>
        </w:rPr>
        <w:t>第二节</w:t>
      </w:r>
      <w:r w:rsidR="00A267D4">
        <w:rPr>
          <w:rFonts w:ascii="仿宋_GB2312" w:eastAsia="仿宋_GB2312" w:hAnsi="仿宋" w:cs="宋体" w:hint="eastAsia"/>
          <w:bCs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cs="宋体" w:hint="eastAsia"/>
          <w:bCs/>
          <w:noProof/>
          <w:sz w:val="28"/>
          <w:szCs w:val="28"/>
        </w:rPr>
        <w:t>敷设方式设计原则和要求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宋体" w:hint="eastAsia"/>
          <w:bCs/>
          <w:noProof/>
          <w:sz w:val="28"/>
          <w:szCs w:val="28"/>
        </w:rPr>
        <w:t>第三节</w:t>
      </w:r>
      <w:r w:rsidR="00A267D4">
        <w:rPr>
          <w:rFonts w:ascii="仿宋_GB2312" w:eastAsia="仿宋_GB2312" w:hAnsi="仿宋" w:cs="宋体" w:hint="eastAsia"/>
          <w:bCs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cs="宋体" w:hint="eastAsia"/>
          <w:bCs/>
          <w:noProof/>
          <w:sz w:val="28"/>
          <w:szCs w:val="28"/>
        </w:rPr>
        <w:t>电缆管沟设计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cs="宋体" w:hint="eastAsia"/>
          <w:noProof/>
          <w:sz w:val="28"/>
          <w:szCs w:val="28"/>
        </w:rPr>
        <w:t xml:space="preserve">第十七章 </w:t>
      </w:r>
      <w:r w:rsidR="007A72B2">
        <w:rPr>
          <w:rFonts w:ascii="仿宋_GB2312" w:eastAsia="仿宋_GB2312" w:hAnsi="仿宋" w:cs="宋体" w:hint="eastAsia"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cs="宋体" w:hint="eastAsia"/>
          <w:noProof/>
          <w:sz w:val="28"/>
          <w:szCs w:val="28"/>
        </w:rPr>
        <w:t>线路附属标识及施工运维设计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宋体" w:hint="eastAsia"/>
          <w:bCs/>
          <w:noProof/>
          <w:sz w:val="28"/>
          <w:szCs w:val="28"/>
        </w:rPr>
        <w:t>第一节 配电线路标识设计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宋体" w:hint="eastAsia"/>
          <w:bCs/>
          <w:noProof/>
          <w:sz w:val="28"/>
          <w:szCs w:val="28"/>
        </w:rPr>
        <w:t>第二节 线路施工设计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6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t xml:space="preserve">第十八章 </w:t>
      </w:r>
      <w:r w:rsid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t xml:space="preserve"> </w:t>
      </w:r>
      <w:r w:rsidRP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t>配电网自动化设计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第一节 概述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第二节 配电网自动化规划与设计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第三节 设备选型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6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第四节 设备验收与调试要求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4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lastRenderedPageBreak/>
        <w:t>第十九章  建设预算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4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第一节 总则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4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第二节 建设预算编制规定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4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第三节 建筑工程费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4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第四节 安装工程费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4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第五节 设备购置费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4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第六节 其他费用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4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第七节 工程案例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4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第八节 基于三维数字化平台的建设预算编制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4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t xml:space="preserve">第二十章 </w:t>
      </w:r>
      <w:r w:rsid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t xml:space="preserve"> </w:t>
      </w:r>
      <w:r w:rsidRPr="007A72B2">
        <w:rPr>
          <w:rFonts w:ascii="仿宋_GB2312" w:eastAsia="仿宋_GB2312" w:hAnsi="仿宋" w:hint="eastAsia"/>
          <w:noProof/>
          <w:kern w:val="44"/>
          <w:sz w:val="28"/>
          <w:szCs w:val="28"/>
        </w:rPr>
        <w:t>成果输出与统计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4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第一节 说明书输出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4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第二节 各种表格输出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4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第三节 设计图输出</w:t>
      </w:r>
    </w:p>
    <w:p w:rsidR="00D146AC" w:rsidRPr="007A72B2" w:rsidRDefault="00D146AC" w:rsidP="007A72B2">
      <w:pPr>
        <w:pStyle w:val="2"/>
        <w:tabs>
          <w:tab w:val="right" w:leader="dot" w:pos="8296"/>
        </w:tabs>
        <w:snapToGrid w:val="0"/>
        <w:spacing w:line="540" w:lineRule="exact"/>
        <w:ind w:firstLineChars="300" w:firstLine="828"/>
        <w:rPr>
          <w:rStyle w:val="ac"/>
          <w:rFonts w:ascii="仿宋_GB2312" w:eastAsia="仿宋_GB2312" w:cs="Times New Roman"/>
          <w:bCs/>
        </w:rPr>
      </w:pPr>
      <w:r w:rsidRPr="007A72B2">
        <w:rPr>
          <w:rFonts w:ascii="仿宋_GB2312" w:eastAsia="仿宋_GB2312" w:hAnsi="仿宋" w:cs="Times New Roman" w:hint="eastAsia"/>
          <w:bCs/>
          <w:noProof/>
          <w:sz w:val="28"/>
          <w:szCs w:val="28"/>
        </w:rPr>
        <w:t>第四节 造价成果输出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4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 xml:space="preserve">第二十一章 </w:t>
      </w:r>
      <w:r w:rsidR="007A72B2">
        <w:rPr>
          <w:rFonts w:ascii="仿宋_GB2312" w:eastAsia="仿宋_GB2312" w:hAnsi="仿宋" w:hint="eastAsia"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hint="eastAsia"/>
          <w:noProof/>
          <w:sz w:val="28"/>
          <w:szCs w:val="28"/>
        </w:rPr>
        <w:t>配电网三维数字化勘测设计工程实例</w:t>
      </w:r>
    </w:p>
    <w:p w:rsidR="00D146AC" w:rsidRPr="007A72B2" w:rsidRDefault="00D146AC" w:rsidP="007A72B2">
      <w:pPr>
        <w:pStyle w:val="2"/>
        <w:tabs>
          <w:tab w:val="left" w:pos="1680"/>
          <w:tab w:val="right" w:leader="dot" w:pos="8296"/>
        </w:tabs>
        <w:snapToGrid w:val="0"/>
        <w:spacing w:line="54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第一节</w:t>
      </w:r>
      <w:r w:rsidR="007A72B2">
        <w:rPr>
          <w:rFonts w:ascii="仿宋_GB2312" w:eastAsia="仿宋_GB2312" w:hAnsi="仿宋" w:cstheme="minorBidi" w:hint="eastAsia"/>
          <w:smallCaps w:val="0"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平台介绍及理念</w:t>
      </w:r>
    </w:p>
    <w:p w:rsidR="00D146AC" w:rsidRPr="007A72B2" w:rsidRDefault="00D146AC" w:rsidP="007A72B2">
      <w:pPr>
        <w:pStyle w:val="2"/>
        <w:tabs>
          <w:tab w:val="left" w:pos="1680"/>
          <w:tab w:val="right" w:leader="dot" w:pos="8296"/>
        </w:tabs>
        <w:snapToGrid w:val="0"/>
        <w:spacing w:line="54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第二节</w:t>
      </w:r>
      <w:r w:rsidR="007A72B2">
        <w:rPr>
          <w:rFonts w:ascii="仿宋_GB2312" w:eastAsia="仿宋_GB2312" w:hAnsi="仿宋" w:cstheme="minorBidi" w:hint="eastAsia"/>
          <w:smallCaps w:val="0"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平台基础数据</w:t>
      </w:r>
    </w:p>
    <w:p w:rsidR="00D146AC" w:rsidRPr="007A72B2" w:rsidRDefault="00D146AC" w:rsidP="007A72B2">
      <w:pPr>
        <w:pStyle w:val="2"/>
        <w:tabs>
          <w:tab w:val="left" w:pos="1680"/>
          <w:tab w:val="right" w:leader="dot" w:pos="8296"/>
        </w:tabs>
        <w:snapToGrid w:val="0"/>
        <w:spacing w:line="54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第三节</w:t>
      </w:r>
      <w:r w:rsidR="007A72B2">
        <w:rPr>
          <w:rFonts w:ascii="仿宋_GB2312" w:eastAsia="仿宋_GB2312" w:hAnsi="仿宋" w:cstheme="minorBidi" w:hint="eastAsia"/>
          <w:smallCaps w:val="0"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配电网工程三维数字化勘测设计</w:t>
      </w:r>
    </w:p>
    <w:p w:rsidR="00D146AC" w:rsidRPr="007A72B2" w:rsidRDefault="00D146AC" w:rsidP="007A72B2">
      <w:pPr>
        <w:pStyle w:val="2"/>
        <w:tabs>
          <w:tab w:val="left" w:pos="1680"/>
          <w:tab w:val="right" w:leader="dot" w:pos="8296"/>
        </w:tabs>
        <w:snapToGrid w:val="0"/>
        <w:spacing w:line="540" w:lineRule="exact"/>
        <w:ind w:firstLineChars="300" w:firstLine="828"/>
        <w:rPr>
          <w:rFonts w:ascii="仿宋_GB2312" w:eastAsia="仿宋_GB2312" w:hAnsi="仿宋" w:cstheme="minorBidi"/>
          <w:smallCaps w:val="0"/>
          <w:noProof/>
          <w:sz w:val="28"/>
          <w:szCs w:val="28"/>
        </w:rPr>
      </w:pP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第四节</w:t>
      </w:r>
      <w:r w:rsidR="007A72B2">
        <w:rPr>
          <w:rFonts w:ascii="仿宋_GB2312" w:eastAsia="仿宋_GB2312" w:hAnsi="仿宋" w:cstheme="minorBidi" w:hint="eastAsia"/>
          <w:smallCaps w:val="0"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cs="Times New Roman" w:hint="eastAsia"/>
          <w:noProof/>
          <w:sz w:val="28"/>
          <w:szCs w:val="28"/>
        </w:rPr>
        <w:t>成果输出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4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附录A</w:t>
      </w:r>
      <w:r w:rsidR="007A72B2">
        <w:rPr>
          <w:rFonts w:ascii="仿宋_GB2312" w:eastAsia="仿宋_GB2312" w:hAnsi="仿宋" w:hint="eastAsia"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hint="eastAsia"/>
          <w:noProof/>
          <w:sz w:val="28"/>
          <w:szCs w:val="28"/>
        </w:rPr>
        <w:t xml:space="preserve"> MOD参数模型格式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4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 xml:space="preserve">附录B </w:t>
      </w:r>
      <w:r w:rsidR="007A72B2">
        <w:rPr>
          <w:rFonts w:ascii="仿宋_GB2312" w:eastAsia="仿宋_GB2312" w:hAnsi="仿宋" w:hint="eastAsia"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hint="eastAsia"/>
          <w:noProof/>
          <w:sz w:val="28"/>
          <w:szCs w:val="28"/>
        </w:rPr>
        <w:t>基本图元属性信息表</w:t>
      </w:r>
    </w:p>
    <w:p w:rsidR="00D146AC" w:rsidRPr="007A72B2" w:rsidRDefault="00D146AC" w:rsidP="007A72B2">
      <w:pPr>
        <w:pStyle w:val="1"/>
        <w:tabs>
          <w:tab w:val="right" w:leader="dot" w:pos="8296"/>
        </w:tabs>
        <w:snapToGrid w:val="0"/>
        <w:spacing w:before="0" w:after="0" w:line="540" w:lineRule="exact"/>
        <w:ind w:firstLine="554"/>
        <w:rPr>
          <w:rFonts w:ascii="仿宋_GB2312" w:eastAsia="仿宋_GB2312" w:hAnsi="仿宋" w:cstheme="minorBidi"/>
          <w:b w:val="0"/>
          <w:bCs w:val="0"/>
          <w:caps w:val="0"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 xml:space="preserve">附录C </w:t>
      </w:r>
      <w:r w:rsidR="007A72B2">
        <w:rPr>
          <w:rFonts w:ascii="仿宋_GB2312" w:eastAsia="仿宋_GB2312" w:hAnsi="仿宋" w:hint="eastAsia"/>
          <w:noProof/>
          <w:sz w:val="28"/>
          <w:szCs w:val="28"/>
        </w:rPr>
        <w:t xml:space="preserve"> </w:t>
      </w:r>
      <w:r w:rsidRPr="007A72B2">
        <w:rPr>
          <w:rFonts w:ascii="仿宋_GB2312" w:eastAsia="仿宋_GB2312" w:hAnsi="仿宋" w:hint="eastAsia"/>
          <w:noProof/>
          <w:sz w:val="28"/>
          <w:szCs w:val="28"/>
        </w:rPr>
        <w:t>配电变台设计及选择的主要参数取值</w:t>
      </w:r>
    </w:p>
    <w:p w:rsidR="00D146AC" w:rsidRPr="00D146AC" w:rsidRDefault="00D146AC" w:rsidP="007A72B2">
      <w:pPr>
        <w:pStyle w:val="1"/>
        <w:tabs>
          <w:tab w:val="right" w:leader="dot" w:pos="8296"/>
        </w:tabs>
        <w:snapToGrid w:val="0"/>
        <w:spacing w:before="0" w:after="0" w:line="540" w:lineRule="exact"/>
        <w:ind w:firstLine="554"/>
        <w:rPr>
          <w:rFonts w:ascii="仿宋" w:eastAsia="仿宋" w:hAnsi="仿宋" w:cstheme="minorBidi"/>
          <w:smallCaps/>
          <w:noProof/>
          <w:sz w:val="28"/>
          <w:szCs w:val="28"/>
        </w:rPr>
      </w:pPr>
      <w:r w:rsidRPr="007A72B2">
        <w:rPr>
          <w:rFonts w:ascii="仿宋_GB2312" w:eastAsia="仿宋_GB2312" w:hAnsi="仿宋" w:hint="eastAsia"/>
          <w:noProof/>
          <w:sz w:val="28"/>
          <w:szCs w:val="28"/>
        </w:rPr>
        <w:t>参考文献</w:t>
      </w:r>
    </w:p>
    <w:p w:rsidR="00DC370F" w:rsidRDefault="00DC370F" w:rsidP="007A72B2">
      <w:pPr>
        <w:ind w:firstLineChars="500" w:firstLine="1579"/>
        <w:rPr>
          <w:rFonts w:ascii="仿宋" w:eastAsia="仿宋" w:hAnsi="仿宋"/>
          <w:szCs w:val="32"/>
        </w:rPr>
        <w:sectPr w:rsidR="00DC370F" w:rsidSect="00004AA8">
          <w:pgSz w:w="11906" w:h="16838" w:code="9"/>
          <w:pgMar w:top="2098" w:right="1474" w:bottom="1985" w:left="1588" w:header="851" w:footer="1208" w:gutter="0"/>
          <w:cols w:space="425"/>
          <w:docGrid w:type="linesAndChars" w:linePitch="577" w:charSpace="-849"/>
        </w:sectPr>
      </w:pPr>
    </w:p>
    <w:p w:rsidR="00DC370F" w:rsidRPr="00A71BA8" w:rsidRDefault="00DC370F" w:rsidP="00B85F0F">
      <w:pPr>
        <w:spacing w:line="480" w:lineRule="exact"/>
        <w:rPr>
          <w:rFonts w:ascii="黑体" w:eastAsia="黑体"/>
          <w:szCs w:val="32"/>
        </w:rPr>
      </w:pPr>
      <w:r w:rsidRPr="00A71BA8">
        <w:rPr>
          <w:rFonts w:ascii="黑体" w:eastAsia="黑体" w:hint="eastAsia"/>
          <w:szCs w:val="32"/>
        </w:rPr>
        <w:lastRenderedPageBreak/>
        <w:t>附件</w:t>
      </w:r>
      <w:r w:rsidR="00D146AC" w:rsidRPr="00A71BA8">
        <w:rPr>
          <w:rFonts w:ascii="黑体" w:eastAsia="黑体" w:hint="eastAsia"/>
          <w:szCs w:val="32"/>
        </w:rPr>
        <w:t>2</w:t>
      </w:r>
      <w:r w:rsidRPr="00A71BA8">
        <w:rPr>
          <w:rFonts w:ascii="黑体" w:eastAsia="黑体" w:hint="eastAsia"/>
          <w:szCs w:val="32"/>
        </w:rPr>
        <w:t>：</w:t>
      </w:r>
    </w:p>
    <w:p w:rsidR="00DC370F" w:rsidRDefault="00DC370F" w:rsidP="007A72B2">
      <w:pPr>
        <w:snapToGrid w:val="0"/>
        <w:rPr>
          <w:rFonts w:ascii="仿宋_GB2312"/>
          <w:sz w:val="28"/>
        </w:rPr>
      </w:pPr>
    </w:p>
    <w:p w:rsidR="00DC370F" w:rsidRDefault="00DC370F" w:rsidP="007A72B2">
      <w:pPr>
        <w:snapToGrid w:val="0"/>
        <w:jc w:val="center"/>
        <w:rPr>
          <w:rFonts w:ascii="方正大标宋简体" w:eastAsia="方正大标宋简体"/>
          <w:bCs/>
          <w:sz w:val="36"/>
          <w:szCs w:val="36"/>
        </w:rPr>
      </w:pPr>
      <w:r w:rsidRPr="007A72B2">
        <w:rPr>
          <w:rFonts w:ascii="方正大标宋简体" w:eastAsia="方正大标宋简体" w:hint="eastAsia"/>
          <w:bCs/>
          <w:sz w:val="36"/>
          <w:szCs w:val="36"/>
        </w:rPr>
        <w:t>《配电网三维数字化规划及勘测设计手册》订购单</w:t>
      </w:r>
    </w:p>
    <w:p w:rsidR="007A72B2" w:rsidRPr="007A72B2" w:rsidRDefault="007A72B2" w:rsidP="007A72B2">
      <w:pPr>
        <w:snapToGrid w:val="0"/>
        <w:jc w:val="center"/>
        <w:rPr>
          <w:rFonts w:ascii="方正大标宋简体" w:eastAsia="方正大标宋简体"/>
          <w:bCs/>
          <w:sz w:val="36"/>
          <w:szCs w:val="36"/>
        </w:rPr>
      </w:pPr>
    </w:p>
    <w:tbl>
      <w:tblPr>
        <w:tblW w:w="900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440"/>
        <w:gridCol w:w="1260"/>
        <w:gridCol w:w="1440"/>
        <w:gridCol w:w="785"/>
        <w:gridCol w:w="115"/>
        <w:gridCol w:w="1980"/>
      </w:tblGrid>
      <w:tr w:rsidR="00DC370F" w:rsidTr="007A72B2">
        <w:trPr>
          <w:trHeight w:val="624"/>
        </w:trPr>
        <w:tc>
          <w:tcPr>
            <w:tcW w:w="3420" w:type="dxa"/>
            <w:gridSpan w:val="2"/>
            <w:vAlign w:val="center"/>
          </w:tcPr>
          <w:p w:rsidR="00DC370F" w:rsidRDefault="00DC370F" w:rsidP="007A72B2">
            <w:pPr>
              <w:snapToGrid w:val="0"/>
              <w:ind w:firstLineChars="200" w:firstLine="55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资料名称</w:t>
            </w:r>
          </w:p>
        </w:tc>
        <w:tc>
          <w:tcPr>
            <w:tcW w:w="3485" w:type="dxa"/>
            <w:gridSpan w:val="3"/>
            <w:vAlign w:val="center"/>
          </w:tcPr>
          <w:p w:rsidR="00DC370F" w:rsidRDefault="00DC370F" w:rsidP="007A72B2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订购册数</w:t>
            </w:r>
          </w:p>
        </w:tc>
        <w:tc>
          <w:tcPr>
            <w:tcW w:w="2095" w:type="dxa"/>
            <w:gridSpan w:val="2"/>
            <w:vAlign w:val="center"/>
          </w:tcPr>
          <w:p w:rsidR="00DC370F" w:rsidRDefault="00DC370F" w:rsidP="007A72B2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总计金额</w:t>
            </w:r>
          </w:p>
        </w:tc>
      </w:tr>
      <w:tr w:rsidR="00DC370F" w:rsidTr="007A72B2">
        <w:trPr>
          <w:trHeight w:val="1050"/>
        </w:trPr>
        <w:tc>
          <w:tcPr>
            <w:tcW w:w="3420" w:type="dxa"/>
            <w:gridSpan w:val="2"/>
            <w:vAlign w:val="center"/>
          </w:tcPr>
          <w:p w:rsidR="00DC370F" w:rsidRDefault="00DC370F" w:rsidP="007A72B2">
            <w:pPr>
              <w:snapToGrid w:val="0"/>
              <w:rPr>
                <w:sz w:val="28"/>
              </w:rPr>
            </w:pPr>
            <w:r w:rsidRPr="00B85F0F">
              <w:rPr>
                <w:rFonts w:ascii="仿宋_GB2312" w:hint="eastAsia"/>
                <w:b/>
                <w:bCs/>
              </w:rPr>
              <w:t>《配电网三维数字化规划及勘测设计手册》</w:t>
            </w:r>
          </w:p>
        </w:tc>
        <w:tc>
          <w:tcPr>
            <w:tcW w:w="3485" w:type="dxa"/>
            <w:gridSpan w:val="3"/>
            <w:vAlign w:val="center"/>
          </w:tcPr>
          <w:p w:rsidR="00DC370F" w:rsidRPr="004F0BB3" w:rsidRDefault="00DC370F" w:rsidP="007A72B2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DC370F" w:rsidRDefault="00DC370F" w:rsidP="007A72B2">
            <w:pPr>
              <w:snapToGrid w:val="0"/>
              <w:ind w:firstLineChars="200" w:firstLine="552"/>
              <w:jc w:val="center"/>
              <w:rPr>
                <w:sz w:val="28"/>
              </w:rPr>
            </w:pPr>
          </w:p>
        </w:tc>
      </w:tr>
      <w:tr w:rsidR="00DC370F" w:rsidTr="007A72B2">
        <w:trPr>
          <w:trHeight w:val="624"/>
        </w:trPr>
        <w:tc>
          <w:tcPr>
            <w:tcW w:w="1980" w:type="dxa"/>
            <w:vAlign w:val="center"/>
          </w:tcPr>
          <w:p w:rsidR="00DC370F" w:rsidRDefault="00DC370F" w:rsidP="007A72B2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订购单位全称</w:t>
            </w:r>
          </w:p>
        </w:tc>
        <w:tc>
          <w:tcPr>
            <w:tcW w:w="7020" w:type="dxa"/>
            <w:gridSpan w:val="6"/>
            <w:vAlign w:val="center"/>
          </w:tcPr>
          <w:p w:rsidR="00DC370F" w:rsidRDefault="00DC370F" w:rsidP="007A72B2">
            <w:pPr>
              <w:snapToGrid w:val="0"/>
              <w:jc w:val="center"/>
              <w:rPr>
                <w:sz w:val="28"/>
              </w:rPr>
            </w:pPr>
          </w:p>
        </w:tc>
      </w:tr>
      <w:tr w:rsidR="00DC370F" w:rsidTr="007A72B2">
        <w:trPr>
          <w:trHeight w:val="624"/>
        </w:trPr>
        <w:tc>
          <w:tcPr>
            <w:tcW w:w="1980" w:type="dxa"/>
            <w:vAlign w:val="center"/>
          </w:tcPr>
          <w:p w:rsidR="00DC370F" w:rsidRDefault="00DC370F" w:rsidP="007A72B2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订购单位地址</w:t>
            </w:r>
          </w:p>
        </w:tc>
        <w:tc>
          <w:tcPr>
            <w:tcW w:w="7020" w:type="dxa"/>
            <w:gridSpan w:val="6"/>
            <w:vAlign w:val="center"/>
          </w:tcPr>
          <w:p w:rsidR="00DC370F" w:rsidRDefault="00DC370F" w:rsidP="007A72B2">
            <w:pPr>
              <w:snapToGrid w:val="0"/>
              <w:jc w:val="center"/>
              <w:rPr>
                <w:sz w:val="28"/>
              </w:rPr>
            </w:pPr>
          </w:p>
        </w:tc>
      </w:tr>
      <w:tr w:rsidR="00DC370F" w:rsidTr="007A72B2">
        <w:trPr>
          <w:trHeight w:val="624"/>
        </w:trPr>
        <w:tc>
          <w:tcPr>
            <w:tcW w:w="1980" w:type="dxa"/>
            <w:vAlign w:val="center"/>
          </w:tcPr>
          <w:p w:rsidR="00DC370F" w:rsidRDefault="00DC370F" w:rsidP="007A72B2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订购单位邮编</w:t>
            </w:r>
          </w:p>
        </w:tc>
        <w:tc>
          <w:tcPr>
            <w:tcW w:w="1440" w:type="dxa"/>
            <w:vAlign w:val="center"/>
          </w:tcPr>
          <w:p w:rsidR="00DC370F" w:rsidRDefault="00DC370F" w:rsidP="007A72B2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C370F" w:rsidRDefault="00DC370F" w:rsidP="007A72B2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收件人</w:t>
            </w:r>
          </w:p>
        </w:tc>
        <w:tc>
          <w:tcPr>
            <w:tcW w:w="1440" w:type="dxa"/>
            <w:vAlign w:val="center"/>
          </w:tcPr>
          <w:p w:rsidR="00DC370F" w:rsidRDefault="00DC370F" w:rsidP="007A72B2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370F" w:rsidRDefault="00DC370F" w:rsidP="007A72B2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980" w:type="dxa"/>
            <w:vAlign w:val="center"/>
          </w:tcPr>
          <w:p w:rsidR="00DC370F" w:rsidRDefault="00DC370F" w:rsidP="007A72B2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DC370F" w:rsidRPr="007A72B2" w:rsidRDefault="00DC370F" w:rsidP="007A72B2">
      <w:pPr>
        <w:spacing w:line="520" w:lineRule="exact"/>
        <w:rPr>
          <w:rFonts w:ascii="仿宋_GB2312"/>
          <w:sz w:val="28"/>
        </w:rPr>
      </w:pPr>
      <w:r w:rsidRPr="007A72B2">
        <w:rPr>
          <w:rFonts w:ascii="仿宋_GB2312" w:hint="eastAsia"/>
          <w:sz w:val="28"/>
        </w:rPr>
        <w:t>注：1．填写字迹清楚，将订购单发至cpcao@eppei.com，并将</w:t>
      </w:r>
      <w:proofErr w:type="gramStart"/>
      <w:r w:rsidRPr="007A72B2">
        <w:rPr>
          <w:rFonts w:ascii="仿宋_GB2312" w:hint="eastAsia"/>
          <w:sz w:val="28"/>
        </w:rPr>
        <w:t>订购款</w:t>
      </w:r>
      <w:proofErr w:type="gramEnd"/>
      <w:r w:rsidRPr="007A72B2">
        <w:rPr>
          <w:rFonts w:ascii="仿宋_GB2312" w:hint="eastAsia"/>
          <w:sz w:val="28"/>
        </w:rPr>
        <w:t>汇至北京</w:t>
      </w:r>
      <w:proofErr w:type="gramStart"/>
      <w:r w:rsidRPr="007A72B2">
        <w:rPr>
          <w:rFonts w:ascii="仿宋_GB2312" w:hint="eastAsia"/>
          <w:sz w:val="28"/>
        </w:rPr>
        <w:t>力捷力技术服务</w:t>
      </w:r>
      <w:proofErr w:type="gramEnd"/>
      <w:r w:rsidRPr="007A72B2">
        <w:rPr>
          <w:rFonts w:ascii="仿宋_GB2312" w:hint="eastAsia"/>
          <w:sz w:val="28"/>
        </w:rPr>
        <w:t>有限公司账户。</w:t>
      </w:r>
    </w:p>
    <w:p w:rsidR="00DC370F" w:rsidRPr="007A72B2" w:rsidRDefault="00DC370F" w:rsidP="007A72B2">
      <w:pPr>
        <w:spacing w:line="520" w:lineRule="exact"/>
        <w:ind w:firstLineChars="200" w:firstLine="552"/>
        <w:rPr>
          <w:rFonts w:ascii="仿宋_GB2312"/>
          <w:sz w:val="28"/>
        </w:rPr>
      </w:pPr>
      <w:r w:rsidRPr="007A72B2">
        <w:rPr>
          <w:rFonts w:ascii="仿宋_GB2312" w:hint="eastAsia"/>
          <w:sz w:val="28"/>
        </w:rPr>
        <w:t>2．收到</w:t>
      </w:r>
      <w:proofErr w:type="gramStart"/>
      <w:r w:rsidRPr="007A72B2">
        <w:rPr>
          <w:rFonts w:ascii="仿宋_GB2312" w:hint="eastAsia"/>
          <w:sz w:val="28"/>
        </w:rPr>
        <w:t>订购款</w:t>
      </w:r>
      <w:proofErr w:type="gramEnd"/>
      <w:r w:rsidRPr="007A72B2">
        <w:rPr>
          <w:rFonts w:ascii="仿宋_GB2312" w:hint="eastAsia"/>
          <w:sz w:val="28"/>
        </w:rPr>
        <w:t>及订购单后，将由北京</w:t>
      </w:r>
      <w:proofErr w:type="gramStart"/>
      <w:r w:rsidRPr="007A72B2">
        <w:rPr>
          <w:rFonts w:ascii="仿宋_GB2312" w:hint="eastAsia"/>
          <w:sz w:val="28"/>
        </w:rPr>
        <w:t>力捷力技术服务</w:t>
      </w:r>
      <w:proofErr w:type="gramEnd"/>
      <w:r w:rsidRPr="007A72B2">
        <w:rPr>
          <w:rFonts w:ascii="仿宋_GB2312" w:hint="eastAsia"/>
          <w:sz w:val="28"/>
        </w:rPr>
        <w:t>有限公司开具内容为“标准服务费”增值税普通发票，同时将发票和书寄往贵单位。</w:t>
      </w:r>
    </w:p>
    <w:p w:rsidR="00DC370F" w:rsidRPr="007A72B2" w:rsidRDefault="00DC370F" w:rsidP="007A72B2">
      <w:pPr>
        <w:spacing w:line="520" w:lineRule="exact"/>
        <w:ind w:firstLineChars="200" w:firstLine="552"/>
        <w:rPr>
          <w:rFonts w:ascii="仿宋_GB2312"/>
          <w:sz w:val="28"/>
        </w:rPr>
      </w:pPr>
      <w:r w:rsidRPr="007A72B2">
        <w:rPr>
          <w:rFonts w:ascii="仿宋_GB2312" w:hint="eastAsia"/>
          <w:sz w:val="28"/>
        </w:rPr>
        <w:t>3</w:t>
      </w:r>
      <w:r w:rsidR="007A72B2" w:rsidRPr="007A72B2">
        <w:rPr>
          <w:rFonts w:ascii="仿宋_GB2312" w:hint="eastAsia"/>
          <w:sz w:val="28"/>
        </w:rPr>
        <w:t>．</w:t>
      </w:r>
      <w:r w:rsidRPr="007A72B2">
        <w:rPr>
          <w:rFonts w:ascii="仿宋_GB2312" w:hint="eastAsia"/>
          <w:sz w:val="28"/>
        </w:rPr>
        <w:t>账户信息如下：</w:t>
      </w:r>
    </w:p>
    <w:p w:rsidR="00DC370F" w:rsidRPr="007A72B2" w:rsidRDefault="00DC370F" w:rsidP="007A72B2">
      <w:pPr>
        <w:spacing w:line="520" w:lineRule="exact"/>
        <w:ind w:firstLineChars="350" w:firstLine="965"/>
        <w:rPr>
          <w:rFonts w:ascii="仿宋_GB2312"/>
          <w:sz w:val="28"/>
        </w:rPr>
      </w:pPr>
      <w:r w:rsidRPr="007A72B2">
        <w:rPr>
          <w:rFonts w:ascii="仿宋_GB2312" w:hint="eastAsia"/>
          <w:sz w:val="28"/>
        </w:rPr>
        <w:t>开 户 行：中国工商银行北京地安门支行六铺炕分理处</w:t>
      </w:r>
    </w:p>
    <w:p w:rsidR="00DC370F" w:rsidRPr="007A72B2" w:rsidRDefault="00DC370F" w:rsidP="007A72B2">
      <w:pPr>
        <w:spacing w:line="520" w:lineRule="exact"/>
        <w:ind w:firstLineChars="350" w:firstLine="965"/>
        <w:rPr>
          <w:rFonts w:ascii="仿宋_GB2312"/>
          <w:sz w:val="28"/>
        </w:rPr>
      </w:pPr>
      <w:r w:rsidRPr="007A72B2">
        <w:rPr>
          <w:rFonts w:ascii="仿宋_GB2312" w:hint="eastAsia"/>
          <w:sz w:val="28"/>
        </w:rPr>
        <w:t>户    名：北京</w:t>
      </w:r>
      <w:proofErr w:type="gramStart"/>
      <w:r w:rsidRPr="007A72B2">
        <w:rPr>
          <w:rFonts w:ascii="仿宋_GB2312" w:hint="eastAsia"/>
          <w:sz w:val="28"/>
        </w:rPr>
        <w:t>力捷力技术服务</w:t>
      </w:r>
      <w:proofErr w:type="gramEnd"/>
      <w:r w:rsidRPr="007A72B2">
        <w:rPr>
          <w:rFonts w:ascii="仿宋_GB2312" w:hint="eastAsia"/>
          <w:sz w:val="28"/>
        </w:rPr>
        <w:t>有限公司</w:t>
      </w:r>
    </w:p>
    <w:p w:rsidR="00DC370F" w:rsidRPr="007A72B2" w:rsidRDefault="00DC370F" w:rsidP="007A72B2">
      <w:pPr>
        <w:spacing w:line="520" w:lineRule="exact"/>
        <w:ind w:firstLineChars="350" w:firstLine="965"/>
        <w:rPr>
          <w:rFonts w:ascii="仿宋_GB2312"/>
          <w:sz w:val="28"/>
        </w:rPr>
      </w:pPr>
      <w:r w:rsidRPr="007A72B2">
        <w:rPr>
          <w:rFonts w:ascii="仿宋_GB2312" w:hint="eastAsia"/>
          <w:sz w:val="28"/>
        </w:rPr>
        <w:t>帐    号：0200022309006858683</w:t>
      </w: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7A72B2" w:rsidRDefault="007A72B2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:rsidR="00C33675" w:rsidRPr="00FB1584" w:rsidRDefault="00343236" w:rsidP="00897AF5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lastRenderedPageBreak/>
        <w:t xml:space="preserve">   </w:t>
      </w:r>
      <w:r w:rsidRPr="00FB1584">
        <w:rPr>
          <w:rFonts w:ascii="仿宋" w:eastAsia="仿宋" w:hAnsi="仿宋" w:hint="eastAsia"/>
          <w:spacing w:val="-6"/>
        </w:rPr>
        <w:t xml:space="preserve">   </w:t>
      </w:r>
    </w:p>
    <w:p w:rsidR="00744182" w:rsidRDefault="00BC4CDD" w:rsidP="00D146AC">
      <w:pPr>
        <w:tabs>
          <w:tab w:val="left" w:pos="6157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line id="CopySendLine" o:spid="_x0000_s1031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30" type="#_x0000_t202" style="position:absolute;left:0;text-align:left;margin-left:9.75pt;margin-top:719.05pt;width:236.15pt;height:25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inset="0,0,0,0">
              <w:txbxContent>
                <w:p w:rsidR="00DC370F" w:rsidRPr="007A72B2" w:rsidRDefault="00DC370F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  <w:r w:rsidRPr="007A72B2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</w:p>
                <w:p w:rsidR="00DC370F" w:rsidRDefault="00DC370F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DC370F" w:rsidRDefault="00DC370F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DC370F" w:rsidRDefault="00DC370F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DC370F" w:rsidRDefault="00DC370F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DC370F" w:rsidRDefault="00DC370F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DC370F" w:rsidRDefault="00DC370F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44182" w:rsidRPr="00455438" w:rsidRDefault="00744182" w:rsidP="00744182">
                  <w:pPr>
                    <w:pStyle w:val="a6"/>
                    <w:rPr>
                      <w:rFonts w:ascii="方正仿宋_GBK" w:eastAsia="方正仿宋_GBK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CopySendText" o:spid="_x0000_s1027" type="#_x0000_t202" style="position:absolute;left:0;text-align:left;margin-left:10.05pt;margin-top:686.8pt;width:425.2pt;height:25.5pt;z-index:-25166080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" filled="f" stroked="f">
            <v:textbox inset="0,0,0,0">
              <w:txbxContent>
                <w:p w:rsidR="00DC370F" w:rsidRDefault="00DC370F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DC370F" w:rsidRDefault="00DC370F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DC370F" w:rsidRDefault="00DC370F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DC370F" w:rsidRDefault="00DC370F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DC370F" w:rsidRDefault="00DC370F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DC370F" w:rsidRDefault="00DC370F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DC370F" w:rsidRDefault="00DC370F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744182" w:rsidRDefault="00744182" w:rsidP="004B0EEC">
                  <w:pPr>
                    <w:spacing w:line="560" w:lineRule="exact"/>
                    <w:ind w:left="883"/>
                    <w:rPr>
                      <w:rFonts w:ascii="仿宋_GB2312"/>
                      <w:color w:val="000000"/>
                    </w:rPr>
                  </w:pPr>
                </w:p>
              </w:txbxContent>
            </v:textbox>
            <w10:wrap anchorx="margin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Text Box 274" o:spid="_x0000_s1028" type="#_x0000_t202" style="position:absolute;left:0;text-align:left;margin-left:240.55pt;margin-top:719.05pt;width:194.4pt;height:25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inset="0,0,0,0">
              <w:txbxContent>
                <w:p w:rsidR="00DC370F" w:rsidRPr="007A72B2" w:rsidRDefault="00DC370F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  <w:r w:rsidRPr="007A72B2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2019年1月3日印发</w:t>
                  </w:r>
                </w:p>
                <w:p w:rsidR="00DC370F" w:rsidRDefault="00DC370F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DC370F" w:rsidRDefault="00DC370F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DC370F" w:rsidRDefault="00DC370F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DC370F" w:rsidRDefault="00DC370F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DC370F" w:rsidRDefault="00DC370F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744182" w:rsidRPr="00961E76" w:rsidRDefault="00744182" w:rsidP="00744182">
                  <w:pPr>
                    <w:wordWrap w:val="0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line id="Line 273" o:spid="_x0000_s1029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10"/>
      <w:footerReference w:type="default" r:id="rId11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BEA" w:rsidRDefault="00327BEA">
      <w:r>
        <w:separator/>
      </w:r>
    </w:p>
  </w:endnote>
  <w:endnote w:type="continuationSeparator" w:id="0">
    <w:p w:rsidR="00327BEA" w:rsidRDefault="00327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83" w:rsidRDefault="00B30B83">
    <w:pPr>
      <w:pStyle w:val="a4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BC4CDD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BC4CDD" w:rsidRPr="00632832">
      <w:rPr>
        <w:rStyle w:val="a5"/>
        <w:rFonts w:ascii="宋体" w:hAnsi="宋体"/>
        <w:sz w:val="28"/>
        <w:szCs w:val="28"/>
      </w:rPr>
      <w:fldChar w:fldCharType="separate"/>
    </w:r>
    <w:r w:rsidR="00A71BA8">
      <w:rPr>
        <w:rStyle w:val="a5"/>
        <w:rFonts w:ascii="宋体" w:hAnsi="宋体"/>
        <w:noProof/>
        <w:sz w:val="28"/>
        <w:szCs w:val="28"/>
      </w:rPr>
      <w:t>8</w:t>
    </w:r>
    <w:r w:rsidR="00BC4CDD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83" w:rsidRDefault="00B30B83" w:rsidP="00B30B83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BC4CDD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BC4CDD" w:rsidRPr="00632832">
      <w:rPr>
        <w:rStyle w:val="a5"/>
        <w:rFonts w:ascii="宋体" w:hAnsi="宋体"/>
        <w:sz w:val="28"/>
        <w:szCs w:val="28"/>
      </w:rPr>
      <w:fldChar w:fldCharType="separate"/>
    </w:r>
    <w:r w:rsidR="00A71BA8">
      <w:rPr>
        <w:rStyle w:val="a5"/>
        <w:rFonts w:ascii="宋体" w:hAnsi="宋体"/>
        <w:noProof/>
        <w:sz w:val="28"/>
        <w:szCs w:val="28"/>
      </w:rPr>
      <w:t>7</w:t>
    </w:r>
    <w:r w:rsidR="00BC4CDD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BC4CDD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BC4CDD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A71BA8">
      <w:rPr>
        <w:rStyle w:val="a5"/>
        <w:rFonts w:ascii="宋体" w:hAnsi="宋体"/>
        <w:noProof/>
        <w:position w:val="6"/>
        <w:sz w:val="28"/>
        <w:szCs w:val="28"/>
      </w:rPr>
      <w:t>10</w:t>
    </w:r>
    <w:r w:rsidR="00BC4CDD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BC4CDD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BC4CDD" w:rsidRPr="00632832">
      <w:rPr>
        <w:rStyle w:val="a5"/>
        <w:rFonts w:ascii="宋体" w:hAnsi="宋体"/>
        <w:sz w:val="28"/>
        <w:szCs w:val="28"/>
      </w:rPr>
      <w:fldChar w:fldCharType="separate"/>
    </w:r>
    <w:r w:rsidR="00A71BA8">
      <w:rPr>
        <w:rStyle w:val="a5"/>
        <w:rFonts w:ascii="宋体" w:hAnsi="宋体"/>
        <w:noProof/>
        <w:sz w:val="28"/>
        <w:szCs w:val="28"/>
      </w:rPr>
      <w:t>9</w:t>
    </w:r>
    <w:r w:rsidR="00BC4CDD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BEA" w:rsidRDefault="00327BEA">
      <w:r>
        <w:separator/>
      </w:r>
    </w:p>
  </w:footnote>
  <w:footnote w:type="continuationSeparator" w:id="0">
    <w:p w:rsidR="00327BEA" w:rsidRDefault="00327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11266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2EC0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6A71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0FA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47CE"/>
    <w:rsid w:val="00315CE8"/>
    <w:rsid w:val="00320C41"/>
    <w:rsid w:val="00324F1A"/>
    <w:rsid w:val="00327BEA"/>
    <w:rsid w:val="0033520E"/>
    <w:rsid w:val="00343236"/>
    <w:rsid w:val="00350DFD"/>
    <w:rsid w:val="00357A50"/>
    <w:rsid w:val="003625C5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A72B2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B76AD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267D4"/>
    <w:rsid w:val="00A40E27"/>
    <w:rsid w:val="00A56F2B"/>
    <w:rsid w:val="00A65A71"/>
    <w:rsid w:val="00A702C0"/>
    <w:rsid w:val="00A71BA8"/>
    <w:rsid w:val="00A8136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0B83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C4CDD"/>
    <w:rsid w:val="00BD37ED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46AC"/>
    <w:rsid w:val="00D1793A"/>
    <w:rsid w:val="00D238A5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C370F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A0BF8"/>
    <w:rsid w:val="00FB1584"/>
    <w:rsid w:val="00FC3144"/>
    <w:rsid w:val="00FD77FF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E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D3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D37ED"/>
  </w:style>
  <w:style w:type="paragraph" w:styleId="a6">
    <w:name w:val="Date"/>
    <w:basedOn w:val="a"/>
    <w:next w:val="a"/>
    <w:link w:val="Char"/>
    <w:rsid w:val="00BD37ED"/>
    <w:rPr>
      <w:rFonts w:ascii="仿宋_GB2312"/>
    </w:rPr>
  </w:style>
  <w:style w:type="paragraph" w:styleId="a7">
    <w:name w:val="Balloon Text"/>
    <w:basedOn w:val="a"/>
    <w:semiHidden/>
    <w:rsid w:val="00BD37ED"/>
    <w:rPr>
      <w:sz w:val="18"/>
      <w:szCs w:val="18"/>
    </w:rPr>
  </w:style>
  <w:style w:type="paragraph" w:styleId="a8">
    <w:name w:val="Document Map"/>
    <w:basedOn w:val="a"/>
    <w:semiHidden/>
    <w:rsid w:val="00BD37ED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qFormat/>
    <w:rsid w:val="00901122"/>
    <w:rPr>
      <w:color w:val="0000FF"/>
      <w:u w:val="single"/>
    </w:rPr>
  </w:style>
  <w:style w:type="character" w:customStyle="1" w:styleId="1Char">
    <w:name w:val="目录 1 Char"/>
    <w:link w:val="1"/>
    <w:uiPriority w:val="39"/>
    <w:qFormat/>
    <w:rsid w:val="00D146AC"/>
    <w:rPr>
      <w:rFonts w:cs="黑体"/>
      <w:b/>
      <w:bCs/>
      <w:caps/>
    </w:rPr>
  </w:style>
  <w:style w:type="paragraph" w:styleId="1">
    <w:name w:val="toc 1"/>
    <w:next w:val="a"/>
    <w:link w:val="1Char"/>
    <w:uiPriority w:val="39"/>
    <w:qFormat/>
    <w:rsid w:val="00D146AC"/>
    <w:pPr>
      <w:widowControl w:val="0"/>
      <w:spacing w:before="120" w:after="120" w:line="400" w:lineRule="exact"/>
      <w:ind w:firstLineChars="200" w:firstLine="200"/>
    </w:pPr>
    <w:rPr>
      <w:rFonts w:cs="黑体"/>
      <w:b/>
      <w:bCs/>
      <w:caps/>
    </w:rPr>
  </w:style>
  <w:style w:type="paragraph" w:styleId="2">
    <w:name w:val="toc 2"/>
    <w:basedOn w:val="1"/>
    <w:next w:val="a"/>
    <w:uiPriority w:val="39"/>
    <w:qFormat/>
    <w:rsid w:val="00D146AC"/>
    <w:pPr>
      <w:spacing w:before="0" w:after="0"/>
      <w:ind w:left="240"/>
    </w:pPr>
    <w:rPr>
      <w:b w:val="0"/>
      <w:bCs w:val="0"/>
      <w:caps w:val="0"/>
      <w:small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8895-AF4C-4AE4-93EB-882B3686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455</Words>
  <Characters>2597</Characters>
  <Application>Microsoft Office Word</Application>
  <DocSecurity>0</DocSecurity>
  <Lines>21</Lines>
  <Paragraphs>6</Paragraphs>
  <ScaleCrop>false</ScaleCrop>
  <Company>RJSOFT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微软用户</cp:lastModifiedBy>
  <cp:revision>18</cp:revision>
  <cp:lastPrinted>2019-01-04T01:19:00Z</cp:lastPrinted>
  <dcterms:created xsi:type="dcterms:W3CDTF">2016-09-03T03:10:00Z</dcterms:created>
  <dcterms:modified xsi:type="dcterms:W3CDTF">2019-01-04T04:24:00Z</dcterms:modified>
</cp:coreProperties>
</file>