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1E0"/>
      </w:tblPr>
      <w:tblGrid>
        <w:gridCol w:w="8844"/>
      </w:tblGrid>
      <w:tr w:rsidR="00CA2170" w:rsidRPr="00503818" w:rsidTr="00313364">
        <w:trPr>
          <w:trHeight w:hRule="exact" w:val="624"/>
        </w:trPr>
        <w:tc>
          <w:tcPr>
            <w:tcW w:w="5000" w:type="pct"/>
          </w:tcPr>
          <w:p w:rsidR="00A10878" w:rsidRPr="00503818" w:rsidRDefault="00A10878" w:rsidP="003107A2">
            <w:pPr>
              <w:spacing w:line="579" w:lineRule="exact"/>
              <w:rPr>
                <w:rFonts w:ascii="方正黑体_GBK" w:eastAsia="方正黑体_GBK" w:hint="eastAsia"/>
              </w:rPr>
            </w:pPr>
          </w:p>
        </w:tc>
      </w:tr>
      <w:tr w:rsidR="00CA2170" w:rsidRPr="008F722C" w:rsidTr="009C3A0A">
        <w:trPr>
          <w:trHeight w:hRule="exact" w:val="1321"/>
        </w:trPr>
        <w:tc>
          <w:tcPr>
            <w:tcW w:w="5000" w:type="pct"/>
          </w:tcPr>
          <w:p w:rsidR="00CE42CC" w:rsidRPr="008F722C" w:rsidRDefault="00A235E5" w:rsidP="008F722C">
            <w:pPr>
              <w:jc w:val="distribute"/>
              <w:rPr>
                <w:rFonts w:ascii="方正大标宋简体" w:eastAsia="方正大标宋简体" w:hAnsi="Arial Narrow"/>
                <w:bCs/>
                <w:color w:val="FF0000"/>
                <w:spacing w:val="-12"/>
                <w:w w:val="66"/>
                <w:sz w:val="106"/>
                <w:szCs w:val="106"/>
              </w:rPr>
            </w:pPr>
            <w:r w:rsidRPr="008F722C">
              <w:rPr>
                <w:rFonts w:ascii="方正大标宋简体" w:eastAsia="方正大标宋简体" w:hAnsi="Arial Narrow" w:hint="eastAsia"/>
                <w:bCs/>
                <w:color w:val="FF0000"/>
                <w:spacing w:val="-12"/>
                <w:w w:val="66"/>
                <w:sz w:val="106"/>
                <w:szCs w:val="106"/>
              </w:rPr>
              <w:t>中国电力</w:t>
            </w:r>
            <w:r w:rsidR="00FB1584" w:rsidRPr="008F722C">
              <w:rPr>
                <w:rFonts w:ascii="方正大标宋简体" w:eastAsia="方正大标宋简体" w:hAnsi="Arial Narrow" w:hint="eastAsia"/>
                <w:bCs/>
                <w:color w:val="FF0000"/>
                <w:spacing w:val="-12"/>
                <w:w w:val="66"/>
                <w:sz w:val="106"/>
                <w:szCs w:val="106"/>
              </w:rPr>
              <w:t>规划设计协会</w:t>
            </w:r>
            <w:r w:rsidR="009B43D8" w:rsidRPr="008F722C">
              <w:rPr>
                <w:rFonts w:ascii="方正大标宋简体" w:eastAsia="方正大标宋简体" w:hAnsi="Arial Narrow" w:hint="eastAsia"/>
                <w:bCs/>
                <w:color w:val="FF0000"/>
                <w:spacing w:val="-12"/>
                <w:w w:val="66"/>
                <w:sz w:val="106"/>
                <w:szCs w:val="106"/>
              </w:rPr>
              <w:t>文件</w:t>
            </w:r>
          </w:p>
          <w:p w:rsidR="00CA2170" w:rsidRPr="008F722C" w:rsidRDefault="00CA2170" w:rsidP="008F722C">
            <w:pPr>
              <w:jc w:val="distribute"/>
              <w:rPr>
                <w:rFonts w:ascii="方正大标宋简体" w:eastAsia="方正大标宋简体" w:hAnsi="Arial Narrow"/>
                <w:bCs/>
                <w:color w:val="FF0000"/>
                <w:spacing w:val="-12"/>
                <w:w w:val="66"/>
                <w:sz w:val="106"/>
                <w:szCs w:val="106"/>
              </w:rPr>
            </w:pPr>
          </w:p>
        </w:tc>
      </w:tr>
      <w:tr w:rsidR="00CA2170" w:rsidRPr="00503818" w:rsidTr="003765D0">
        <w:trPr>
          <w:trHeight w:hRule="exact" w:val="397"/>
        </w:trPr>
        <w:tc>
          <w:tcPr>
            <w:tcW w:w="5000" w:type="pct"/>
          </w:tcPr>
          <w:p w:rsidR="00CA2170" w:rsidRPr="00920953" w:rsidRDefault="00CA2170" w:rsidP="00CA2170">
            <w:pPr>
              <w:rPr>
                <w:rFonts w:ascii="仿宋_GB2312"/>
              </w:rPr>
            </w:pPr>
          </w:p>
        </w:tc>
      </w:tr>
      <w:tr w:rsidR="00CA2170" w:rsidRPr="008F722C" w:rsidTr="009C3A0A">
        <w:trPr>
          <w:trHeight w:hRule="exact" w:val="482"/>
        </w:trPr>
        <w:tc>
          <w:tcPr>
            <w:tcW w:w="5000" w:type="pct"/>
          </w:tcPr>
          <w:p w:rsidR="00CA2170" w:rsidRPr="008F722C" w:rsidRDefault="00CA2170" w:rsidP="008F722C">
            <w:pPr>
              <w:jc w:val="center"/>
              <w:rPr>
                <w:rFonts w:ascii="仿宋_GB2312" w:hAnsi="楷体"/>
                <w:noProof/>
              </w:rPr>
            </w:pPr>
          </w:p>
        </w:tc>
      </w:tr>
      <w:tr w:rsidR="00CA2170" w:rsidRPr="008F722C" w:rsidTr="009C3A0A">
        <w:trPr>
          <w:trHeight w:hRule="exact" w:val="567"/>
        </w:trPr>
        <w:tc>
          <w:tcPr>
            <w:tcW w:w="5000" w:type="pct"/>
          </w:tcPr>
          <w:p w:rsidR="00CA2170" w:rsidRPr="008F722C" w:rsidRDefault="00DA4ED6" w:rsidP="008F722C">
            <w:pPr>
              <w:jc w:val="center"/>
              <w:rPr>
                <w:rFonts w:ascii="仿宋_GB2312" w:hAnsi="楷体"/>
                <w:noProof/>
              </w:rPr>
            </w:pPr>
            <w:r w:rsidRPr="008F722C">
              <w:rPr>
                <w:rFonts w:ascii="仿宋_GB2312" w:hAnsi="楷体" w:hint="eastAsia"/>
                <w:noProof/>
              </w:rPr>
              <w:t>电规协标〔2018〕59号</w:t>
            </w:r>
          </w:p>
        </w:tc>
      </w:tr>
      <w:tr w:rsidR="00CA2170" w:rsidRPr="00503818" w:rsidTr="009C3A0A">
        <w:trPr>
          <w:trHeight w:hRule="exact" w:val="510"/>
        </w:trPr>
        <w:tc>
          <w:tcPr>
            <w:tcW w:w="5000" w:type="pct"/>
          </w:tcPr>
          <w:p w:rsidR="00CA2170" w:rsidRPr="00920953" w:rsidRDefault="00CA2170" w:rsidP="007934A7">
            <w:pPr>
              <w:ind w:rightChars="100" w:right="316"/>
              <w:jc w:val="center"/>
              <w:rPr>
                <w:rFonts w:ascii="仿宋_GB2312"/>
              </w:rPr>
            </w:pPr>
          </w:p>
        </w:tc>
      </w:tr>
    </w:tbl>
    <w:p w:rsidR="008F722C" w:rsidRDefault="008F722C" w:rsidP="004B0EEC">
      <w:pPr>
        <w:spacing w:line="590" w:lineRule="exact"/>
        <w:ind w:right="23"/>
        <w:jc w:val="center"/>
        <w:rPr>
          <w:rFonts w:ascii="方正大标宋简体" w:eastAsia="方正大标宋简体" w:hAnsi="宋体"/>
          <w:noProof/>
          <w:spacing w:val="-6"/>
          <w:sz w:val="44"/>
          <w:szCs w:val="44"/>
        </w:rPr>
      </w:pPr>
    </w:p>
    <w:p w:rsidR="008F722C" w:rsidRDefault="00DA4ED6" w:rsidP="004B0EEC">
      <w:pPr>
        <w:spacing w:line="590" w:lineRule="exact"/>
        <w:ind w:right="23"/>
        <w:jc w:val="center"/>
        <w:rPr>
          <w:rFonts w:ascii="方正大标宋简体" w:eastAsia="方正大标宋简体" w:hAnsi="宋体"/>
          <w:noProof/>
          <w:spacing w:val="-6"/>
          <w:sz w:val="44"/>
          <w:szCs w:val="44"/>
        </w:rPr>
      </w:pPr>
      <w:r w:rsidRPr="008F722C">
        <w:rPr>
          <w:rFonts w:ascii="方正大标宋简体" w:eastAsia="方正大标宋简体" w:hAnsi="宋体" w:hint="eastAsia"/>
          <w:noProof/>
          <w:spacing w:val="-6"/>
          <w:sz w:val="44"/>
          <w:szCs w:val="44"/>
        </w:rPr>
        <w:t>关于电力勘测设计行业软件申报评审系统</w:t>
      </w:r>
    </w:p>
    <w:p w:rsidR="00CA2170" w:rsidRPr="008F722C" w:rsidRDefault="00DA4ED6" w:rsidP="004B0EEC">
      <w:pPr>
        <w:spacing w:line="590" w:lineRule="exact"/>
        <w:ind w:right="23"/>
        <w:jc w:val="center"/>
        <w:rPr>
          <w:rFonts w:ascii="方正大标宋简体" w:eastAsia="方正大标宋简体" w:hAnsi="宋体"/>
          <w:noProof/>
          <w:spacing w:val="-6"/>
          <w:sz w:val="44"/>
          <w:szCs w:val="44"/>
        </w:rPr>
      </w:pPr>
      <w:r w:rsidRPr="008F722C">
        <w:rPr>
          <w:rFonts w:ascii="方正大标宋简体" w:eastAsia="方正大标宋简体" w:hAnsi="宋体" w:hint="eastAsia"/>
          <w:noProof/>
          <w:spacing w:val="-6"/>
          <w:sz w:val="44"/>
          <w:szCs w:val="44"/>
        </w:rPr>
        <w:t>上线的通知</w:t>
      </w:r>
    </w:p>
    <w:p w:rsidR="00CA2170" w:rsidRDefault="00CA2170" w:rsidP="003107A2">
      <w:pPr>
        <w:spacing w:line="579" w:lineRule="exact"/>
        <w:ind w:right="23" w:firstLineChars="200" w:firstLine="608"/>
        <w:rPr>
          <w:rFonts w:ascii="方正仿宋_GBK" w:eastAsia="方正仿宋_GBK"/>
          <w:spacing w:val="-6"/>
        </w:rPr>
      </w:pPr>
    </w:p>
    <w:p w:rsidR="00446587" w:rsidRPr="008F722C" w:rsidRDefault="00DA4ED6" w:rsidP="008F722C">
      <w:pPr>
        <w:snapToGrid w:val="0"/>
        <w:spacing w:line="540" w:lineRule="exact"/>
        <w:rPr>
          <w:rFonts w:ascii="仿宋_GB2312" w:hAnsi="仿宋"/>
        </w:rPr>
      </w:pPr>
      <w:r w:rsidRPr="008F722C">
        <w:rPr>
          <w:rFonts w:ascii="仿宋_GB2312" w:hAnsi="仿宋" w:hint="eastAsia"/>
          <w:noProof/>
        </w:rPr>
        <w:t>各有关单位</w:t>
      </w:r>
      <w:r w:rsidR="00CA2170" w:rsidRPr="008F722C">
        <w:rPr>
          <w:rFonts w:ascii="仿宋_GB2312" w:hAnsi="仿宋" w:hint="eastAsia"/>
        </w:rPr>
        <w:t>：</w:t>
      </w:r>
      <w:bookmarkStart w:id="0" w:name="Body"/>
      <w:bookmarkEnd w:id="0"/>
    </w:p>
    <w:p w:rsidR="00DA4ED6" w:rsidRPr="008F722C" w:rsidRDefault="00DA4ED6" w:rsidP="008F722C">
      <w:pPr>
        <w:snapToGrid w:val="0"/>
        <w:spacing w:line="540" w:lineRule="exact"/>
        <w:ind w:firstLine="660"/>
        <w:rPr>
          <w:rFonts w:ascii="仿宋_GB2312" w:hAnsi="仿宋"/>
          <w:szCs w:val="32"/>
        </w:rPr>
      </w:pPr>
      <w:bookmarkStart w:id="1" w:name="BodyStart"/>
      <w:bookmarkEnd w:id="1"/>
      <w:r w:rsidRPr="008F722C">
        <w:rPr>
          <w:rFonts w:ascii="仿宋_GB2312" w:hAnsi="仿宋" w:hint="eastAsia"/>
          <w:szCs w:val="32"/>
        </w:rPr>
        <w:t>为更好地服务会员</w:t>
      </w:r>
      <w:r w:rsidR="00EA7295">
        <w:rPr>
          <w:rFonts w:ascii="仿宋_GB2312" w:hAnsi="仿宋"/>
          <w:noProof/>
          <w:szCs w:val="32"/>
        </w:rPr>
        <w:pict>
          <v:line id="DocMarkLine" o:spid="_x0000_s1032" style="position:absolute;left:0;text-align:left;z-index:251661824;visibility:visible;mso-position-horizontal-relative:margin;mso-position-vertical-relative:line" from="-1.45pt,-169.35pt" to="437.9pt,-1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" strokecolor="red" strokeweight="2.25pt">
            <w10:wrap anchorx="margin"/>
          </v:line>
        </w:pict>
      </w:r>
      <w:r w:rsidRPr="008F722C">
        <w:rPr>
          <w:rFonts w:ascii="仿宋_GB2312" w:hAnsi="仿宋" w:hint="eastAsia"/>
          <w:szCs w:val="32"/>
        </w:rPr>
        <w:t>单位，根据协会工作计划，电力勘测设计行业软件申报评审系统现已上线，后续行业软件的申报、评审工作将在线上进行。为保证相关工作的顺利开展，现将有关事项通知如下：</w:t>
      </w:r>
    </w:p>
    <w:p w:rsidR="00DA4ED6" w:rsidRPr="008F722C" w:rsidRDefault="00DA4ED6" w:rsidP="008F722C">
      <w:pPr>
        <w:snapToGrid w:val="0"/>
        <w:spacing w:line="540" w:lineRule="exact"/>
        <w:ind w:firstLine="660"/>
        <w:rPr>
          <w:rFonts w:ascii="仿宋_GB2312"/>
          <w:szCs w:val="32"/>
        </w:rPr>
      </w:pPr>
      <w:r w:rsidRPr="008F722C">
        <w:rPr>
          <w:rFonts w:ascii="仿宋_GB2312" w:hint="eastAsia"/>
          <w:szCs w:val="32"/>
        </w:rPr>
        <w:t>一、申报时间：申报入口长期开放，可随时申报，评审期间除外。</w:t>
      </w:r>
    </w:p>
    <w:p w:rsidR="00DA4ED6" w:rsidRPr="008F722C" w:rsidRDefault="00DA4ED6" w:rsidP="008F722C">
      <w:pPr>
        <w:snapToGrid w:val="0"/>
        <w:spacing w:line="540" w:lineRule="exact"/>
        <w:ind w:firstLine="660"/>
        <w:rPr>
          <w:rFonts w:ascii="仿宋_GB2312"/>
          <w:szCs w:val="32"/>
        </w:rPr>
      </w:pPr>
      <w:r w:rsidRPr="008F722C">
        <w:rPr>
          <w:rFonts w:ascii="仿宋_GB2312" w:hAnsi="仿宋" w:hint="eastAsia"/>
          <w:szCs w:val="32"/>
        </w:rPr>
        <w:t>二、申报材料准备：按照</w:t>
      </w:r>
      <w:hyperlink r:id="rId8" w:history="1">
        <w:r w:rsidRPr="008F722C">
          <w:rPr>
            <w:rFonts w:ascii="仿宋_GB2312" w:hAnsi="仿宋" w:hint="eastAsia"/>
            <w:szCs w:val="32"/>
          </w:rPr>
          <w:t>《电力勘测设计行业软件评审办法》</w:t>
        </w:r>
      </w:hyperlink>
      <w:r w:rsidRPr="008F722C">
        <w:rPr>
          <w:rFonts w:ascii="仿宋_GB2312" w:hAnsi="仿宋" w:hint="eastAsia"/>
          <w:szCs w:val="32"/>
        </w:rPr>
        <w:t>的相关要求组织申报材料。</w:t>
      </w:r>
      <w:hyperlink r:id="rId9" w:history="1">
        <w:r w:rsidRPr="008F722C">
          <w:rPr>
            <w:rFonts w:ascii="仿宋_GB2312" w:hAnsi="仿宋" w:hint="eastAsia"/>
            <w:szCs w:val="32"/>
          </w:rPr>
          <w:t>《电力勘测设计行业软件评审办法》</w:t>
        </w:r>
      </w:hyperlink>
      <w:r w:rsidRPr="008F722C">
        <w:rPr>
          <w:rFonts w:ascii="仿宋_GB2312" w:hAnsi="仿宋" w:hint="eastAsia"/>
          <w:szCs w:val="32"/>
        </w:rPr>
        <w:t>可以</w:t>
      </w:r>
      <w:r w:rsidRPr="008F722C">
        <w:rPr>
          <w:rFonts w:ascii="仿宋_GB2312" w:hint="eastAsia"/>
          <w:szCs w:val="32"/>
        </w:rPr>
        <w:t>在中国电力规划设计协会网站下载，网址http://www.ceppea.net/，点击“评审评优”-“软件评审”-“管理办法”-“</w:t>
      </w:r>
      <w:hyperlink r:id="rId10" w:history="1">
        <w:r w:rsidRPr="008F722C">
          <w:rPr>
            <w:rFonts w:ascii="仿宋_GB2312" w:hint="eastAsia"/>
            <w:szCs w:val="32"/>
          </w:rPr>
          <w:t>关于颁布《电力勘测设计行业软件评审办法》的通知</w:t>
        </w:r>
      </w:hyperlink>
      <w:r w:rsidRPr="008F722C">
        <w:rPr>
          <w:rFonts w:ascii="仿宋_GB2312" w:hint="eastAsia"/>
          <w:szCs w:val="32"/>
        </w:rPr>
        <w:t>”，</w:t>
      </w:r>
      <w:r w:rsidRPr="008F722C">
        <w:rPr>
          <w:rFonts w:ascii="仿宋_GB2312" w:hint="eastAsia"/>
          <w:szCs w:val="32"/>
        </w:rPr>
        <w:lastRenderedPageBreak/>
        <w:t>下载附件即可。</w:t>
      </w:r>
    </w:p>
    <w:p w:rsidR="00DA4ED6" w:rsidRPr="008F722C" w:rsidRDefault="00DA4ED6" w:rsidP="008F722C">
      <w:pPr>
        <w:snapToGrid w:val="0"/>
        <w:spacing w:line="540" w:lineRule="exact"/>
        <w:ind w:firstLine="660"/>
        <w:rPr>
          <w:rFonts w:ascii="仿宋_GB2312"/>
          <w:szCs w:val="32"/>
        </w:rPr>
      </w:pPr>
      <w:r w:rsidRPr="008F722C">
        <w:rPr>
          <w:rFonts w:ascii="仿宋_GB2312" w:hAnsi="仿宋" w:hint="eastAsia"/>
          <w:szCs w:val="32"/>
        </w:rPr>
        <w:t>三、网上申报：</w:t>
      </w:r>
      <w:r w:rsidRPr="008F722C">
        <w:rPr>
          <w:rFonts w:ascii="仿宋_GB2312" w:hint="eastAsia"/>
          <w:szCs w:val="32"/>
        </w:rPr>
        <w:t>申报单位进入协会网站，在首页下方的滚动图片栏点击“</w:t>
      </w:r>
      <w:r w:rsidRPr="008F722C">
        <w:rPr>
          <w:rFonts w:ascii="仿宋_GB2312" w:hAnsi="仿宋" w:hint="eastAsia"/>
          <w:szCs w:val="32"/>
        </w:rPr>
        <w:t>电力勘测设计行业软件申报评审系统</w:t>
      </w:r>
      <w:r w:rsidRPr="008F722C">
        <w:rPr>
          <w:rFonts w:ascii="仿宋_GB2312" w:hint="eastAsia"/>
          <w:szCs w:val="32"/>
        </w:rPr>
        <w:t>”，参照“</w:t>
      </w:r>
      <w:r w:rsidRPr="008F722C">
        <w:rPr>
          <w:rFonts w:ascii="仿宋_GB2312" w:hAnsi="仿宋" w:hint="eastAsia"/>
          <w:szCs w:val="32"/>
        </w:rPr>
        <w:t>电力勘测设计行业软件申报评审系统</w:t>
      </w:r>
      <w:r w:rsidRPr="008F722C">
        <w:rPr>
          <w:rFonts w:ascii="仿宋_GB2312" w:hint="eastAsia"/>
          <w:szCs w:val="32"/>
        </w:rPr>
        <w:t>操作指导（单位用户）”（见附件）进行网上申报。注意每个文件大小不超过1GB。</w:t>
      </w:r>
    </w:p>
    <w:p w:rsidR="00DA4ED6" w:rsidRPr="008F722C" w:rsidRDefault="00DA4ED6" w:rsidP="008F722C">
      <w:pPr>
        <w:snapToGrid w:val="0"/>
        <w:spacing w:line="540" w:lineRule="exact"/>
        <w:ind w:firstLine="660"/>
        <w:rPr>
          <w:rFonts w:ascii="仿宋_GB2312"/>
          <w:szCs w:val="32"/>
        </w:rPr>
      </w:pPr>
      <w:r w:rsidRPr="008F722C">
        <w:rPr>
          <w:rFonts w:ascii="仿宋_GB2312" w:hint="eastAsia"/>
          <w:szCs w:val="32"/>
        </w:rPr>
        <w:t>四、书面申报材料：由于采用了网上申报，书面材料只需提供</w:t>
      </w:r>
      <w:r w:rsidRPr="008F722C">
        <w:rPr>
          <w:rFonts w:ascii="仿宋_GB2312" w:hAnsi="仿宋" w:hint="eastAsia"/>
          <w:szCs w:val="32"/>
        </w:rPr>
        <w:t>电力勘测设计行业软件评审</w:t>
      </w:r>
      <w:r w:rsidRPr="008F722C">
        <w:rPr>
          <w:rFonts w:ascii="仿宋_GB2312" w:hint="eastAsia"/>
          <w:szCs w:val="32"/>
        </w:rPr>
        <w:t>申请表一份（在申报系统中填写完毕导出并加盖单位公章）、原程序清单一份，网上申报提交同时邮寄给协会联系人。</w:t>
      </w:r>
    </w:p>
    <w:p w:rsidR="00DA4ED6" w:rsidRPr="008F722C" w:rsidRDefault="00DA4ED6" w:rsidP="008F722C">
      <w:pPr>
        <w:snapToGrid w:val="0"/>
        <w:spacing w:line="540" w:lineRule="exact"/>
        <w:ind w:firstLine="660"/>
        <w:rPr>
          <w:rFonts w:ascii="仿宋_GB2312"/>
          <w:szCs w:val="32"/>
        </w:rPr>
      </w:pPr>
      <w:r w:rsidRPr="008F722C">
        <w:rPr>
          <w:rFonts w:ascii="仿宋_GB2312" w:hint="eastAsia"/>
          <w:szCs w:val="32"/>
        </w:rPr>
        <w:t>五、联系方式</w:t>
      </w:r>
    </w:p>
    <w:p w:rsidR="00DA4ED6" w:rsidRPr="008F722C" w:rsidRDefault="00DA4ED6" w:rsidP="008F722C">
      <w:pPr>
        <w:snapToGrid w:val="0"/>
        <w:spacing w:line="540" w:lineRule="exact"/>
        <w:ind w:firstLineChars="200" w:firstLine="632"/>
        <w:rPr>
          <w:rFonts w:ascii="仿宋_GB2312"/>
          <w:szCs w:val="32"/>
        </w:rPr>
      </w:pPr>
      <w:r w:rsidRPr="008F722C">
        <w:rPr>
          <w:rFonts w:ascii="仿宋_GB2312" w:hint="eastAsia"/>
          <w:szCs w:val="32"/>
        </w:rPr>
        <w:t>中国电力规划设计协会</w:t>
      </w:r>
    </w:p>
    <w:p w:rsidR="00DA4ED6" w:rsidRPr="008F722C" w:rsidRDefault="00DA4ED6" w:rsidP="008F722C">
      <w:pPr>
        <w:snapToGrid w:val="0"/>
        <w:spacing w:line="540" w:lineRule="exact"/>
        <w:ind w:firstLineChars="200" w:firstLine="632"/>
        <w:rPr>
          <w:rFonts w:ascii="仿宋_GB2312"/>
          <w:szCs w:val="32"/>
        </w:rPr>
      </w:pPr>
      <w:r w:rsidRPr="008F722C">
        <w:rPr>
          <w:rFonts w:ascii="仿宋_GB2312" w:hint="eastAsia"/>
          <w:szCs w:val="32"/>
        </w:rPr>
        <w:t>地</w:t>
      </w:r>
      <w:r w:rsidR="008F722C">
        <w:rPr>
          <w:rFonts w:ascii="仿宋_GB2312" w:hint="eastAsia"/>
          <w:szCs w:val="32"/>
        </w:rPr>
        <w:t xml:space="preserve">  </w:t>
      </w:r>
      <w:r w:rsidRPr="008F722C">
        <w:rPr>
          <w:rFonts w:ascii="仿宋_GB2312" w:hint="eastAsia"/>
          <w:szCs w:val="32"/>
        </w:rPr>
        <w:t>址：北京市西城区安德路65号</w:t>
      </w:r>
    </w:p>
    <w:p w:rsidR="00DA4ED6" w:rsidRPr="008F722C" w:rsidRDefault="00DA4ED6" w:rsidP="008F722C">
      <w:pPr>
        <w:snapToGrid w:val="0"/>
        <w:spacing w:line="540" w:lineRule="exact"/>
        <w:ind w:firstLineChars="200" w:firstLine="632"/>
        <w:rPr>
          <w:rFonts w:ascii="仿宋_GB2312"/>
          <w:szCs w:val="32"/>
        </w:rPr>
      </w:pPr>
      <w:proofErr w:type="gramStart"/>
      <w:r w:rsidRPr="008F722C">
        <w:rPr>
          <w:rFonts w:ascii="仿宋_GB2312" w:hint="eastAsia"/>
          <w:szCs w:val="32"/>
        </w:rPr>
        <w:t>邮</w:t>
      </w:r>
      <w:proofErr w:type="gramEnd"/>
      <w:r w:rsidR="008F722C">
        <w:rPr>
          <w:rFonts w:ascii="仿宋_GB2312" w:hint="eastAsia"/>
          <w:szCs w:val="32"/>
        </w:rPr>
        <w:t xml:space="preserve">  </w:t>
      </w:r>
      <w:r w:rsidRPr="008F722C">
        <w:rPr>
          <w:rFonts w:ascii="仿宋_GB2312" w:hint="eastAsia"/>
          <w:szCs w:val="32"/>
        </w:rPr>
        <w:t>编：100120</w:t>
      </w:r>
    </w:p>
    <w:p w:rsidR="00DA4ED6" w:rsidRPr="008F722C" w:rsidRDefault="00DA4ED6" w:rsidP="008F722C">
      <w:pPr>
        <w:snapToGrid w:val="0"/>
        <w:spacing w:line="540" w:lineRule="exact"/>
        <w:ind w:firstLineChars="200" w:firstLine="632"/>
        <w:rPr>
          <w:rFonts w:ascii="仿宋_GB2312"/>
          <w:szCs w:val="32"/>
        </w:rPr>
      </w:pPr>
      <w:r w:rsidRPr="008F722C">
        <w:rPr>
          <w:rFonts w:ascii="仿宋_GB2312" w:hint="eastAsia"/>
          <w:szCs w:val="32"/>
        </w:rPr>
        <w:t>联系人：曹</w:t>
      </w:r>
      <w:proofErr w:type="gramStart"/>
      <w:r w:rsidRPr="008F722C">
        <w:rPr>
          <w:rFonts w:ascii="仿宋_GB2312" w:hint="eastAsia"/>
          <w:szCs w:val="32"/>
        </w:rPr>
        <w:t>塍</w:t>
      </w:r>
      <w:proofErr w:type="gramEnd"/>
      <w:r w:rsidRPr="008F722C">
        <w:rPr>
          <w:rFonts w:ascii="仿宋_GB2312" w:hint="eastAsia"/>
          <w:szCs w:val="32"/>
        </w:rPr>
        <w:t>平</w:t>
      </w:r>
    </w:p>
    <w:p w:rsidR="00DA4ED6" w:rsidRPr="008F722C" w:rsidRDefault="00DA4ED6" w:rsidP="008F722C">
      <w:pPr>
        <w:snapToGrid w:val="0"/>
        <w:spacing w:line="540" w:lineRule="exact"/>
        <w:ind w:firstLineChars="200" w:firstLine="632"/>
        <w:rPr>
          <w:rFonts w:ascii="仿宋_GB2312"/>
          <w:szCs w:val="32"/>
        </w:rPr>
      </w:pPr>
      <w:r w:rsidRPr="008F722C">
        <w:rPr>
          <w:rFonts w:ascii="仿宋_GB2312" w:hint="eastAsia"/>
          <w:szCs w:val="32"/>
        </w:rPr>
        <w:t>电</w:t>
      </w:r>
      <w:r w:rsidR="008F722C">
        <w:rPr>
          <w:rFonts w:ascii="仿宋_GB2312" w:hint="eastAsia"/>
          <w:szCs w:val="32"/>
        </w:rPr>
        <w:t xml:space="preserve">  </w:t>
      </w:r>
      <w:r w:rsidRPr="008F722C">
        <w:rPr>
          <w:rFonts w:ascii="仿宋_GB2312" w:hint="eastAsia"/>
          <w:szCs w:val="32"/>
        </w:rPr>
        <w:t>话：010-58388780</w:t>
      </w:r>
    </w:p>
    <w:p w:rsidR="00DA4ED6" w:rsidRPr="008F722C" w:rsidRDefault="00DA4ED6" w:rsidP="008F722C">
      <w:pPr>
        <w:snapToGrid w:val="0"/>
        <w:spacing w:line="540" w:lineRule="exact"/>
        <w:ind w:firstLineChars="200" w:firstLine="632"/>
        <w:rPr>
          <w:rFonts w:ascii="仿宋_GB2312"/>
          <w:szCs w:val="32"/>
        </w:rPr>
      </w:pPr>
      <w:r w:rsidRPr="008F722C">
        <w:rPr>
          <w:rFonts w:ascii="仿宋_GB2312" w:hint="eastAsia"/>
          <w:szCs w:val="32"/>
        </w:rPr>
        <w:t>E-mail：cpcao@eppei.com</w:t>
      </w:r>
    </w:p>
    <w:p w:rsidR="00DA4ED6" w:rsidRPr="008F722C" w:rsidRDefault="00DA4ED6" w:rsidP="008F722C">
      <w:pPr>
        <w:snapToGrid w:val="0"/>
        <w:spacing w:line="540" w:lineRule="exact"/>
        <w:ind w:firstLine="660"/>
        <w:rPr>
          <w:rFonts w:ascii="仿宋_GB2312" w:hAnsi="仿宋"/>
          <w:szCs w:val="32"/>
        </w:rPr>
      </w:pPr>
      <w:r w:rsidRPr="008F722C">
        <w:rPr>
          <w:rFonts w:ascii="仿宋_GB2312" w:hint="eastAsia"/>
          <w:szCs w:val="32"/>
        </w:rPr>
        <w:t>六、网上操作软件支持联系人：王瑾010-82800223-108</w:t>
      </w:r>
    </w:p>
    <w:p w:rsidR="002057A9" w:rsidRDefault="00DA4ED6" w:rsidP="002057A9">
      <w:pPr>
        <w:snapToGrid w:val="0"/>
        <w:spacing w:beforeLines="50" w:line="540" w:lineRule="exact"/>
        <w:ind w:firstLineChars="200" w:firstLine="632"/>
        <w:rPr>
          <w:rFonts w:ascii="仿宋_GB2312" w:hAnsi="仿宋" w:hint="eastAsia"/>
          <w:szCs w:val="32"/>
        </w:rPr>
      </w:pPr>
      <w:r w:rsidRPr="008F722C">
        <w:rPr>
          <w:rFonts w:ascii="仿宋_GB2312" w:hAnsi="仿宋" w:hint="eastAsia"/>
          <w:szCs w:val="32"/>
        </w:rPr>
        <w:t>附件：电力勘测设计行业软件申报评审系统用户指南</w:t>
      </w:r>
    </w:p>
    <w:p w:rsidR="0099381A" w:rsidRPr="008F722C" w:rsidRDefault="002057A9" w:rsidP="008F722C">
      <w:pPr>
        <w:snapToGrid w:val="0"/>
        <w:spacing w:line="540" w:lineRule="exact"/>
        <w:ind w:firstLineChars="200" w:firstLine="632"/>
        <w:rPr>
          <w:rFonts w:ascii="仿宋_GB2312"/>
          <w:szCs w:val="32"/>
        </w:rPr>
      </w:pPr>
      <w:r>
        <w:rPr>
          <w:rFonts w:ascii="仿宋_GB2312" w:hAnsi="仿宋" w:hint="eastAsia"/>
          <w:szCs w:val="32"/>
        </w:rPr>
        <w:t xml:space="preserve">      </w:t>
      </w:r>
      <w:r w:rsidR="00DA4ED6" w:rsidRPr="008F722C">
        <w:rPr>
          <w:rFonts w:ascii="仿宋_GB2312" w:hint="eastAsia"/>
          <w:szCs w:val="32"/>
        </w:rPr>
        <w:t>（单位用户）</w:t>
      </w:r>
    </w:p>
    <w:p w:rsidR="008F722C" w:rsidRDefault="0099381A" w:rsidP="008F722C">
      <w:pPr>
        <w:snapToGrid w:val="0"/>
        <w:spacing w:line="540" w:lineRule="exact"/>
        <w:ind w:firstLineChars="200" w:firstLine="632"/>
        <w:rPr>
          <w:rFonts w:ascii="仿宋_GB2312"/>
          <w:szCs w:val="32"/>
        </w:rPr>
      </w:pPr>
      <w:r w:rsidRPr="008F722C">
        <w:rPr>
          <w:rFonts w:ascii="仿宋_GB2312" w:hint="eastAsia"/>
          <w:szCs w:val="32"/>
        </w:rPr>
        <w:t xml:space="preserve">                      </w:t>
      </w:r>
    </w:p>
    <w:p w:rsidR="0099381A" w:rsidRPr="008F722C" w:rsidRDefault="0099381A" w:rsidP="008F722C">
      <w:pPr>
        <w:snapToGrid w:val="0"/>
        <w:spacing w:line="540" w:lineRule="exact"/>
        <w:ind w:firstLineChars="200" w:firstLine="632"/>
        <w:rPr>
          <w:rFonts w:ascii="仿宋_GB2312"/>
          <w:szCs w:val="32"/>
        </w:rPr>
      </w:pPr>
      <w:r w:rsidRPr="008F722C">
        <w:rPr>
          <w:rFonts w:ascii="仿宋_GB2312" w:hint="eastAsia"/>
          <w:szCs w:val="32"/>
        </w:rPr>
        <w:t xml:space="preserve">  </w:t>
      </w:r>
    </w:p>
    <w:p w:rsidR="0099381A" w:rsidRPr="008F722C" w:rsidRDefault="0099381A" w:rsidP="008F722C">
      <w:pPr>
        <w:snapToGrid w:val="0"/>
        <w:spacing w:line="540" w:lineRule="exact"/>
        <w:ind w:firstLineChars="200" w:firstLine="632"/>
        <w:rPr>
          <w:rFonts w:ascii="仿宋_GB2312" w:hAnsi="仿宋"/>
        </w:rPr>
      </w:pPr>
      <w:r w:rsidRPr="008F722C">
        <w:rPr>
          <w:rFonts w:ascii="仿宋_GB2312" w:hint="eastAsia"/>
          <w:szCs w:val="32"/>
        </w:rPr>
        <w:t xml:space="preserve">                       </w:t>
      </w:r>
      <w:bookmarkStart w:id="2" w:name="_GoBack"/>
      <w:bookmarkEnd w:id="2"/>
      <w:r w:rsidRPr="008F722C">
        <w:rPr>
          <w:rFonts w:ascii="仿宋_GB2312" w:hAnsi="仿宋" w:hint="eastAsia"/>
        </w:rPr>
        <w:t>中国电力规划设计协会</w:t>
      </w:r>
    </w:p>
    <w:p w:rsidR="00DA4ED6" w:rsidRPr="008F722C" w:rsidRDefault="0099381A" w:rsidP="008F722C">
      <w:pPr>
        <w:snapToGrid w:val="0"/>
        <w:spacing w:line="540" w:lineRule="exact"/>
        <w:ind w:firstLine="660"/>
        <w:rPr>
          <w:rFonts w:ascii="仿宋_GB2312"/>
          <w:szCs w:val="32"/>
        </w:rPr>
        <w:sectPr w:rsidR="00DA4ED6" w:rsidRPr="008F722C" w:rsidSect="00F56B5C">
          <w:footerReference w:type="even" r:id="rId11"/>
          <w:footerReference w:type="default" r:id="rId12"/>
          <w:pgSz w:w="11906" w:h="16838" w:code="9"/>
          <w:pgMar w:top="2098" w:right="1531" w:bottom="1985" w:left="1531" w:header="851" w:footer="1247" w:gutter="0"/>
          <w:cols w:space="425"/>
          <w:docGrid w:type="linesAndChars" w:linePitch="577" w:charSpace="-849"/>
        </w:sectPr>
      </w:pPr>
      <w:r w:rsidRPr="008F722C">
        <w:rPr>
          <w:rFonts w:ascii="仿宋_GB2312" w:hAnsi="仿宋" w:hint="eastAsia"/>
          <w:noProof/>
        </w:rPr>
        <w:t xml:space="preserve">                         </w:t>
      </w:r>
      <w:r w:rsidR="008F722C">
        <w:rPr>
          <w:rFonts w:ascii="仿宋_GB2312" w:hAnsi="仿宋" w:hint="eastAsia"/>
          <w:noProof/>
        </w:rPr>
        <w:t xml:space="preserve"> </w:t>
      </w:r>
      <w:r w:rsidRPr="008F722C">
        <w:rPr>
          <w:rFonts w:ascii="仿宋_GB2312" w:hAnsi="仿宋" w:hint="eastAsia"/>
          <w:noProof/>
        </w:rPr>
        <w:t>2018年4月24日</w:t>
      </w:r>
    </w:p>
    <w:p w:rsidR="008F722C" w:rsidRDefault="008F722C" w:rsidP="0054300F">
      <w:pPr>
        <w:adjustRightInd w:val="0"/>
        <w:snapToGrid w:val="0"/>
        <w:jc w:val="center"/>
        <w:rPr>
          <w:rFonts w:ascii="方正大标宋简体" w:eastAsia="方正大标宋简体" w:hAnsi="仿宋"/>
          <w:sz w:val="36"/>
          <w:szCs w:val="36"/>
        </w:rPr>
      </w:pPr>
    </w:p>
    <w:p w:rsidR="00DA4ED6" w:rsidRPr="008F722C" w:rsidRDefault="00DA4ED6" w:rsidP="0054300F">
      <w:pPr>
        <w:adjustRightInd w:val="0"/>
        <w:snapToGrid w:val="0"/>
        <w:jc w:val="center"/>
        <w:rPr>
          <w:rFonts w:ascii="方正大标宋简体" w:eastAsia="方正大标宋简体" w:hAnsi="仿宋"/>
          <w:sz w:val="36"/>
          <w:szCs w:val="36"/>
        </w:rPr>
      </w:pPr>
      <w:r w:rsidRPr="008F722C">
        <w:rPr>
          <w:rFonts w:ascii="方正大标宋简体" w:eastAsia="方正大标宋简体" w:hAnsi="仿宋" w:hint="eastAsia"/>
          <w:sz w:val="36"/>
          <w:szCs w:val="36"/>
        </w:rPr>
        <w:t>电力勘测设计行业软件申报评审系统用户指南</w:t>
      </w:r>
    </w:p>
    <w:p w:rsidR="00DA4ED6" w:rsidRDefault="00DA4ED6" w:rsidP="0054300F">
      <w:pPr>
        <w:adjustRightInd w:val="0"/>
        <w:snapToGrid w:val="0"/>
        <w:jc w:val="center"/>
        <w:rPr>
          <w:rFonts w:ascii="方正大标宋简体" w:eastAsia="方正大标宋简体" w:hAnsi="仿宋"/>
          <w:sz w:val="36"/>
          <w:szCs w:val="36"/>
        </w:rPr>
      </w:pPr>
      <w:r w:rsidRPr="008F722C">
        <w:rPr>
          <w:rFonts w:ascii="方正大标宋简体" w:eastAsia="方正大标宋简体" w:hAnsi="仿宋" w:hint="eastAsia"/>
          <w:sz w:val="36"/>
          <w:szCs w:val="36"/>
        </w:rPr>
        <w:t>（单位用户）</w:t>
      </w:r>
    </w:p>
    <w:p w:rsidR="008F722C" w:rsidRPr="008F722C" w:rsidRDefault="008F722C" w:rsidP="0054300F">
      <w:pPr>
        <w:adjustRightInd w:val="0"/>
        <w:snapToGrid w:val="0"/>
        <w:jc w:val="center"/>
        <w:rPr>
          <w:rFonts w:ascii="方正大标宋简体" w:eastAsia="方正大标宋简体" w:hAnsi="仿宋"/>
          <w:sz w:val="36"/>
          <w:szCs w:val="36"/>
        </w:rPr>
      </w:pPr>
    </w:p>
    <w:p w:rsidR="00DA4ED6" w:rsidRPr="008F722C" w:rsidRDefault="00DA4ED6" w:rsidP="008F722C">
      <w:pPr>
        <w:adjustRightInd w:val="0"/>
        <w:snapToGrid w:val="0"/>
        <w:spacing w:line="560" w:lineRule="exact"/>
        <w:ind w:firstLineChars="200" w:firstLine="640"/>
        <w:outlineLvl w:val="0"/>
        <w:rPr>
          <w:rFonts w:ascii="黑体" w:eastAsia="黑体" w:hAnsi="仿宋"/>
          <w:kern w:val="0"/>
          <w:szCs w:val="28"/>
        </w:rPr>
      </w:pPr>
      <w:r w:rsidRPr="008F722C">
        <w:rPr>
          <w:rFonts w:ascii="黑体" w:eastAsia="黑体" w:hAnsi="仿宋" w:hint="eastAsia"/>
          <w:kern w:val="0"/>
          <w:szCs w:val="28"/>
        </w:rPr>
        <w:t>一、单位管理员的权限</w:t>
      </w:r>
    </w:p>
    <w:p w:rsidR="00DA4ED6" w:rsidRPr="008F722C" w:rsidRDefault="00DA4ED6" w:rsidP="008F722C">
      <w:pPr>
        <w:adjustRightInd w:val="0"/>
        <w:snapToGrid w:val="0"/>
        <w:spacing w:line="560" w:lineRule="exact"/>
        <w:ind w:firstLineChars="200" w:firstLine="640"/>
        <w:outlineLvl w:val="0"/>
        <w:rPr>
          <w:rFonts w:ascii="仿宋_GB2312" w:hAnsi="仿宋"/>
          <w:kern w:val="0"/>
          <w:szCs w:val="28"/>
        </w:rPr>
      </w:pPr>
      <w:r w:rsidRPr="008F722C">
        <w:rPr>
          <w:rFonts w:ascii="仿宋_GB2312" w:hAnsi="仿宋" w:hint="eastAsia"/>
          <w:kern w:val="0"/>
          <w:szCs w:val="28"/>
        </w:rPr>
        <w:t>1．登录</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单位管理员首次登录系统时用单位名称(不加集团)作为登录名，初始密码为六个6激活</w:t>
      </w:r>
      <w:proofErr w:type="gramStart"/>
      <w:r w:rsidRPr="008F722C">
        <w:rPr>
          <w:rFonts w:ascii="仿宋_GB2312" w:hAnsi="仿宋" w:hint="eastAsia"/>
          <w:kern w:val="0"/>
          <w:szCs w:val="28"/>
        </w:rPr>
        <w:t>帐号</w:t>
      </w:r>
      <w:proofErr w:type="gramEnd"/>
      <w:r w:rsidRPr="008F722C">
        <w:rPr>
          <w:rFonts w:ascii="仿宋_GB2312" w:hAnsi="仿宋" w:hint="eastAsia"/>
          <w:kern w:val="0"/>
          <w:szCs w:val="28"/>
        </w:rPr>
        <w:t>，单位管理员激活后需要修改密码，填写单位管理员的姓名、手机号、邮箱，以便协会在申报、评审中的联系。</w:t>
      </w:r>
    </w:p>
    <w:p w:rsidR="00DA4ED6" w:rsidRPr="008F722C" w:rsidRDefault="00DA4ED6" w:rsidP="008F722C">
      <w:pPr>
        <w:adjustRightInd w:val="0"/>
        <w:snapToGrid w:val="0"/>
        <w:spacing w:line="560" w:lineRule="exact"/>
        <w:ind w:firstLineChars="200" w:firstLine="640"/>
        <w:outlineLvl w:val="0"/>
        <w:rPr>
          <w:rFonts w:ascii="仿宋_GB2312" w:hAnsi="仿宋"/>
          <w:kern w:val="0"/>
          <w:szCs w:val="28"/>
        </w:rPr>
      </w:pPr>
      <w:r w:rsidRPr="008F722C">
        <w:rPr>
          <w:rFonts w:ascii="仿宋_GB2312" w:hAnsi="仿宋" w:hint="eastAsia"/>
          <w:kern w:val="0"/>
          <w:szCs w:val="28"/>
        </w:rPr>
        <w:t>2．对填报人的管理</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单位管理员可对本单位的填报人进行管理。单位管理员点击【项目申报】—&gt;【填报人管理】，对项目填报人进行添加和删除，添加填报人保存成功后，系统会默认填报人登录账号为单位名称加_ “添加填报人”。如单位管理员所在单位为电力规划设计协会，添加的填报人是</w:t>
      </w:r>
      <w:proofErr w:type="spellStart"/>
      <w:r w:rsidRPr="008F722C">
        <w:rPr>
          <w:rFonts w:ascii="仿宋_GB2312" w:hAnsi="仿宋" w:hint="eastAsia"/>
          <w:kern w:val="0"/>
          <w:szCs w:val="28"/>
        </w:rPr>
        <w:t>zhangsan</w:t>
      </w:r>
      <w:proofErr w:type="spellEnd"/>
      <w:r w:rsidRPr="008F722C">
        <w:rPr>
          <w:rFonts w:ascii="仿宋_GB2312" w:hAnsi="仿宋" w:hint="eastAsia"/>
          <w:kern w:val="0"/>
          <w:szCs w:val="28"/>
        </w:rPr>
        <w:t>，则填报人登录的账号为：电力规划设计协会_</w:t>
      </w:r>
      <w:proofErr w:type="spellStart"/>
      <w:r w:rsidRPr="008F722C">
        <w:rPr>
          <w:rFonts w:ascii="仿宋_GB2312" w:hAnsi="仿宋" w:hint="eastAsia"/>
          <w:kern w:val="0"/>
          <w:szCs w:val="28"/>
        </w:rPr>
        <w:t>zhangsan</w:t>
      </w:r>
      <w:proofErr w:type="spellEnd"/>
      <w:r w:rsidRPr="008F722C">
        <w:rPr>
          <w:rFonts w:ascii="仿宋_GB2312" w:hAnsi="仿宋" w:hint="eastAsia"/>
          <w:kern w:val="0"/>
          <w:szCs w:val="28"/>
        </w:rPr>
        <w:t>。（如果填报人忘记密码，登录不上去，单位管理员可以重置申报人密码，重置密码为“666666”。）</w:t>
      </w:r>
    </w:p>
    <w:p w:rsidR="00DA4ED6" w:rsidRPr="008F722C" w:rsidRDefault="00DA4ED6" w:rsidP="008F722C">
      <w:pPr>
        <w:adjustRightInd w:val="0"/>
        <w:snapToGrid w:val="0"/>
        <w:spacing w:line="560" w:lineRule="exact"/>
        <w:ind w:firstLineChars="200" w:firstLine="640"/>
        <w:outlineLvl w:val="0"/>
        <w:rPr>
          <w:rFonts w:ascii="仿宋_GB2312" w:hAnsi="仿宋"/>
          <w:kern w:val="0"/>
          <w:szCs w:val="28"/>
        </w:rPr>
      </w:pPr>
      <w:r w:rsidRPr="008F722C">
        <w:rPr>
          <w:rFonts w:ascii="仿宋_GB2312" w:hAnsi="仿宋" w:hint="eastAsia"/>
          <w:kern w:val="0"/>
          <w:szCs w:val="28"/>
        </w:rPr>
        <w:t>3．检查项目并提交</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（1）单位管理员进入【项目申报】—&gt;【申报项目】—&gt;未检查，然后点击“项目名称”对项目信息、随附表格信息、上传附件进行检查</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（2）审核没有问题后点击“通过检查”，审核通过后，项</w:t>
      </w:r>
      <w:r w:rsidRPr="008F722C">
        <w:rPr>
          <w:rFonts w:ascii="仿宋_GB2312" w:hAnsi="仿宋" w:hint="eastAsia"/>
          <w:kern w:val="0"/>
          <w:szCs w:val="28"/>
        </w:rPr>
        <w:lastRenderedPageBreak/>
        <w:t>目自动跳转到已检查状态里。检查完成后，</w:t>
      </w:r>
      <w:proofErr w:type="gramStart"/>
      <w:r w:rsidRPr="008F722C">
        <w:rPr>
          <w:rFonts w:ascii="仿宋_GB2312" w:hAnsi="仿宋" w:hint="eastAsia"/>
          <w:kern w:val="0"/>
          <w:szCs w:val="28"/>
        </w:rPr>
        <w:t>勾选提交</w:t>
      </w:r>
      <w:proofErr w:type="gramEnd"/>
      <w:r w:rsidRPr="008F722C">
        <w:rPr>
          <w:rFonts w:ascii="仿宋_GB2312" w:hAnsi="仿宋" w:hint="eastAsia"/>
          <w:kern w:val="0"/>
          <w:szCs w:val="28"/>
        </w:rPr>
        <w:t>申报的项目，点击“提交申报”，对项目进行提交。如果存在问题则点击“退回修改”，写上退回修改意见，项目填报人修改后再继续提交。如果申报截止，提交申报按钮会被隐藏，单位管理员需联系协会管理员，开通本单位的申报截止日期，方可显示提交申报按钮完成申报操作。（单位管理员只有点击“提交申报”才能最终完成项目的申报，单位管理员提交申报必须符合申报要求。）</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4．本单位申报项目清单</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单位管理员通过“导出”按钮可以将本年度中本单位申报的项目清单全部导出。</w:t>
      </w:r>
    </w:p>
    <w:p w:rsidR="00DA4ED6" w:rsidRPr="008F722C" w:rsidRDefault="00DA4ED6" w:rsidP="008F722C">
      <w:pPr>
        <w:adjustRightInd w:val="0"/>
        <w:snapToGrid w:val="0"/>
        <w:spacing w:line="560" w:lineRule="exact"/>
        <w:ind w:firstLineChars="200" w:firstLine="640"/>
        <w:outlineLvl w:val="0"/>
        <w:rPr>
          <w:rFonts w:ascii="黑体" w:eastAsia="黑体" w:hAnsi="仿宋"/>
          <w:kern w:val="0"/>
          <w:szCs w:val="28"/>
        </w:rPr>
      </w:pPr>
      <w:r w:rsidRPr="008F722C">
        <w:rPr>
          <w:rFonts w:ascii="黑体" w:eastAsia="黑体" w:hAnsi="仿宋" w:hint="eastAsia"/>
          <w:kern w:val="0"/>
          <w:szCs w:val="28"/>
        </w:rPr>
        <w:t>二、填报人的权限</w:t>
      </w:r>
    </w:p>
    <w:p w:rsidR="00DA4ED6" w:rsidRPr="008F722C" w:rsidRDefault="00DA4ED6" w:rsidP="008F722C">
      <w:pPr>
        <w:adjustRightInd w:val="0"/>
        <w:snapToGrid w:val="0"/>
        <w:spacing w:line="560" w:lineRule="exact"/>
        <w:ind w:firstLineChars="200" w:firstLine="640"/>
        <w:outlineLvl w:val="0"/>
        <w:rPr>
          <w:rFonts w:ascii="仿宋_GB2312" w:hAnsi="仿宋"/>
          <w:kern w:val="0"/>
          <w:szCs w:val="28"/>
        </w:rPr>
      </w:pPr>
      <w:r w:rsidRPr="008F722C">
        <w:rPr>
          <w:rFonts w:ascii="仿宋_GB2312" w:hAnsi="仿宋" w:hint="eastAsia"/>
          <w:kern w:val="0"/>
          <w:szCs w:val="28"/>
        </w:rPr>
        <w:t>1．填报人登录</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填报人根据单位管理员分配的填报人账号登录，初始密码六个6，填报人首次登录需要修改密码。（注：填报人的</w:t>
      </w:r>
      <w:proofErr w:type="gramStart"/>
      <w:r w:rsidRPr="008F722C">
        <w:rPr>
          <w:rFonts w:ascii="仿宋_GB2312" w:hAnsi="仿宋" w:hint="eastAsia"/>
          <w:kern w:val="0"/>
          <w:szCs w:val="28"/>
        </w:rPr>
        <w:t>帐号</w:t>
      </w:r>
      <w:proofErr w:type="gramEnd"/>
      <w:r w:rsidRPr="008F722C">
        <w:rPr>
          <w:rFonts w:ascii="仿宋_GB2312" w:hAnsi="仿宋" w:hint="eastAsia"/>
          <w:kern w:val="0"/>
          <w:szCs w:val="28"/>
        </w:rPr>
        <w:t>是由单位管理员设置）。</w:t>
      </w:r>
    </w:p>
    <w:p w:rsidR="00DA4ED6" w:rsidRPr="008F722C" w:rsidRDefault="00DA4ED6" w:rsidP="008F722C">
      <w:pPr>
        <w:adjustRightInd w:val="0"/>
        <w:snapToGrid w:val="0"/>
        <w:spacing w:line="560" w:lineRule="exact"/>
        <w:ind w:firstLineChars="200" w:firstLine="640"/>
        <w:outlineLvl w:val="0"/>
        <w:rPr>
          <w:rFonts w:ascii="仿宋_GB2312" w:hAnsi="仿宋"/>
          <w:kern w:val="0"/>
          <w:szCs w:val="28"/>
        </w:rPr>
      </w:pPr>
      <w:r w:rsidRPr="008F722C">
        <w:rPr>
          <w:rFonts w:ascii="仿宋_GB2312" w:hAnsi="仿宋" w:hint="eastAsia"/>
          <w:kern w:val="0"/>
          <w:szCs w:val="28"/>
        </w:rPr>
        <w:t>2．填报项目（项目填报人）</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（1）项目填报人进入【项目填报】</w:t>
      </w:r>
      <w:r w:rsidRPr="008F722C">
        <w:rPr>
          <w:rFonts w:ascii="仿宋_GB2312" w:hAnsi="仿宋" w:hint="eastAsia"/>
          <w:kern w:val="0"/>
          <w:szCs w:val="28"/>
        </w:rPr>
        <w:sym w:font="Wingdings" w:char="F0E0"/>
      </w:r>
      <w:r w:rsidRPr="008F722C">
        <w:rPr>
          <w:rFonts w:ascii="仿宋_GB2312" w:hAnsi="仿宋" w:hint="eastAsia"/>
          <w:kern w:val="0"/>
          <w:szCs w:val="28"/>
        </w:rPr>
        <w:t>【填报项目】，然后对项目进行添加和删除</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（2）填报人添加项目</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填报人点击“新增项目”，然后填写项目信息。</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（3）填写项目申报书及上传材料</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申报人点击“新增项目”后，填写相应的项目信息。申报书</w:t>
      </w:r>
      <w:r w:rsidRPr="008F722C">
        <w:rPr>
          <w:rFonts w:ascii="仿宋_GB2312" w:hAnsi="仿宋" w:hint="eastAsia"/>
          <w:kern w:val="0"/>
          <w:szCs w:val="28"/>
        </w:rPr>
        <w:lastRenderedPageBreak/>
        <w:t>中的人员添加，需要保存申报书后再进行添加，申报书填写完成后点击“保存”， 然后点击“导出”，（导出的申报书格式如果有问题需要自己调整），申报单位签字盖章，然后将签字和盖章之后的申报书扫描成.</w:t>
      </w:r>
      <w:proofErr w:type="spellStart"/>
      <w:r w:rsidRPr="008F722C">
        <w:rPr>
          <w:rFonts w:ascii="仿宋_GB2312" w:hAnsi="仿宋" w:hint="eastAsia"/>
          <w:kern w:val="0"/>
          <w:szCs w:val="28"/>
        </w:rPr>
        <w:t>pdf</w:t>
      </w:r>
      <w:proofErr w:type="spellEnd"/>
      <w:r w:rsidRPr="008F722C">
        <w:rPr>
          <w:rFonts w:ascii="仿宋_GB2312" w:hAnsi="仿宋" w:hint="eastAsia"/>
          <w:kern w:val="0"/>
          <w:szCs w:val="28"/>
        </w:rPr>
        <w:t>格式上传到附件里。上传附件需按照系统内指定分类上传。</w:t>
      </w:r>
    </w:p>
    <w:p w:rsidR="00DA4ED6" w:rsidRPr="008F722C" w:rsidRDefault="00DA4ED6" w:rsidP="008F722C">
      <w:pPr>
        <w:adjustRightInd w:val="0"/>
        <w:snapToGrid w:val="0"/>
        <w:spacing w:line="560" w:lineRule="exact"/>
        <w:rPr>
          <w:rFonts w:ascii="仿宋_GB2312" w:hAnsi="仿宋"/>
          <w:kern w:val="0"/>
          <w:szCs w:val="28"/>
        </w:rPr>
      </w:pPr>
      <w:r w:rsidRPr="008F722C">
        <w:rPr>
          <w:rFonts w:ascii="仿宋_GB2312" w:hAnsi="仿宋" w:hint="eastAsia"/>
          <w:kern w:val="0"/>
          <w:szCs w:val="28"/>
        </w:rPr>
        <w:t>（注：电力勘测设计行业软件评审申请表中主要功能跟适用范围、主要技术特点、推广前景及经济效益、用户的实际使用情况及评价、与国内外相同或相近技术成果的比较、附件目录，这几项如需添加图片具体操作请见附录），请仔细阅读界面中的红色提示信息。</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申报人需要预填写电力勘测行业软件测试报告及计算机软件评审证书。</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先下载模板，线下填写完成后上传到系统中。点击预览可在线查看上传资料，如若修改上传的资料，请将上传的资料下载到本地，线下修改完成后再次上传，方可更新资料。</w:t>
      </w:r>
    </w:p>
    <w:p w:rsidR="00DA4ED6" w:rsidRPr="008F722C" w:rsidRDefault="00DA4ED6" w:rsidP="008F722C">
      <w:pPr>
        <w:adjustRightInd w:val="0"/>
        <w:snapToGrid w:val="0"/>
        <w:spacing w:line="560" w:lineRule="exact"/>
        <w:ind w:firstLineChars="200" w:firstLine="640"/>
        <w:rPr>
          <w:rFonts w:ascii="仿宋_GB2312" w:hAnsi="仿宋"/>
          <w:kern w:val="0"/>
          <w:szCs w:val="28"/>
        </w:rPr>
      </w:pPr>
      <w:r w:rsidRPr="008F722C">
        <w:rPr>
          <w:rFonts w:ascii="仿宋_GB2312" w:hAnsi="仿宋" w:hint="eastAsia"/>
          <w:kern w:val="0"/>
          <w:szCs w:val="28"/>
        </w:rPr>
        <w:t>所有的上</w:t>
      </w:r>
      <w:proofErr w:type="gramStart"/>
      <w:r w:rsidRPr="008F722C">
        <w:rPr>
          <w:rFonts w:ascii="仿宋_GB2312" w:hAnsi="仿宋" w:hint="eastAsia"/>
          <w:kern w:val="0"/>
          <w:szCs w:val="28"/>
        </w:rPr>
        <w:t>传材料上传完成</w:t>
      </w:r>
      <w:proofErr w:type="gramEnd"/>
      <w:r w:rsidRPr="008F722C">
        <w:rPr>
          <w:rFonts w:ascii="仿宋_GB2312" w:hAnsi="仿宋" w:hint="eastAsia"/>
          <w:kern w:val="0"/>
          <w:szCs w:val="28"/>
        </w:rPr>
        <w:t>后点击“提交检查”，交由单位管理员进行检查并最终提交，上传到协会。</w:t>
      </w:r>
    </w:p>
    <w:p w:rsidR="00DA4ED6" w:rsidRPr="00DA4ED6" w:rsidRDefault="00DA4ED6" w:rsidP="0054300F">
      <w:pPr>
        <w:spacing w:line="560" w:lineRule="exact"/>
        <w:ind w:firstLineChars="150" w:firstLine="480"/>
        <w:rPr>
          <w:rFonts w:ascii="仿宋" w:eastAsia="仿宋" w:hAnsi="仿宋"/>
          <w:noProof/>
          <w:szCs w:val="28"/>
        </w:rPr>
      </w:pPr>
    </w:p>
    <w:p w:rsidR="00DA4ED6" w:rsidRPr="00DA4ED6" w:rsidRDefault="00DA4ED6" w:rsidP="0054300F">
      <w:pPr>
        <w:widowControl/>
        <w:spacing w:line="540" w:lineRule="exact"/>
        <w:rPr>
          <w:rFonts w:ascii="仿宋" w:eastAsia="仿宋" w:hAnsi="仿宋"/>
          <w:szCs w:val="28"/>
        </w:rPr>
        <w:sectPr w:rsidR="00DA4ED6" w:rsidRPr="00DA4ED6" w:rsidSect="00F56B5C">
          <w:pgSz w:w="11906" w:h="16838"/>
          <w:pgMar w:top="2098" w:right="1531" w:bottom="1985" w:left="1531" w:header="851" w:footer="1247" w:gutter="0"/>
          <w:cols w:space="425"/>
          <w:docGrid w:type="lines" w:linePitch="435"/>
        </w:sectPr>
      </w:pPr>
    </w:p>
    <w:p w:rsidR="00DA4ED6" w:rsidRPr="008F722C" w:rsidRDefault="00DA4ED6" w:rsidP="0042545C">
      <w:pPr>
        <w:widowControl/>
        <w:spacing w:line="540" w:lineRule="exact"/>
        <w:rPr>
          <w:rFonts w:ascii="黑体" w:eastAsia="黑体" w:hAnsi="宋体"/>
          <w:szCs w:val="32"/>
        </w:rPr>
      </w:pPr>
      <w:r w:rsidRPr="008F722C">
        <w:rPr>
          <w:rFonts w:ascii="黑体" w:eastAsia="黑体" w:hAnsi="宋体" w:hint="eastAsia"/>
          <w:szCs w:val="32"/>
        </w:rPr>
        <w:lastRenderedPageBreak/>
        <w:t>附录：</w:t>
      </w:r>
    </w:p>
    <w:p w:rsidR="00DA4ED6" w:rsidRDefault="00DA4ED6" w:rsidP="002057A9">
      <w:pPr>
        <w:widowControl/>
        <w:snapToGrid w:val="0"/>
        <w:spacing w:afterLines="50"/>
        <w:jc w:val="center"/>
        <w:rPr>
          <w:rFonts w:ascii="方正大标宋简体" w:eastAsia="方正大标宋简体" w:hAnsi="宋体"/>
          <w:sz w:val="36"/>
          <w:szCs w:val="36"/>
        </w:rPr>
      </w:pPr>
      <w:r w:rsidRPr="008F722C">
        <w:rPr>
          <w:rFonts w:ascii="方正大标宋简体" w:eastAsia="方正大标宋简体" w:hAnsi="宋体" w:hint="eastAsia"/>
          <w:sz w:val="36"/>
          <w:szCs w:val="36"/>
        </w:rPr>
        <w:t>添加图片的操作方法</w:t>
      </w:r>
    </w:p>
    <w:p w:rsidR="00DA4ED6" w:rsidRPr="008F722C" w:rsidRDefault="00DA4ED6" w:rsidP="008F722C">
      <w:pPr>
        <w:adjustRightInd w:val="0"/>
        <w:snapToGrid w:val="0"/>
        <w:spacing w:line="540" w:lineRule="exact"/>
        <w:ind w:firstLineChars="200" w:firstLine="552"/>
        <w:rPr>
          <w:rFonts w:ascii="仿宋_GB2312" w:hAnsi="宋体"/>
          <w:kern w:val="0"/>
          <w:sz w:val="28"/>
          <w:szCs w:val="28"/>
        </w:rPr>
      </w:pPr>
      <w:r w:rsidRPr="008F722C">
        <w:rPr>
          <w:rFonts w:ascii="仿宋_GB2312" w:hAnsi="宋体" w:hint="eastAsia"/>
          <w:kern w:val="0"/>
          <w:sz w:val="28"/>
          <w:szCs w:val="28"/>
        </w:rPr>
        <w:t>主要功能跟适用范围、主要技术特点、推广前景及经济效益、</w:t>
      </w:r>
      <w:r w:rsidRPr="008F722C">
        <w:rPr>
          <w:rFonts w:ascii="仿宋_GB2312" w:hAnsi="宋体" w:hint="eastAsia"/>
          <w:sz w:val="28"/>
          <w:szCs w:val="28"/>
          <w:shd w:val="clear" w:color="auto" w:fill="EEF7F9"/>
        </w:rPr>
        <w:t>用</w:t>
      </w:r>
      <w:r w:rsidRPr="008F722C">
        <w:rPr>
          <w:rFonts w:ascii="仿宋_GB2312" w:hAnsi="宋体" w:hint="eastAsia"/>
          <w:kern w:val="0"/>
          <w:sz w:val="28"/>
          <w:szCs w:val="28"/>
        </w:rPr>
        <w:t>户的实际使用情况及评价、与国内外相同或相近技术成果的比较、附件目录等填报项内容如果存在粘贴图片的情况，请参考以下操作</w:t>
      </w:r>
    </w:p>
    <w:p w:rsidR="00DA4ED6" w:rsidRPr="008F722C" w:rsidRDefault="00DA4ED6" w:rsidP="008F722C">
      <w:pPr>
        <w:adjustRightInd w:val="0"/>
        <w:snapToGrid w:val="0"/>
        <w:spacing w:line="540" w:lineRule="exact"/>
        <w:ind w:firstLineChars="200" w:firstLine="552"/>
        <w:rPr>
          <w:rFonts w:ascii="仿宋_GB2312" w:hAnsi="宋体"/>
          <w:kern w:val="0"/>
          <w:sz w:val="28"/>
          <w:szCs w:val="28"/>
        </w:rPr>
      </w:pPr>
      <w:r w:rsidRPr="008F722C">
        <w:rPr>
          <w:rFonts w:ascii="仿宋_GB2312" w:hAnsi="宋体" w:hint="eastAsia"/>
          <w:kern w:val="0"/>
          <w:sz w:val="28"/>
          <w:szCs w:val="28"/>
        </w:rPr>
        <w:t>1.</w:t>
      </w:r>
      <w:r w:rsidR="00820B3D">
        <w:rPr>
          <w:rFonts w:ascii="仿宋_GB2312" w:hAnsi="宋体" w:hint="eastAsia"/>
          <w:kern w:val="0"/>
          <w:sz w:val="28"/>
          <w:szCs w:val="28"/>
        </w:rPr>
        <w:t xml:space="preserve"> </w:t>
      </w:r>
      <w:r w:rsidRPr="008F722C">
        <w:rPr>
          <w:rFonts w:ascii="仿宋_GB2312" w:hAnsi="宋体" w:hint="eastAsia"/>
          <w:kern w:val="0"/>
          <w:sz w:val="28"/>
          <w:szCs w:val="28"/>
        </w:rPr>
        <w:t>选中图片区域，点击图片图标</w:t>
      </w:r>
    </w:p>
    <w:p w:rsidR="00DA4ED6" w:rsidRPr="002F66C3" w:rsidRDefault="00DA4ED6" w:rsidP="008F722C">
      <w:pPr>
        <w:jc w:val="center"/>
        <w:rPr>
          <w:rFonts w:ascii="宋体" w:hAnsi="宋体"/>
          <w:sz w:val="28"/>
          <w:szCs w:val="28"/>
        </w:rPr>
      </w:pPr>
      <w:r w:rsidRPr="002F66C3">
        <w:rPr>
          <w:rFonts w:ascii="宋体" w:hAnsi="宋体"/>
          <w:noProof/>
          <w:sz w:val="28"/>
          <w:szCs w:val="28"/>
        </w:rPr>
        <w:drawing>
          <wp:inline distT="0" distB="0" distL="0" distR="0">
            <wp:extent cx="5286375" cy="2461381"/>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86375" cy="2461381"/>
                    </a:xfrm>
                    <a:prstGeom prst="rect">
                      <a:avLst/>
                    </a:prstGeom>
                    <a:noFill/>
                    <a:ln>
                      <a:noFill/>
                    </a:ln>
                  </pic:spPr>
                </pic:pic>
              </a:graphicData>
            </a:graphic>
          </wp:inline>
        </w:drawing>
      </w:r>
    </w:p>
    <w:p w:rsidR="00DA4ED6" w:rsidRPr="008F722C" w:rsidRDefault="00DA4ED6" w:rsidP="008F722C">
      <w:pPr>
        <w:ind w:firstLineChars="200" w:firstLine="552"/>
        <w:rPr>
          <w:rFonts w:ascii="仿宋_GB2312" w:hAnsi="宋体"/>
          <w:sz w:val="28"/>
          <w:szCs w:val="28"/>
        </w:rPr>
      </w:pPr>
      <w:r w:rsidRPr="008F722C">
        <w:rPr>
          <w:rFonts w:ascii="仿宋_GB2312" w:hAnsi="宋体" w:hint="eastAsia"/>
          <w:sz w:val="28"/>
          <w:szCs w:val="28"/>
        </w:rPr>
        <w:t>2.</w:t>
      </w:r>
      <w:r w:rsidR="00820B3D">
        <w:rPr>
          <w:rFonts w:ascii="仿宋_GB2312" w:hAnsi="宋体" w:hint="eastAsia"/>
          <w:sz w:val="28"/>
          <w:szCs w:val="28"/>
        </w:rPr>
        <w:t xml:space="preserve"> </w:t>
      </w:r>
      <w:r w:rsidRPr="008F722C">
        <w:rPr>
          <w:rFonts w:ascii="仿宋_GB2312" w:hAnsi="宋体" w:hint="eastAsia"/>
          <w:sz w:val="28"/>
          <w:szCs w:val="28"/>
        </w:rPr>
        <w:t>添加照片选择要上传的图片，开始上传</w:t>
      </w:r>
    </w:p>
    <w:p w:rsidR="00DA4ED6" w:rsidRPr="002F66C3" w:rsidRDefault="00DA4ED6" w:rsidP="008F722C">
      <w:pPr>
        <w:jc w:val="center"/>
        <w:rPr>
          <w:rFonts w:ascii="宋体" w:hAnsi="宋体"/>
          <w:sz w:val="28"/>
          <w:szCs w:val="28"/>
        </w:rPr>
      </w:pPr>
      <w:r w:rsidRPr="002F66C3">
        <w:rPr>
          <w:rFonts w:ascii="宋体" w:hAnsi="宋体"/>
          <w:noProof/>
          <w:sz w:val="28"/>
          <w:szCs w:val="28"/>
        </w:rPr>
        <w:drawing>
          <wp:inline distT="0" distB="0" distL="0" distR="0">
            <wp:extent cx="5219700" cy="2489963"/>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9700" cy="2489963"/>
                    </a:xfrm>
                    <a:prstGeom prst="rect">
                      <a:avLst/>
                    </a:prstGeom>
                    <a:noFill/>
                    <a:ln>
                      <a:noFill/>
                    </a:ln>
                  </pic:spPr>
                </pic:pic>
              </a:graphicData>
            </a:graphic>
          </wp:inline>
        </w:drawing>
      </w:r>
    </w:p>
    <w:p w:rsidR="00DA4ED6" w:rsidRPr="008F722C" w:rsidRDefault="00DA4ED6" w:rsidP="008F722C">
      <w:pPr>
        <w:ind w:firstLineChars="200" w:firstLine="552"/>
        <w:rPr>
          <w:rFonts w:ascii="仿宋_GB2312" w:hAnsi="宋体"/>
          <w:sz w:val="28"/>
          <w:szCs w:val="28"/>
        </w:rPr>
      </w:pPr>
      <w:r w:rsidRPr="008F722C">
        <w:rPr>
          <w:rFonts w:ascii="仿宋_GB2312" w:hAnsi="宋体" w:hint="eastAsia"/>
          <w:sz w:val="28"/>
          <w:szCs w:val="28"/>
        </w:rPr>
        <w:t>3.</w:t>
      </w:r>
      <w:r w:rsidR="00820B3D">
        <w:rPr>
          <w:rFonts w:ascii="仿宋_GB2312" w:hAnsi="宋体" w:hint="eastAsia"/>
          <w:sz w:val="28"/>
          <w:szCs w:val="28"/>
        </w:rPr>
        <w:t xml:space="preserve"> </w:t>
      </w:r>
      <w:r w:rsidRPr="008F722C">
        <w:rPr>
          <w:rFonts w:ascii="仿宋_GB2312" w:hAnsi="宋体" w:hint="eastAsia"/>
          <w:sz w:val="28"/>
          <w:szCs w:val="28"/>
        </w:rPr>
        <w:t>点击确认，图片上传完成。</w:t>
      </w:r>
    </w:p>
    <w:p w:rsidR="00594707" w:rsidRPr="00827AE3" w:rsidRDefault="00594707" w:rsidP="00827AE3">
      <w:pPr>
        <w:spacing w:line="560" w:lineRule="exact"/>
        <w:ind w:firstLineChars="200" w:firstLine="632"/>
        <w:rPr>
          <w:rFonts w:ascii="仿宋" w:eastAsia="仿宋" w:hAnsi="仿宋" w:cs="汉仪书宋二简"/>
          <w:color w:val="000000"/>
          <w:kern w:val="0"/>
          <w:szCs w:val="32"/>
          <w:lang w:val="zh-CN"/>
        </w:rPr>
      </w:pPr>
    </w:p>
    <w:p w:rsidR="00901122" w:rsidRDefault="00901122" w:rsidP="00171DC8">
      <w:pPr>
        <w:spacing w:line="560" w:lineRule="exact"/>
        <w:jc w:val="left"/>
        <w:textAlignment w:val="center"/>
        <w:rPr>
          <w:rFonts w:ascii="仿宋" w:eastAsia="仿宋" w:hAnsi="仿宋"/>
          <w:color w:val="000000"/>
          <w:szCs w:val="32"/>
        </w:rPr>
      </w:pPr>
    </w:p>
    <w:p w:rsidR="00827AE3" w:rsidRPr="00FB1584" w:rsidRDefault="00827AE3" w:rsidP="00171DC8">
      <w:pPr>
        <w:spacing w:line="560" w:lineRule="exact"/>
        <w:jc w:val="left"/>
        <w:textAlignment w:val="center"/>
        <w:rPr>
          <w:rFonts w:ascii="仿宋" w:eastAsia="仿宋" w:hAnsi="仿宋"/>
          <w:color w:val="000000"/>
          <w:szCs w:val="32"/>
        </w:rPr>
      </w:pPr>
    </w:p>
    <w:p w:rsidR="0099381A" w:rsidRPr="00FB1584" w:rsidRDefault="00FB1584" w:rsidP="0099381A">
      <w:pPr>
        <w:spacing w:line="560" w:lineRule="exact"/>
        <w:ind w:firstLineChars="200" w:firstLine="632"/>
        <w:rPr>
          <w:rFonts w:ascii="仿宋" w:eastAsia="仿宋" w:hAnsi="仿宋"/>
        </w:rPr>
      </w:pPr>
      <w:r>
        <w:rPr>
          <w:rFonts w:ascii="仿宋" w:eastAsia="仿宋" w:hAnsi="仿宋" w:hint="eastAsia"/>
        </w:rPr>
        <w:t xml:space="preserve">                      </w:t>
      </w:r>
    </w:p>
    <w:p w:rsidR="00C33675" w:rsidRPr="00FB1584" w:rsidRDefault="00343236" w:rsidP="00897AF5">
      <w:pPr>
        <w:spacing w:line="560" w:lineRule="exact"/>
        <w:ind w:right="1264" w:firstLineChars="200" w:firstLine="632"/>
        <w:jc w:val="right"/>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744182" w:rsidRDefault="00EA7295" w:rsidP="00171DC8">
      <w:pPr>
        <w:tabs>
          <w:tab w:val="left" w:pos="6316"/>
        </w:tabs>
        <w:rPr>
          <w:rFonts w:ascii="仿宋" w:eastAsia="仿宋" w:hAnsi="仿宋"/>
        </w:rPr>
      </w:pPr>
      <w:r>
        <w:rPr>
          <w:rFonts w:ascii="仿宋" w:eastAsia="仿宋" w:hAnsi="仿宋"/>
          <w:noProof/>
        </w:rPr>
        <w:pict>
          <v:line id="CopySendLine" o:spid="_x0000_s1030" style="position:absolute;left:0;text-align:left;z-index:25165875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type id="_x0000_t202" coordsize="21600,21600" o:spt="202" path="m,l,21600r21600,l21600,xe">
            <v:stroke joinstyle="miter"/>
            <v:path gradientshapeok="t" o:connecttype="rect"/>
          </v:shapetype>
          <v:shape id="Text Box 271" o:spid="_x0000_s1029" type="#_x0000_t202" style="position:absolute;left:0;text-align:left;margin-left:9.75pt;margin-top:719.05pt;width:236.15pt;height:25.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DA4ED6" w:rsidRPr="008F722C" w:rsidRDefault="00DA4ED6" w:rsidP="00744182">
                  <w:pPr>
                    <w:pStyle w:val="a6"/>
                    <w:rPr>
                      <w:rFonts w:hAnsi="仿宋"/>
                      <w:sz w:val="28"/>
                      <w:szCs w:val="28"/>
                    </w:rPr>
                  </w:pPr>
                  <w:r w:rsidRPr="008F722C">
                    <w:rPr>
                      <w:rFonts w:hAnsi="仿宋" w:hint="eastAsia"/>
                      <w:sz w:val="28"/>
                      <w:szCs w:val="28"/>
                    </w:rPr>
                    <w:t>中国电力规划设计协会秘书处</w:t>
                  </w:r>
                </w:p>
                <w:p w:rsidR="00DA4ED6" w:rsidRDefault="00DA4ED6" w:rsidP="00744182">
                  <w:pPr>
                    <w:pStyle w:val="a6"/>
                    <w:rPr>
                      <w:rFonts w:ascii="仿宋" w:eastAsia="仿宋" w:hAnsi="仿宋"/>
                      <w:sz w:val="28"/>
                      <w:szCs w:val="28"/>
                    </w:rPr>
                  </w:pPr>
                </w:p>
                <w:p w:rsidR="00DA4ED6" w:rsidRDefault="00DA4ED6" w:rsidP="00744182">
                  <w:pPr>
                    <w:pStyle w:val="a6"/>
                    <w:rPr>
                      <w:rFonts w:ascii="仿宋" w:eastAsia="仿宋" w:hAnsi="仿宋"/>
                      <w:sz w:val="28"/>
                      <w:szCs w:val="28"/>
                    </w:rPr>
                  </w:pPr>
                </w:p>
                <w:p w:rsidR="00DA4ED6" w:rsidRDefault="00DA4ED6" w:rsidP="00744182">
                  <w:pPr>
                    <w:pStyle w:val="a6"/>
                    <w:rPr>
                      <w:rFonts w:ascii="仿宋" w:eastAsia="仿宋" w:hAnsi="仿宋"/>
                      <w:sz w:val="28"/>
                      <w:szCs w:val="28"/>
                    </w:rPr>
                  </w:pPr>
                </w:p>
                <w:p w:rsidR="00DA4ED6" w:rsidRDefault="00DA4ED6" w:rsidP="00744182">
                  <w:pPr>
                    <w:pStyle w:val="a6"/>
                    <w:rPr>
                      <w:rFonts w:ascii="仿宋" w:eastAsia="仿宋" w:hAnsi="仿宋"/>
                      <w:sz w:val="28"/>
                      <w:szCs w:val="28"/>
                    </w:rPr>
                  </w:pPr>
                </w:p>
                <w:p w:rsidR="00DA4ED6" w:rsidRDefault="00DA4ED6" w:rsidP="00744182">
                  <w:pPr>
                    <w:pStyle w:val="a6"/>
                    <w:rPr>
                      <w:rFonts w:ascii="仿宋" w:eastAsia="仿宋" w:hAnsi="仿宋"/>
                      <w:sz w:val="28"/>
                      <w:szCs w:val="28"/>
                    </w:rPr>
                  </w:pPr>
                </w:p>
                <w:p w:rsidR="00DA4ED6" w:rsidRDefault="00DA4ED6" w:rsidP="00744182">
                  <w:pPr>
                    <w:pStyle w:val="a6"/>
                    <w:rPr>
                      <w:rFonts w:ascii="仿宋" w:eastAsia="仿宋" w:hAnsi="仿宋"/>
                      <w:sz w:val="28"/>
                      <w:szCs w:val="28"/>
                    </w:rPr>
                  </w:pPr>
                </w:p>
                <w:p w:rsidR="00744182" w:rsidRPr="00455438" w:rsidRDefault="00744182" w:rsidP="00744182">
                  <w:pPr>
                    <w:pStyle w:val="a6"/>
                    <w:rPr>
                      <w:rFonts w:ascii="方正仿宋_GBK" w:eastAsia="方正仿宋_GBK"/>
                    </w:rPr>
                  </w:pPr>
                </w:p>
              </w:txbxContent>
            </v:textbox>
            <w10:wrap type="topAndBottom" anchory="page"/>
            <w10:anchorlock/>
          </v:shape>
        </w:pict>
      </w:r>
      <w:r>
        <w:rPr>
          <w:rFonts w:ascii="仿宋" w:eastAsia="仿宋" w:hAnsi="仿宋"/>
          <w:noProof/>
        </w:rPr>
        <w:pict>
          <v:shape id="Text Box 274" o:spid="_x0000_s1027" type="#_x0000_t202" style="position:absolute;left:0;text-align:left;margin-left:240.55pt;margin-top:719.05pt;width:194.4pt;height:25.5pt;z-index:2516608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FxKZn20AgAA&#10;sgUAAA4AAAAAAAAAAAAAAAAALgIAAGRycy9lMm9Eb2MueG1sUEsBAi0AFAAGAAgAAAAhAFmIO4Lh&#10;AAAADQEAAA8AAAAAAAAAAAAAAAAADgUAAGRycy9kb3ducmV2LnhtbFBLBQYAAAAABAAEAPMAAAAc&#10;BgAAAAA=&#10;" filled="f" stroked="f">
            <v:textbox inset="0,0,0,0">
              <w:txbxContent>
                <w:p w:rsidR="00DA4ED6" w:rsidRPr="008F722C" w:rsidRDefault="00DA4ED6" w:rsidP="00744182">
                  <w:pPr>
                    <w:wordWrap w:val="0"/>
                    <w:jc w:val="right"/>
                    <w:rPr>
                      <w:rFonts w:ascii="仿宋_GB2312" w:hAnsi="仿宋"/>
                      <w:noProof/>
                      <w:sz w:val="28"/>
                      <w:szCs w:val="28"/>
                    </w:rPr>
                  </w:pPr>
                  <w:r w:rsidRPr="008F722C">
                    <w:rPr>
                      <w:rFonts w:ascii="仿宋_GB2312" w:hAnsi="仿宋" w:hint="eastAsia"/>
                      <w:noProof/>
                      <w:sz w:val="28"/>
                      <w:szCs w:val="28"/>
                    </w:rPr>
                    <w:t>2018年4月24日印发</w:t>
                  </w:r>
                </w:p>
                <w:p w:rsidR="00DA4ED6" w:rsidRDefault="00DA4ED6" w:rsidP="00744182">
                  <w:pPr>
                    <w:wordWrap w:val="0"/>
                    <w:jc w:val="right"/>
                    <w:rPr>
                      <w:rFonts w:ascii="仿宋" w:eastAsia="仿宋" w:hAnsi="仿宋"/>
                      <w:noProof/>
                      <w:sz w:val="28"/>
                      <w:szCs w:val="28"/>
                    </w:rPr>
                  </w:pPr>
                </w:p>
                <w:p w:rsidR="00DA4ED6" w:rsidRDefault="00DA4ED6" w:rsidP="00744182">
                  <w:pPr>
                    <w:wordWrap w:val="0"/>
                    <w:jc w:val="right"/>
                    <w:rPr>
                      <w:rFonts w:ascii="仿宋" w:eastAsia="仿宋" w:hAnsi="仿宋"/>
                      <w:noProof/>
                      <w:sz w:val="28"/>
                      <w:szCs w:val="28"/>
                    </w:rPr>
                  </w:pPr>
                </w:p>
                <w:p w:rsidR="00DA4ED6" w:rsidRDefault="00DA4ED6" w:rsidP="00744182">
                  <w:pPr>
                    <w:wordWrap w:val="0"/>
                    <w:jc w:val="right"/>
                    <w:rPr>
                      <w:rFonts w:ascii="仿宋" w:eastAsia="仿宋" w:hAnsi="仿宋"/>
                      <w:noProof/>
                      <w:sz w:val="28"/>
                      <w:szCs w:val="28"/>
                    </w:rPr>
                  </w:pPr>
                </w:p>
                <w:p w:rsidR="00DA4ED6" w:rsidRDefault="00DA4ED6" w:rsidP="00744182">
                  <w:pPr>
                    <w:wordWrap w:val="0"/>
                    <w:jc w:val="right"/>
                    <w:rPr>
                      <w:rFonts w:ascii="仿宋" w:eastAsia="仿宋" w:hAnsi="仿宋"/>
                      <w:noProof/>
                      <w:sz w:val="28"/>
                      <w:szCs w:val="28"/>
                    </w:rPr>
                  </w:pPr>
                </w:p>
                <w:p w:rsidR="00DA4ED6" w:rsidRDefault="00DA4ED6" w:rsidP="00744182">
                  <w:pPr>
                    <w:wordWrap w:val="0"/>
                    <w:jc w:val="right"/>
                    <w:rPr>
                      <w:rFonts w:ascii="仿宋" w:eastAsia="仿宋" w:hAnsi="仿宋"/>
                      <w:noProof/>
                      <w:sz w:val="28"/>
                      <w:szCs w:val="28"/>
                    </w:rPr>
                  </w:pPr>
                </w:p>
                <w:p w:rsidR="00744182" w:rsidRPr="00961E76" w:rsidRDefault="00744182" w:rsidP="00744182">
                  <w:pPr>
                    <w:wordWrap w:val="0"/>
                    <w:jc w:val="right"/>
                    <w:rPr>
                      <w:rFonts w:ascii="仿宋" w:eastAsia="仿宋" w:hAnsi="仿宋"/>
                      <w:sz w:val="28"/>
                      <w:szCs w:val="28"/>
                    </w:rPr>
                  </w:pPr>
                </w:p>
              </w:txbxContent>
            </v:textbox>
            <w10:wrap type="topAndBottom" anchory="page"/>
            <w10:anchorlock/>
          </v:shape>
        </w:pict>
      </w:r>
      <w:r>
        <w:rPr>
          <w:rFonts w:ascii="仿宋" w:eastAsia="仿宋" w:hAnsi="仿宋"/>
          <w:noProof/>
        </w:rPr>
        <w:pict>
          <v:line id="Line 273" o:spid="_x0000_s1028" style="position:absolute;left:0;text-align:left;z-index:25165977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F56B5C">
      <w:footerReference w:type="even" r:id="rId15"/>
      <w:footerReference w:type="default" r:id="rId16"/>
      <w:pgSz w:w="11906" w:h="16838" w:code="9"/>
      <w:pgMar w:top="2098" w:right="1474" w:bottom="1985" w:left="1588" w:header="851" w:footer="1247" w:gutter="0"/>
      <w:cols w:space="425"/>
      <w:docGrid w:type="linesAndChars" w:linePitch="577"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CD3" w:rsidRDefault="00976CD3">
      <w:r>
        <w:separator/>
      </w:r>
    </w:p>
  </w:endnote>
  <w:endnote w:type="continuationSeparator" w:id="0">
    <w:p w:rsidR="00976CD3" w:rsidRDefault="00976C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方正黑体_GBK">
    <w:panose1 w:val="03000509000000000000"/>
    <w:charset w:val="86"/>
    <w:family w:val="script"/>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汉仪书宋二简">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0F" w:rsidRDefault="006F560F">
    <w:pPr>
      <w:pStyle w:val="a4"/>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EA729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EA7295" w:rsidRPr="00632832">
      <w:rPr>
        <w:rStyle w:val="a5"/>
        <w:rFonts w:ascii="宋体" w:hAnsi="宋体"/>
        <w:sz w:val="28"/>
        <w:szCs w:val="28"/>
      </w:rPr>
      <w:fldChar w:fldCharType="separate"/>
    </w:r>
    <w:r w:rsidR="002057A9">
      <w:rPr>
        <w:rStyle w:val="a5"/>
        <w:rFonts w:ascii="宋体" w:hAnsi="宋体"/>
        <w:noProof/>
        <w:sz w:val="28"/>
        <w:szCs w:val="28"/>
      </w:rPr>
      <w:t>2</w:t>
    </w:r>
    <w:r w:rsidR="00EA729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0F" w:rsidRDefault="006F560F" w:rsidP="006F560F">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EA729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EA7295" w:rsidRPr="00632832">
      <w:rPr>
        <w:rStyle w:val="a5"/>
        <w:rFonts w:ascii="宋体" w:hAnsi="宋体"/>
        <w:sz w:val="28"/>
        <w:szCs w:val="28"/>
      </w:rPr>
      <w:fldChar w:fldCharType="separate"/>
    </w:r>
    <w:r w:rsidR="002057A9">
      <w:rPr>
        <w:rStyle w:val="a5"/>
        <w:rFonts w:ascii="宋体" w:hAnsi="宋体"/>
        <w:noProof/>
        <w:sz w:val="28"/>
        <w:szCs w:val="28"/>
      </w:rPr>
      <w:t>3</w:t>
    </w:r>
    <w:r w:rsidR="00EA729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8F722C" w:rsidRDefault="006F560F" w:rsidP="008F722C">
    <w:pPr>
      <w:pStyle w:val="a4"/>
      <w:rPr>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EA729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EA7295" w:rsidRPr="00632832">
      <w:rPr>
        <w:rStyle w:val="a5"/>
        <w:rFonts w:ascii="宋体" w:hAnsi="宋体"/>
        <w:sz w:val="28"/>
        <w:szCs w:val="28"/>
      </w:rPr>
      <w:fldChar w:fldCharType="separate"/>
    </w:r>
    <w:r w:rsidR="002057A9">
      <w:rPr>
        <w:rStyle w:val="a5"/>
        <w:rFonts w:ascii="宋体" w:hAnsi="宋体"/>
        <w:noProof/>
        <w:sz w:val="28"/>
        <w:szCs w:val="28"/>
      </w:rPr>
      <w:t>6</w:t>
    </w:r>
    <w:r w:rsidR="00EA729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8F" w:rsidRPr="008F722C" w:rsidRDefault="006F560F" w:rsidP="006F560F">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00EA7295"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00EA7295" w:rsidRPr="00632832">
      <w:rPr>
        <w:rStyle w:val="a5"/>
        <w:rFonts w:ascii="宋体" w:hAnsi="宋体"/>
        <w:sz w:val="28"/>
        <w:szCs w:val="28"/>
      </w:rPr>
      <w:fldChar w:fldCharType="separate"/>
    </w:r>
    <w:r w:rsidR="002057A9">
      <w:rPr>
        <w:rStyle w:val="a5"/>
        <w:rFonts w:ascii="宋体" w:hAnsi="宋体"/>
        <w:noProof/>
        <w:sz w:val="28"/>
        <w:szCs w:val="28"/>
      </w:rPr>
      <w:t>7</w:t>
    </w:r>
    <w:r w:rsidR="00EA7295"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CD3" w:rsidRDefault="00976CD3">
      <w:r>
        <w:separator/>
      </w:r>
    </w:p>
  </w:footnote>
  <w:footnote w:type="continuationSeparator" w:id="0">
    <w:p w:rsidR="00976CD3" w:rsidRDefault="00976C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grammar="clean"/>
  <w:stylePaneFormatFilter w:val="3F01"/>
  <w:defaultTabStop w:val="420"/>
  <w:evenAndOddHeaders/>
  <w:drawingGridHorizontalSpacing w:val="160"/>
  <w:drawingGridVerticalSpacing w:val="435"/>
  <w:displayHorizontalDrawingGridEvery w:val="0"/>
  <w:characterSpacingControl w:val="compressPunctuation"/>
  <w:hdrShapeDefaults>
    <o:shapedefaults v:ext="edit" spidmax="8194">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10A2"/>
    <w:rsid w:val="000327C1"/>
    <w:rsid w:val="00032FC9"/>
    <w:rsid w:val="00040DCE"/>
    <w:rsid w:val="00041FC2"/>
    <w:rsid w:val="000529EA"/>
    <w:rsid w:val="00072440"/>
    <w:rsid w:val="00072DAD"/>
    <w:rsid w:val="0007537C"/>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9527B"/>
    <w:rsid w:val="001B788E"/>
    <w:rsid w:val="001D2F8D"/>
    <w:rsid w:val="001E2EEB"/>
    <w:rsid w:val="001E768E"/>
    <w:rsid w:val="001F4F08"/>
    <w:rsid w:val="001F5349"/>
    <w:rsid w:val="0020432D"/>
    <w:rsid w:val="002046A9"/>
    <w:rsid w:val="002057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427ED"/>
    <w:rsid w:val="00550DF6"/>
    <w:rsid w:val="005524A2"/>
    <w:rsid w:val="00554282"/>
    <w:rsid w:val="005558CB"/>
    <w:rsid w:val="0055611B"/>
    <w:rsid w:val="005572AB"/>
    <w:rsid w:val="0057433D"/>
    <w:rsid w:val="00576E39"/>
    <w:rsid w:val="00592C7D"/>
    <w:rsid w:val="00594707"/>
    <w:rsid w:val="005971DD"/>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6F560F"/>
    <w:rsid w:val="00702F18"/>
    <w:rsid w:val="00704858"/>
    <w:rsid w:val="00716D80"/>
    <w:rsid w:val="00731781"/>
    <w:rsid w:val="00732E29"/>
    <w:rsid w:val="00734D0A"/>
    <w:rsid w:val="0073523F"/>
    <w:rsid w:val="00744182"/>
    <w:rsid w:val="00746929"/>
    <w:rsid w:val="0075119C"/>
    <w:rsid w:val="0077136B"/>
    <w:rsid w:val="00782EF4"/>
    <w:rsid w:val="007934A7"/>
    <w:rsid w:val="007A009F"/>
    <w:rsid w:val="007A27EE"/>
    <w:rsid w:val="007A36FB"/>
    <w:rsid w:val="007A3B7D"/>
    <w:rsid w:val="007A62D8"/>
    <w:rsid w:val="007B3C20"/>
    <w:rsid w:val="007C1800"/>
    <w:rsid w:val="007C3B27"/>
    <w:rsid w:val="007C3E8F"/>
    <w:rsid w:val="007C5D05"/>
    <w:rsid w:val="007C6B77"/>
    <w:rsid w:val="007F108C"/>
    <w:rsid w:val="007F33CF"/>
    <w:rsid w:val="007F793B"/>
    <w:rsid w:val="00800F1C"/>
    <w:rsid w:val="00812F32"/>
    <w:rsid w:val="00817454"/>
    <w:rsid w:val="00820B3D"/>
    <w:rsid w:val="00827AE3"/>
    <w:rsid w:val="00832B60"/>
    <w:rsid w:val="00842FDD"/>
    <w:rsid w:val="00845AB4"/>
    <w:rsid w:val="00861C9B"/>
    <w:rsid w:val="00864191"/>
    <w:rsid w:val="008660DE"/>
    <w:rsid w:val="008739F1"/>
    <w:rsid w:val="00883E29"/>
    <w:rsid w:val="00891924"/>
    <w:rsid w:val="00891A35"/>
    <w:rsid w:val="00897AF5"/>
    <w:rsid w:val="008C2879"/>
    <w:rsid w:val="008E24C8"/>
    <w:rsid w:val="008E4879"/>
    <w:rsid w:val="008F722C"/>
    <w:rsid w:val="00901122"/>
    <w:rsid w:val="00904D45"/>
    <w:rsid w:val="00906DF2"/>
    <w:rsid w:val="00920953"/>
    <w:rsid w:val="00922E06"/>
    <w:rsid w:val="00924171"/>
    <w:rsid w:val="00932661"/>
    <w:rsid w:val="009348D0"/>
    <w:rsid w:val="0093780A"/>
    <w:rsid w:val="00961E76"/>
    <w:rsid w:val="00965F44"/>
    <w:rsid w:val="009701F6"/>
    <w:rsid w:val="0097101D"/>
    <w:rsid w:val="00976CD3"/>
    <w:rsid w:val="00981E28"/>
    <w:rsid w:val="00982CE4"/>
    <w:rsid w:val="0098375B"/>
    <w:rsid w:val="00983F21"/>
    <w:rsid w:val="00993361"/>
    <w:rsid w:val="0099381A"/>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C1B63"/>
    <w:rsid w:val="00BD764C"/>
    <w:rsid w:val="00BF2D72"/>
    <w:rsid w:val="00C07FB3"/>
    <w:rsid w:val="00C1116D"/>
    <w:rsid w:val="00C25C89"/>
    <w:rsid w:val="00C279C4"/>
    <w:rsid w:val="00C33675"/>
    <w:rsid w:val="00C43A59"/>
    <w:rsid w:val="00C4437C"/>
    <w:rsid w:val="00C4641E"/>
    <w:rsid w:val="00C5459E"/>
    <w:rsid w:val="00C55BEE"/>
    <w:rsid w:val="00C710D3"/>
    <w:rsid w:val="00C72F1B"/>
    <w:rsid w:val="00C86609"/>
    <w:rsid w:val="00C90EDD"/>
    <w:rsid w:val="00C94DCB"/>
    <w:rsid w:val="00CA2170"/>
    <w:rsid w:val="00CB7E92"/>
    <w:rsid w:val="00CC6643"/>
    <w:rsid w:val="00CD699C"/>
    <w:rsid w:val="00CE42CC"/>
    <w:rsid w:val="00D0256A"/>
    <w:rsid w:val="00D10EC9"/>
    <w:rsid w:val="00D1793A"/>
    <w:rsid w:val="00D27327"/>
    <w:rsid w:val="00D337E6"/>
    <w:rsid w:val="00D357FC"/>
    <w:rsid w:val="00D44022"/>
    <w:rsid w:val="00D53300"/>
    <w:rsid w:val="00D63EAD"/>
    <w:rsid w:val="00D7427A"/>
    <w:rsid w:val="00D85412"/>
    <w:rsid w:val="00DA327D"/>
    <w:rsid w:val="00DA4ED6"/>
    <w:rsid w:val="00DD47EB"/>
    <w:rsid w:val="00DF53B5"/>
    <w:rsid w:val="00E00690"/>
    <w:rsid w:val="00E07044"/>
    <w:rsid w:val="00E07B70"/>
    <w:rsid w:val="00E07D40"/>
    <w:rsid w:val="00E21EB7"/>
    <w:rsid w:val="00E401AB"/>
    <w:rsid w:val="00E401D6"/>
    <w:rsid w:val="00E4378D"/>
    <w:rsid w:val="00E469D7"/>
    <w:rsid w:val="00E46B6F"/>
    <w:rsid w:val="00E47597"/>
    <w:rsid w:val="00E562BB"/>
    <w:rsid w:val="00E5695B"/>
    <w:rsid w:val="00E633CD"/>
    <w:rsid w:val="00E679F7"/>
    <w:rsid w:val="00E72963"/>
    <w:rsid w:val="00E847FA"/>
    <w:rsid w:val="00E872EA"/>
    <w:rsid w:val="00E902B3"/>
    <w:rsid w:val="00E92314"/>
    <w:rsid w:val="00E92445"/>
    <w:rsid w:val="00E93D90"/>
    <w:rsid w:val="00EA239F"/>
    <w:rsid w:val="00EA7295"/>
    <w:rsid w:val="00EB2414"/>
    <w:rsid w:val="00EC4C33"/>
    <w:rsid w:val="00EC4EA6"/>
    <w:rsid w:val="00EC7003"/>
    <w:rsid w:val="00EE37D8"/>
    <w:rsid w:val="00EF0C49"/>
    <w:rsid w:val="00F0486C"/>
    <w:rsid w:val="00F06561"/>
    <w:rsid w:val="00F109AF"/>
    <w:rsid w:val="00F2665D"/>
    <w:rsid w:val="00F42C56"/>
    <w:rsid w:val="00F42FC1"/>
    <w:rsid w:val="00F4786B"/>
    <w:rsid w:val="00F56B5C"/>
    <w:rsid w:val="00F6736E"/>
    <w:rsid w:val="00F7026D"/>
    <w:rsid w:val="00F83F8E"/>
    <w:rsid w:val="00FB1584"/>
    <w:rsid w:val="00FC3144"/>
    <w:rsid w:val="00FD77FF"/>
    <w:rsid w:val="00FF3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colormru v:ext="edit" colors="white,#eb410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EB"/>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F3BAA"/>
    <w:pPr>
      <w:tabs>
        <w:tab w:val="center" w:pos="4153"/>
        <w:tab w:val="right" w:pos="8306"/>
      </w:tabs>
      <w:snapToGrid w:val="0"/>
      <w:jc w:val="center"/>
    </w:pPr>
    <w:rPr>
      <w:sz w:val="18"/>
      <w:szCs w:val="18"/>
    </w:rPr>
  </w:style>
  <w:style w:type="paragraph" w:styleId="a4">
    <w:name w:val="footer"/>
    <w:basedOn w:val="a"/>
    <w:rsid w:val="001E2EEB"/>
    <w:pPr>
      <w:tabs>
        <w:tab w:val="center" w:pos="4153"/>
        <w:tab w:val="right" w:pos="8306"/>
      </w:tabs>
      <w:snapToGrid w:val="0"/>
      <w:jc w:val="left"/>
    </w:pPr>
    <w:rPr>
      <w:sz w:val="18"/>
      <w:szCs w:val="18"/>
    </w:rPr>
  </w:style>
  <w:style w:type="character" w:styleId="a5">
    <w:name w:val="page number"/>
    <w:basedOn w:val="a0"/>
    <w:rsid w:val="001E2EEB"/>
  </w:style>
  <w:style w:type="paragraph" w:styleId="a6">
    <w:name w:val="Date"/>
    <w:basedOn w:val="a"/>
    <w:next w:val="a"/>
    <w:link w:val="Char"/>
    <w:rsid w:val="001E2EEB"/>
    <w:rPr>
      <w:rFonts w:ascii="仿宋_GB2312"/>
    </w:rPr>
  </w:style>
  <w:style w:type="paragraph" w:styleId="a7">
    <w:name w:val="Balloon Text"/>
    <w:basedOn w:val="a"/>
    <w:semiHidden/>
    <w:rsid w:val="001E2EEB"/>
    <w:rPr>
      <w:sz w:val="18"/>
      <w:szCs w:val="18"/>
    </w:rPr>
  </w:style>
  <w:style w:type="paragraph" w:styleId="a8">
    <w:name w:val="Document Map"/>
    <w:basedOn w:val="a"/>
    <w:semiHidden/>
    <w:rsid w:val="001E2EEB"/>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
    <w:name w:val="日期 Char"/>
    <w:link w:val="a6"/>
    <w:rsid w:val="008660DE"/>
    <w:rPr>
      <w:rFonts w:ascii="仿宋_GB2312" w:eastAsia="仿宋_GB2312"/>
      <w:kern w:val="2"/>
      <w:sz w:val="32"/>
      <w:szCs w:val="24"/>
    </w:rPr>
  </w:style>
  <w:style w:type="paragraph" w:styleId="aa">
    <w:name w:val="List Paragraph"/>
    <w:basedOn w:val="a"/>
    <w:uiPriority w:val="99"/>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s>
</file>

<file path=word/webSettings.xml><?xml version="1.0" encoding="utf-8"?>
<w:webSettings xmlns:r="http://schemas.openxmlformats.org/officeDocument/2006/relationships" xmlns:w="http://schemas.openxmlformats.org/wordprocessingml/2006/main">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ppea.org.cn/n/i/_5624?pid=195"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eppea.org.cn/n/i/_5624?pid=195" TargetMode="External"/><Relationship Id="rId4" Type="http://schemas.openxmlformats.org/officeDocument/2006/relationships/settings" Target="settings.xml"/><Relationship Id="rId9" Type="http://schemas.openxmlformats.org/officeDocument/2006/relationships/hyperlink" Target="http://www.ceppea.org.cn/n/i/_5624?pid=195" TargetMode="Externa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AC52-4209-44DB-90E8-ED26964FE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370</Words>
  <Characters>2111</Characters>
  <Application>Microsoft Office Word</Application>
  <DocSecurity>0</DocSecurity>
  <Lines>17</Lines>
  <Paragraphs>4</Paragraphs>
  <ScaleCrop>false</ScaleCrop>
  <Company>RJSOFT</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微软用户</cp:lastModifiedBy>
  <cp:revision>17</cp:revision>
  <cp:lastPrinted>2018-04-25T09:07:00Z</cp:lastPrinted>
  <dcterms:created xsi:type="dcterms:W3CDTF">2016-09-03T03:10:00Z</dcterms:created>
  <dcterms:modified xsi:type="dcterms:W3CDTF">2018-04-25T09:17:00Z</dcterms:modified>
</cp:coreProperties>
</file>