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90" w:rsidRPr="00A40F7A" w:rsidRDefault="00B24E90" w:rsidP="00B24E90">
      <w:pPr>
        <w:snapToGrid w:val="0"/>
        <w:jc w:val="left"/>
        <w:rPr>
          <w:rFonts w:ascii="黑体" w:eastAsia="黑体" w:hAnsi="宋体"/>
          <w:bCs/>
          <w:color w:val="000000"/>
          <w:szCs w:val="32"/>
        </w:rPr>
      </w:pPr>
      <w:r w:rsidRPr="00A40F7A">
        <w:rPr>
          <w:rFonts w:ascii="黑体" w:eastAsia="黑体" w:hAnsi="宋体" w:hint="eastAsia"/>
          <w:bCs/>
          <w:color w:val="000000"/>
          <w:szCs w:val="32"/>
        </w:rPr>
        <w:t>附件2：</w:t>
      </w:r>
    </w:p>
    <w:p w:rsidR="00B24E90" w:rsidRPr="00A40F7A" w:rsidRDefault="00B24E90" w:rsidP="00B24E90">
      <w:pPr>
        <w:spacing w:line="360" w:lineRule="auto"/>
        <w:ind w:firstLineChars="236" w:firstLine="850"/>
        <w:jc w:val="center"/>
        <w:rPr>
          <w:rFonts w:ascii="方正大标宋简体" w:eastAsia="方正大标宋简体"/>
          <w:bCs/>
          <w:color w:val="000000"/>
          <w:sz w:val="36"/>
          <w:szCs w:val="36"/>
        </w:rPr>
      </w:pPr>
      <w:bookmarkStart w:id="0" w:name="_GoBack"/>
      <w:r w:rsidRPr="00A40F7A">
        <w:rPr>
          <w:rFonts w:ascii="方正大标宋简体" w:eastAsia="方正大标宋简体" w:hint="eastAsia"/>
          <w:bCs/>
          <w:color w:val="000000"/>
          <w:sz w:val="36"/>
          <w:szCs w:val="36"/>
        </w:rPr>
        <w:t>会议回执</w:t>
      </w:r>
    </w:p>
    <w:bookmarkEnd w:id="0"/>
    <w:p w:rsidR="00B24E90" w:rsidRPr="00A40F7A" w:rsidRDefault="00B24E90" w:rsidP="00B24E90">
      <w:pPr>
        <w:spacing w:line="360" w:lineRule="auto"/>
        <w:jc w:val="left"/>
        <w:rPr>
          <w:rFonts w:ascii="宋体" w:hAnsi="宋体"/>
          <w:bCs/>
          <w:color w:val="000000"/>
          <w:sz w:val="28"/>
          <w:szCs w:val="28"/>
        </w:rPr>
      </w:pPr>
      <w:r w:rsidRPr="00A40F7A">
        <w:rPr>
          <w:rFonts w:ascii="宋体" w:hAnsi="宋体" w:hint="eastAsia"/>
          <w:bCs/>
          <w:color w:val="000000"/>
          <w:sz w:val="28"/>
          <w:szCs w:val="28"/>
        </w:rPr>
        <w:t>单位名称：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1382"/>
        <w:gridCol w:w="2759"/>
        <w:gridCol w:w="2073"/>
        <w:gridCol w:w="1243"/>
      </w:tblGrid>
      <w:tr w:rsidR="00B24E90" w:rsidRPr="00A40F7A" w:rsidTr="00734EFD">
        <w:trPr>
          <w:trHeight w:val="510"/>
          <w:jc w:val="center"/>
        </w:trPr>
        <w:tc>
          <w:tcPr>
            <w:tcW w:w="500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  <w:r w:rsidRPr="00A40F7A">
              <w:rPr>
                <w:rFonts w:ascii="仿宋_GB2312" w:hAnsi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34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  <w:r w:rsidRPr="00A40F7A">
              <w:rPr>
                <w:rFonts w:ascii="仿宋_GB2312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5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  <w:r w:rsidRPr="00A40F7A">
              <w:rPr>
                <w:rFonts w:ascii="仿宋_GB2312" w:hAnsi="宋体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251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  <w:r w:rsidRPr="00A40F7A">
              <w:rPr>
                <w:rFonts w:ascii="仿宋_GB2312" w:hAnsi="宋体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50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  <w:r w:rsidRPr="00A40F7A">
              <w:rPr>
                <w:rFonts w:ascii="仿宋_GB2312" w:hAnsi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B24E90" w:rsidRPr="00A40F7A" w:rsidTr="00734EFD">
        <w:trPr>
          <w:trHeight w:val="510"/>
          <w:jc w:val="center"/>
        </w:trPr>
        <w:tc>
          <w:tcPr>
            <w:tcW w:w="500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4E90" w:rsidRPr="00A40F7A" w:rsidTr="00734EFD">
        <w:trPr>
          <w:trHeight w:val="510"/>
          <w:jc w:val="center"/>
        </w:trPr>
        <w:tc>
          <w:tcPr>
            <w:tcW w:w="500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B24E90" w:rsidRPr="00A40F7A" w:rsidTr="00734EFD">
        <w:trPr>
          <w:trHeight w:val="510"/>
          <w:jc w:val="center"/>
        </w:trPr>
        <w:tc>
          <w:tcPr>
            <w:tcW w:w="500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B24E90" w:rsidRPr="00A40F7A" w:rsidRDefault="00B24E90" w:rsidP="00734EFD">
            <w:pPr>
              <w:snapToGrid w:val="0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B24E90" w:rsidRPr="00A40F7A" w:rsidRDefault="00B24E90" w:rsidP="00B24E90">
      <w:pPr>
        <w:wordWrap w:val="0"/>
        <w:snapToGrid w:val="0"/>
        <w:spacing w:line="560" w:lineRule="exact"/>
        <w:ind w:firstLineChars="200" w:firstLine="560"/>
        <w:rPr>
          <w:rFonts w:ascii="仿宋_GB2312" w:hAnsi="宋体"/>
          <w:bCs/>
          <w:color w:val="000000"/>
          <w:sz w:val="28"/>
          <w:szCs w:val="28"/>
        </w:rPr>
      </w:pPr>
      <w:r w:rsidRPr="00A40F7A">
        <w:rPr>
          <w:rFonts w:ascii="仿宋_GB2312" w:hAnsi="宋体" w:hint="eastAsia"/>
          <w:bCs/>
          <w:color w:val="000000"/>
          <w:sz w:val="28"/>
          <w:szCs w:val="28"/>
        </w:rPr>
        <w:t>请各单位接到通知后，于10月16日前将会议回执（见附件2）以电子邮件或传真方式发至会议联系人。会议联系人传真：（028）81724535，邮箱：br@swepdi.com。</w:t>
      </w:r>
    </w:p>
    <w:p w:rsidR="00B24E90" w:rsidRPr="00B07661" w:rsidRDefault="00B24E90" w:rsidP="00B24E90">
      <w:pPr>
        <w:rPr>
          <w:rFonts w:ascii="微软雅黑" w:eastAsia="微软雅黑" w:cs="微软雅黑"/>
          <w:kern w:val="0"/>
          <w:sz w:val="24"/>
        </w:rPr>
      </w:pPr>
    </w:p>
    <w:p w:rsidR="00B24E90" w:rsidRPr="00BD55E0" w:rsidRDefault="00B24E90" w:rsidP="00B24E90"/>
    <w:p w:rsidR="00DF2103" w:rsidRPr="00B24E90" w:rsidRDefault="00DF2103"/>
    <w:sectPr w:rsidR="00DF2103" w:rsidRPr="00B2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AC" w:rsidRDefault="00D622AC" w:rsidP="00B24E90">
      <w:r>
        <w:separator/>
      </w:r>
    </w:p>
  </w:endnote>
  <w:endnote w:type="continuationSeparator" w:id="0">
    <w:p w:rsidR="00D622AC" w:rsidRDefault="00D622AC" w:rsidP="00B2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AC" w:rsidRDefault="00D622AC" w:rsidP="00B24E90">
      <w:r>
        <w:separator/>
      </w:r>
    </w:p>
  </w:footnote>
  <w:footnote w:type="continuationSeparator" w:id="0">
    <w:p w:rsidR="00D622AC" w:rsidRDefault="00D622AC" w:rsidP="00B2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C3"/>
    <w:rsid w:val="00B24E90"/>
    <w:rsid w:val="00D622AC"/>
    <w:rsid w:val="00DF2103"/>
    <w:rsid w:val="00E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28D2A-C753-46B7-823F-C314DF68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2017-10-16T08:15:00Z</dcterms:created>
  <dcterms:modified xsi:type="dcterms:W3CDTF">2017-10-16T08:15:00Z</dcterms:modified>
</cp:coreProperties>
</file>