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372" w:rsidRDefault="00C26372" w:rsidP="00C26372">
      <w:pPr>
        <w:widowControl/>
        <w:jc w:val="left"/>
        <w:rPr>
          <w:rFonts w:ascii="黑体" w:eastAsia="黑体" w:hAnsi="宋体"/>
          <w:sz w:val="30"/>
          <w:szCs w:val="30"/>
        </w:rPr>
      </w:pPr>
      <w:r w:rsidRPr="00654AA4">
        <w:rPr>
          <w:rFonts w:ascii="黑体" w:eastAsia="黑体" w:hAnsi="宋体" w:hint="eastAsia"/>
          <w:sz w:val="30"/>
          <w:szCs w:val="30"/>
        </w:rPr>
        <w:t>附件4：</w:t>
      </w:r>
    </w:p>
    <w:p w:rsidR="00C26372" w:rsidRPr="00654AA4" w:rsidRDefault="00C26372" w:rsidP="00C26372">
      <w:pPr>
        <w:widowControl/>
        <w:snapToGrid w:val="0"/>
        <w:jc w:val="left"/>
        <w:rPr>
          <w:rFonts w:ascii="黑体" w:eastAsia="黑体" w:hAnsi="宋体"/>
          <w:sz w:val="30"/>
          <w:szCs w:val="30"/>
        </w:rPr>
      </w:pPr>
    </w:p>
    <w:p w:rsidR="00C26372" w:rsidRPr="00654AA4" w:rsidRDefault="00C26372" w:rsidP="00C26372">
      <w:pPr>
        <w:widowControl/>
        <w:snapToGrid w:val="0"/>
        <w:jc w:val="center"/>
        <w:rPr>
          <w:rFonts w:ascii="方正大标宋简体" w:eastAsia="方正大标宋简体" w:hAnsi="新宋体" w:cs="宋体"/>
          <w:kern w:val="0"/>
          <w:sz w:val="36"/>
          <w:szCs w:val="36"/>
        </w:rPr>
      </w:pPr>
      <w:r w:rsidRPr="00654AA4">
        <w:rPr>
          <w:rFonts w:ascii="方正大标宋简体" w:eastAsia="方正大标宋简体" w:hAnsi="新宋体" w:cs="宋体" w:hint="eastAsia"/>
          <w:kern w:val="0"/>
          <w:sz w:val="36"/>
          <w:szCs w:val="36"/>
        </w:rPr>
        <w:t>中国电力规划设计协会机务专委会</w:t>
      </w:r>
    </w:p>
    <w:p w:rsidR="00C26372" w:rsidRPr="00654AA4" w:rsidRDefault="00C26372" w:rsidP="00C26372">
      <w:pPr>
        <w:widowControl/>
        <w:snapToGrid w:val="0"/>
        <w:jc w:val="center"/>
        <w:rPr>
          <w:rFonts w:ascii="方正大标宋简体" w:eastAsia="方正大标宋简体" w:hAnsi="新宋体" w:cs="宋体"/>
          <w:kern w:val="0"/>
          <w:sz w:val="36"/>
          <w:szCs w:val="36"/>
        </w:rPr>
      </w:pPr>
      <w:r w:rsidRPr="00654AA4">
        <w:rPr>
          <w:rFonts w:ascii="方正大标宋简体" w:eastAsia="方正大标宋简体" w:hAnsi="新宋体" w:cs="宋体" w:hint="eastAsia"/>
          <w:kern w:val="0"/>
          <w:sz w:val="36"/>
          <w:szCs w:val="36"/>
        </w:rPr>
        <w:t>2017年运煤专业年会暨《运煤技术》编委会工作会</w:t>
      </w:r>
    </w:p>
    <w:p w:rsidR="00C26372" w:rsidRPr="00654AA4" w:rsidRDefault="00C26372" w:rsidP="00C26372">
      <w:pPr>
        <w:widowControl/>
        <w:snapToGrid w:val="0"/>
        <w:jc w:val="center"/>
        <w:rPr>
          <w:rFonts w:ascii="方正大标宋简体" w:eastAsia="方正大标宋简体" w:hAnsi="新宋体" w:cs="宋体"/>
          <w:kern w:val="0"/>
          <w:sz w:val="36"/>
          <w:szCs w:val="36"/>
        </w:rPr>
      </w:pPr>
      <w:r w:rsidRPr="00654AA4">
        <w:rPr>
          <w:rFonts w:ascii="方正大标宋简体" w:eastAsia="方正大标宋简体" w:hAnsi="新宋体" w:cs="宋体" w:hint="eastAsia"/>
          <w:kern w:val="0"/>
          <w:sz w:val="36"/>
          <w:szCs w:val="36"/>
        </w:rPr>
        <w:t>参会单位名单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7087"/>
      </w:tblGrid>
      <w:tr w:rsidR="00C26372" w:rsidRPr="00654AA4" w:rsidTr="006939E5">
        <w:trPr>
          <w:trHeight w:val="369"/>
          <w:tblHeader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/>
                <w:b/>
                <w:sz w:val="24"/>
              </w:rPr>
            </w:pPr>
            <w:r w:rsidRPr="00654AA4">
              <w:rPr>
                <w:rFonts w:ascii="仿宋_GB2312" w:hint="eastAsia"/>
                <w:b/>
                <w:sz w:val="24"/>
              </w:rPr>
              <w:t>序号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Arial" w:cs="Arial"/>
                <w:b/>
                <w:sz w:val="24"/>
              </w:rPr>
            </w:pPr>
            <w:r w:rsidRPr="00654AA4">
              <w:rPr>
                <w:rFonts w:ascii="仿宋_GB2312" w:hAnsi="Arial" w:cs="Arial" w:hint="eastAsia"/>
                <w:b/>
                <w:sz w:val="24"/>
              </w:rPr>
              <w:t>单</w:t>
            </w:r>
            <w:r>
              <w:rPr>
                <w:rFonts w:ascii="仿宋_GB2312" w:hAnsi="Arial" w:cs="Arial" w:hint="eastAsia"/>
                <w:b/>
                <w:sz w:val="24"/>
              </w:rPr>
              <w:t xml:space="preserve">  </w:t>
            </w:r>
            <w:r w:rsidRPr="00654AA4">
              <w:rPr>
                <w:rFonts w:ascii="仿宋_GB2312" w:hAnsi="Arial" w:cs="Arial" w:hint="eastAsia"/>
                <w:b/>
                <w:sz w:val="24"/>
              </w:rPr>
              <w:t>位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bCs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jc w:val="left"/>
              <w:rPr>
                <w:rFonts w:ascii="仿宋_GB2312" w:hAnsi="宋体"/>
                <w:bCs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bCs/>
                <w:color w:val="000000" w:themeColor="text1"/>
                <w:sz w:val="24"/>
              </w:rPr>
              <w:t>中国电力规划设计协会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bCs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jc w:val="left"/>
              <w:rPr>
                <w:rFonts w:ascii="仿宋_GB2312" w:hAnsi="宋体"/>
                <w:bCs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bCs/>
                <w:color w:val="000000" w:themeColor="text1"/>
                <w:sz w:val="24"/>
              </w:rPr>
              <w:t>电力规划设计总院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jc w:val="left"/>
              <w:rPr>
                <w:rFonts w:ascii="仿宋_GB2312" w:hAnsi="宋体"/>
                <w:bCs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西南电力设计院有限公司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jc w:val="left"/>
              <w:rPr>
                <w:rFonts w:ascii="仿宋_GB2312" w:hAnsi="宋体"/>
                <w:bCs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浙江省电力设计院有限公司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jc w:val="left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河北省电力勘测设计研究院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jc w:val="left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中国华电科工集团有限公司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jc w:val="left"/>
              <w:rPr>
                <w:rFonts w:ascii="仿宋_GB2312" w:hAnsi="宋体"/>
                <w:bCs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东北电力设计院有限公司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jc w:val="left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华东电力设计院有限公司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  <w:highlight w:val="yellow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jc w:val="left"/>
              <w:rPr>
                <w:rFonts w:ascii="仿宋_GB2312" w:hAnsiTheme="minorEastAsia"/>
                <w:color w:val="000000" w:themeColor="text1"/>
                <w:sz w:val="24"/>
              </w:rPr>
            </w:pPr>
            <w:r w:rsidRPr="00654AA4">
              <w:rPr>
                <w:rFonts w:ascii="仿宋_GB2312" w:hAnsiTheme="minorEastAsia" w:hint="eastAsia"/>
                <w:color w:val="000000" w:themeColor="text1"/>
                <w:sz w:val="24"/>
              </w:rPr>
              <w:t>西北电力设计院有限公司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rPr>
                <w:rFonts w:ascii="仿宋_GB2312" w:hAnsiTheme="minorEastAsia"/>
                <w:color w:val="000000" w:themeColor="text1"/>
                <w:sz w:val="24"/>
              </w:rPr>
            </w:pPr>
            <w:r w:rsidRPr="00654AA4">
              <w:rPr>
                <w:rFonts w:ascii="仿宋_GB2312" w:hAnsiTheme="minorEastAsia" w:hint="eastAsia"/>
                <w:color w:val="000000" w:themeColor="text1"/>
                <w:sz w:val="24"/>
              </w:rPr>
              <w:t>西南电力设计院有限公司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rPr>
                <w:rFonts w:ascii="仿宋_GB2312" w:hAnsiTheme="minorEastAsia"/>
                <w:color w:val="000000" w:themeColor="text1"/>
                <w:sz w:val="24"/>
              </w:rPr>
            </w:pPr>
            <w:r w:rsidRPr="00654AA4">
              <w:rPr>
                <w:rFonts w:ascii="仿宋_GB2312" w:hAnsiTheme="minorEastAsia" w:hint="eastAsia"/>
                <w:color w:val="000000" w:themeColor="text1"/>
                <w:sz w:val="24"/>
              </w:rPr>
              <w:t>华北电力设计院有限公司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rPr>
                <w:rFonts w:ascii="仿宋_GB2312" w:hAnsiTheme="minorEastAsia"/>
                <w:color w:val="000000" w:themeColor="text1"/>
                <w:sz w:val="24"/>
              </w:rPr>
            </w:pPr>
            <w:r w:rsidRPr="00654AA4">
              <w:rPr>
                <w:rFonts w:ascii="仿宋_GB2312" w:hAnsiTheme="minorEastAsia" w:hint="eastAsia"/>
                <w:color w:val="000000" w:themeColor="text1"/>
                <w:sz w:val="24"/>
              </w:rPr>
              <w:t>广东省电力设计研究院有限公司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rPr>
                <w:rFonts w:ascii="仿宋_GB2312" w:hAnsiTheme="minorEastAsia"/>
                <w:color w:val="000000" w:themeColor="text1"/>
                <w:sz w:val="24"/>
              </w:rPr>
            </w:pPr>
            <w:r w:rsidRPr="00654AA4">
              <w:rPr>
                <w:rFonts w:ascii="仿宋_GB2312" w:hAnsiTheme="minorEastAsia" w:hint="eastAsia"/>
                <w:color w:val="000000" w:themeColor="text1"/>
                <w:sz w:val="24"/>
              </w:rPr>
              <w:t>内蒙古电力勘测设计院有限责任公司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/>
                <w:bCs/>
                <w:color w:val="000000" w:themeColor="text1"/>
                <w:sz w:val="24"/>
              </w:rPr>
            </w:pPr>
            <w:r w:rsidRPr="00654AA4">
              <w:rPr>
                <w:rFonts w:ascii="仿宋_GB2312" w:hint="eastAsia"/>
                <w:bCs/>
                <w:color w:val="000000" w:themeColor="text1"/>
                <w:sz w:val="24"/>
              </w:rPr>
              <w:t>14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rPr>
                <w:rFonts w:ascii="仿宋_GB2312" w:hAnsiTheme="minorEastAsia"/>
                <w:color w:val="000000" w:themeColor="text1"/>
                <w:sz w:val="24"/>
              </w:rPr>
            </w:pPr>
            <w:r w:rsidRPr="00654AA4">
              <w:rPr>
                <w:rFonts w:ascii="仿宋_GB2312" w:hAnsiTheme="minorEastAsia" w:hint="eastAsia"/>
                <w:color w:val="000000" w:themeColor="text1"/>
                <w:sz w:val="24"/>
              </w:rPr>
              <w:t>吉林省电力勘测设计院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rPr>
                <w:rFonts w:ascii="仿宋_GB2312" w:hAnsiTheme="minorEastAsia"/>
                <w:color w:val="000000" w:themeColor="text1"/>
                <w:sz w:val="24"/>
              </w:rPr>
            </w:pPr>
            <w:r w:rsidRPr="00654AA4">
              <w:rPr>
                <w:rFonts w:ascii="仿宋_GB2312" w:hAnsiTheme="minorEastAsia" w:hint="eastAsia"/>
                <w:color w:val="000000" w:themeColor="text1"/>
                <w:sz w:val="24"/>
              </w:rPr>
              <w:t>山东电力工程咨询院有限公司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/>
                <w:color w:val="000000" w:themeColor="text1"/>
                <w:sz w:val="24"/>
              </w:rPr>
            </w:pPr>
            <w:r w:rsidRPr="00654AA4">
              <w:rPr>
                <w:rFonts w:ascii="仿宋_GB2312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rPr>
                <w:rFonts w:ascii="仿宋_GB2312" w:hAnsiTheme="minorEastAsia"/>
                <w:color w:val="000000" w:themeColor="text1"/>
                <w:sz w:val="24"/>
              </w:rPr>
            </w:pPr>
            <w:r w:rsidRPr="00654AA4">
              <w:rPr>
                <w:rFonts w:ascii="仿宋_GB2312" w:hAnsiTheme="minorEastAsia" w:hint="eastAsia"/>
                <w:color w:val="000000" w:themeColor="text1"/>
                <w:sz w:val="24"/>
              </w:rPr>
              <w:t>河南省电力勘测设计院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/>
                <w:color w:val="000000" w:themeColor="text1"/>
                <w:sz w:val="24"/>
              </w:rPr>
            </w:pPr>
            <w:r w:rsidRPr="00654AA4">
              <w:rPr>
                <w:rFonts w:ascii="仿宋_GB2312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rPr>
                <w:rFonts w:ascii="仿宋_GB2312" w:hAnsiTheme="minorEastAsia"/>
                <w:color w:val="000000" w:themeColor="text1"/>
                <w:sz w:val="24"/>
              </w:rPr>
            </w:pPr>
            <w:r w:rsidRPr="00654AA4">
              <w:rPr>
                <w:rFonts w:ascii="仿宋_GB2312" w:hAnsiTheme="minorEastAsia" w:hint="eastAsia"/>
                <w:color w:val="000000" w:themeColor="text1"/>
                <w:sz w:val="24"/>
              </w:rPr>
              <w:t>湖南省电力设计院有限公司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rPr>
                <w:rFonts w:ascii="仿宋_GB2312" w:hAnsiTheme="minorEastAsia"/>
                <w:color w:val="000000" w:themeColor="text1"/>
                <w:sz w:val="24"/>
              </w:rPr>
            </w:pPr>
            <w:r w:rsidRPr="00654AA4">
              <w:rPr>
                <w:rFonts w:ascii="仿宋_GB2312" w:hAnsiTheme="minorEastAsia" w:hint="eastAsia"/>
                <w:color w:val="000000" w:themeColor="text1"/>
                <w:sz w:val="24"/>
              </w:rPr>
              <w:t>新疆电力设计院有限公司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19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rPr>
                <w:rFonts w:ascii="仿宋_GB2312" w:hAnsiTheme="minorEastAsia"/>
                <w:color w:val="000000" w:themeColor="text1"/>
                <w:sz w:val="24"/>
              </w:rPr>
            </w:pPr>
            <w:r w:rsidRPr="00654AA4">
              <w:rPr>
                <w:rFonts w:ascii="仿宋_GB2312" w:hAnsiTheme="minorEastAsia" w:hint="eastAsia"/>
                <w:color w:val="000000" w:themeColor="text1"/>
                <w:sz w:val="24"/>
              </w:rPr>
              <w:t>贵州电力设计研究院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jc w:val="left"/>
              <w:rPr>
                <w:rFonts w:ascii="仿宋_GB2312" w:hAnsiTheme="minorEastAsia"/>
                <w:color w:val="000000" w:themeColor="text1"/>
                <w:sz w:val="24"/>
              </w:rPr>
            </w:pPr>
            <w:r w:rsidRPr="00654AA4">
              <w:rPr>
                <w:rFonts w:ascii="仿宋_GB2312" w:hAnsiTheme="minorEastAsia" w:hint="eastAsia"/>
                <w:color w:val="000000" w:themeColor="text1"/>
                <w:sz w:val="24"/>
              </w:rPr>
              <w:t>辽宁电力勘测设计院有限公司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21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jc w:val="left"/>
              <w:rPr>
                <w:rFonts w:ascii="仿宋_GB2312" w:hAnsiTheme="minorEastAsia"/>
                <w:color w:val="000000" w:themeColor="text1"/>
                <w:sz w:val="24"/>
              </w:rPr>
            </w:pPr>
            <w:r w:rsidRPr="00654AA4">
              <w:rPr>
                <w:rFonts w:ascii="仿宋_GB2312" w:hAnsiTheme="minorEastAsia" w:hint="eastAsia"/>
                <w:color w:val="000000" w:themeColor="text1"/>
                <w:sz w:val="24"/>
              </w:rPr>
              <w:t>黑龙江省电力设计院有限公司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22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jc w:val="left"/>
              <w:rPr>
                <w:rFonts w:ascii="仿宋_GB2312" w:hAnsiTheme="minorEastAsia"/>
                <w:color w:val="000000" w:themeColor="text1"/>
                <w:sz w:val="24"/>
              </w:rPr>
            </w:pPr>
            <w:r w:rsidRPr="00654AA4">
              <w:rPr>
                <w:rFonts w:ascii="仿宋_GB2312" w:hAnsiTheme="minorEastAsia" w:hint="eastAsia"/>
                <w:color w:val="000000" w:themeColor="text1"/>
                <w:sz w:val="24"/>
              </w:rPr>
              <w:t>山西省电力勘测设计院有限公司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23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jc w:val="left"/>
              <w:rPr>
                <w:rFonts w:ascii="仿宋_GB2312" w:hAnsiTheme="minorEastAsia"/>
                <w:color w:val="000000" w:themeColor="text1"/>
                <w:sz w:val="24"/>
              </w:rPr>
            </w:pPr>
            <w:r w:rsidRPr="00654AA4">
              <w:rPr>
                <w:rFonts w:ascii="仿宋_GB2312" w:hAnsiTheme="minorEastAsia" w:hint="eastAsia"/>
                <w:color w:val="000000" w:themeColor="text1"/>
                <w:sz w:val="24"/>
              </w:rPr>
              <w:t>江苏省电力设计院有限公司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24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jc w:val="left"/>
              <w:rPr>
                <w:rFonts w:ascii="仿宋_GB2312" w:hAnsiTheme="minorEastAsia"/>
                <w:color w:val="000000" w:themeColor="text1"/>
                <w:sz w:val="24"/>
              </w:rPr>
            </w:pPr>
            <w:r w:rsidRPr="00654AA4">
              <w:rPr>
                <w:rFonts w:ascii="仿宋_GB2312" w:hAnsiTheme="minorEastAsia" w:hint="eastAsia"/>
                <w:color w:val="000000" w:themeColor="text1"/>
                <w:sz w:val="24"/>
              </w:rPr>
              <w:t>安徽省电力设计院有限公司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jc w:val="left"/>
              <w:rPr>
                <w:rFonts w:ascii="仿宋_GB2312" w:hAnsiTheme="minorEastAsia"/>
                <w:color w:val="000000" w:themeColor="text1"/>
                <w:sz w:val="24"/>
              </w:rPr>
            </w:pPr>
            <w:r w:rsidRPr="00654AA4">
              <w:rPr>
                <w:rFonts w:ascii="仿宋_GB2312" w:hAnsiTheme="minorEastAsia" w:hint="eastAsia"/>
                <w:color w:val="000000" w:themeColor="text1"/>
                <w:sz w:val="24"/>
              </w:rPr>
              <w:t>福建省电力勘测设计院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26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jc w:val="left"/>
              <w:rPr>
                <w:rFonts w:ascii="仿宋_GB2312" w:hAnsiTheme="minorEastAsia"/>
                <w:color w:val="000000" w:themeColor="text1"/>
                <w:sz w:val="24"/>
              </w:rPr>
            </w:pPr>
            <w:r w:rsidRPr="00654AA4">
              <w:rPr>
                <w:rFonts w:ascii="仿宋_GB2312" w:hAnsiTheme="minorEastAsia" w:hint="eastAsia"/>
                <w:color w:val="000000" w:themeColor="text1"/>
                <w:sz w:val="24"/>
              </w:rPr>
              <w:t>湖北省电力勘测设计院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27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jc w:val="left"/>
              <w:rPr>
                <w:rFonts w:ascii="仿宋_GB2312" w:hAnsiTheme="minorEastAsia"/>
                <w:color w:val="000000" w:themeColor="text1"/>
                <w:sz w:val="24"/>
              </w:rPr>
            </w:pPr>
            <w:r w:rsidRPr="00654AA4">
              <w:rPr>
                <w:rFonts w:ascii="仿宋_GB2312" w:hAnsiTheme="minorEastAsia" w:hint="eastAsia"/>
                <w:color w:val="000000" w:themeColor="text1"/>
                <w:sz w:val="24"/>
              </w:rPr>
              <w:t>广西电力设计研究院有限公司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28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jc w:val="left"/>
              <w:rPr>
                <w:rFonts w:ascii="仿宋_GB2312" w:hAnsiTheme="minorEastAsia"/>
                <w:color w:val="000000" w:themeColor="text1"/>
                <w:sz w:val="24"/>
              </w:rPr>
            </w:pPr>
            <w:r w:rsidRPr="00654AA4">
              <w:rPr>
                <w:rFonts w:ascii="仿宋_GB2312" w:hAnsiTheme="minorEastAsia" w:hint="eastAsia"/>
                <w:color w:val="000000" w:themeColor="text1"/>
                <w:sz w:val="24"/>
              </w:rPr>
              <w:t>四川电力设计咨询有限责任公司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lastRenderedPageBreak/>
              <w:t>29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jc w:val="left"/>
              <w:rPr>
                <w:rFonts w:ascii="仿宋_GB2312" w:hAnsiTheme="minorEastAsia"/>
                <w:color w:val="000000" w:themeColor="text1"/>
                <w:sz w:val="24"/>
              </w:rPr>
            </w:pPr>
            <w:r w:rsidRPr="00654AA4">
              <w:rPr>
                <w:rFonts w:ascii="仿宋_GB2312" w:hAnsiTheme="minorEastAsia" w:hint="eastAsia"/>
                <w:color w:val="000000" w:themeColor="text1"/>
                <w:sz w:val="24"/>
              </w:rPr>
              <w:t>陕西省电力设计院有限公司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jc w:val="left"/>
              <w:rPr>
                <w:rFonts w:ascii="仿宋_GB2312" w:hAnsiTheme="minorEastAsia"/>
                <w:color w:val="000000" w:themeColor="text1"/>
                <w:sz w:val="24"/>
              </w:rPr>
            </w:pPr>
            <w:r w:rsidRPr="00654AA4">
              <w:rPr>
                <w:rFonts w:ascii="仿宋_GB2312" w:hAnsiTheme="minorEastAsia" w:hint="eastAsia"/>
                <w:color w:val="000000" w:themeColor="text1"/>
                <w:sz w:val="24"/>
              </w:rPr>
              <w:t>国核电力规划设计研究院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31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rPr>
                <w:rFonts w:ascii="仿宋_GB2312" w:hAnsiTheme="minorEastAsia"/>
                <w:color w:val="000000" w:themeColor="text1"/>
                <w:sz w:val="24"/>
              </w:rPr>
            </w:pPr>
            <w:r w:rsidRPr="00654AA4">
              <w:rPr>
                <w:rFonts w:ascii="仿宋_GB2312" w:hAnsiTheme="minorEastAsia" w:hint="eastAsia"/>
                <w:color w:val="000000" w:themeColor="text1"/>
                <w:sz w:val="24"/>
              </w:rPr>
              <w:t>中国东方电气集团有限公司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32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rPr>
                <w:rFonts w:ascii="仿宋_GB2312" w:hAnsiTheme="minorEastAsia"/>
                <w:color w:val="000000" w:themeColor="text1"/>
                <w:sz w:val="24"/>
              </w:rPr>
            </w:pPr>
            <w:r w:rsidRPr="00654AA4">
              <w:rPr>
                <w:rFonts w:ascii="仿宋_GB2312" w:hAnsiTheme="minorEastAsia" w:hint="eastAsia"/>
                <w:color w:val="000000" w:themeColor="text1"/>
                <w:sz w:val="24"/>
              </w:rPr>
              <w:t>中国电力建设工程咨询中南有限公司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33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rPr>
                <w:rFonts w:ascii="仿宋_GB2312" w:hAnsiTheme="minorEastAsia"/>
                <w:color w:val="000000" w:themeColor="text1"/>
                <w:sz w:val="24"/>
              </w:rPr>
            </w:pPr>
            <w:r w:rsidRPr="00654AA4">
              <w:rPr>
                <w:rFonts w:ascii="仿宋_GB2312" w:hAnsiTheme="minorEastAsia" w:cs="Arial" w:hint="eastAsia"/>
                <w:color w:val="000000" w:themeColor="text1"/>
                <w:sz w:val="24"/>
              </w:rPr>
              <w:t>中机国能电力工程有限公司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34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rPr>
                <w:rFonts w:ascii="仿宋_GB2312" w:hAnsiTheme="minorEastAsia"/>
                <w:color w:val="000000" w:themeColor="text1"/>
                <w:sz w:val="24"/>
              </w:rPr>
            </w:pPr>
            <w:r w:rsidRPr="00654AA4">
              <w:rPr>
                <w:rFonts w:ascii="仿宋_GB2312" w:hAnsiTheme="minorEastAsia" w:hint="eastAsia"/>
                <w:color w:val="000000" w:themeColor="text1"/>
                <w:sz w:val="24"/>
              </w:rPr>
              <w:t>江苏高盛华宇电力设备制造有限公司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35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rPr>
                <w:rFonts w:ascii="仿宋_GB2312" w:hAnsiTheme="minorEastAsia"/>
                <w:color w:val="000000" w:themeColor="text1"/>
                <w:sz w:val="24"/>
              </w:rPr>
            </w:pPr>
            <w:r w:rsidRPr="00654AA4">
              <w:rPr>
                <w:rFonts w:ascii="仿宋_GB2312" w:hAnsiTheme="minorEastAsia" w:hint="eastAsia"/>
                <w:color w:val="000000" w:themeColor="text1"/>
                <w:sz w:val="24"/>
              </w:rPr>
              <w:t>华电重工股份有限公司天津分公司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36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rPr>
                <w:rFonts w:ascii="仿宋_GB2312" w:hAnsi="Arial" w:cs="Arial"/>
                <w:color w:val="000000" w:themeColor="text1"/>
                <w:sz w:val="24"/>
              </w:rPr>
            </w:pPr>
            <w:r w:rsidRPr="00654AA4">
              <w:rPr>
                <w:rFonts w:ascii="仿宋_GB2312" w:hAnsiTheme="minorEastAsia" w:hint="eastAsia"/>
                <w:color w:val="000000" w:themeColor="text1"/>
                <w:sz w:val="24"/>
              </w:rPr>
              <w:t>大连华锐重工集团股份有限公司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37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rPr>
                <w:rFonts w:ascii="仿宋_GB2312" w:hAnsiTheme="minorEastAsia"/>
                <w:color w:val="000000" w:themeColor="text1"/>
                <w:sz w:val="24"/>
              </w:rPr>
            </w:pPr>
            <w:r w:rsidRPr="00654AA4">
              <w:rPr>
                <w:rFonts w:ascii="仿宋_GB2312" w:hAnsiTheme="minorEastAsia" w:cs="Arial" w:hint="eastAsia"/>
                <w:color w:val="000000" w:themeColor="text1"/>
                <w:sz w:val="24"/>
              </w:rPr>
              <w:t>武汉电力设备厂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38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rPr>
                <w:rFonts w:ascii="仿宋_GB2312" w:hAnsiTheme="minorEastAsia" w:cs="Arial"/>
                <w:color w:val="000000" w:themeColor="text1"/>
                <w:sz w:val="24"/>
              </w:rPr>
            </w:pPr>
            <w:r w:rsidRPr="00654AA4">
              <w:rPr>
                <w:rFonts w:ascii="仿宋_GB2312" w:hAnsiTheme="minorEastAsia" w:cs="Arial" w:hint="eastAsia"/>
                <w:color w:val="000000" w:themeColor="text1"/>
                <w:sz w:val="24"/>
              </w:rPr>
              <w:t>长春发电设备总厂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39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rPr>
                <w:rFonts w:ascii="仿宋_GB2312" w:hAnsiTheme="minorEastAsia" w:cs="Arial"/>
                <w:color w:val="000000" w:themeColor="text1"/>
                <w:sz w:val="24"/>
              </w:rPr>
            </w:pPr>
            <w:r w:rsidRPr="00654AA4">
              <w:rPr>
                <w:rFonts w:ascii="仿宋_GB2312" w:hAnsiTheme="minorEastAsia" w:cs="Arial" w:hint="eastAsia"/>
                <w:color w:val="000000" w:themeColor="text1"/>
                <w:sz w:val="24"/>
              </w:rPr>
              <w:t>上海电力环保设备总厂有限公司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40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rPr>
                <w:rFonts w:ascii="仿宋_GB2312" w:hAnsiTheme="minorEastAsia"/>
                <w:color w:val="000000" w:themeColor="text1"/>
                <w:sz w:val="24"/>
              </w:rPr>
            </w:pPr>
            <w:r w:rsidRPr="00654AA4">
              <w:rPr>
                <w:rFonts w:ascii="仿宋_GB2312" w:hAnsiTheme="minorEastAsia" w:cs="Arial" w:hint="eastAsia"/>
                <w:color w:val="000000" w:themeColor="text1"/>
                <w:sz w:val="24"/>
              </w:rPr>
              <w:t>长沙开元仪器股份有限公司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41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rPr>
                <w:rFonts w:ascii="仿宋_GB2312" w:hAnsiTheme="minorEastAsia"/>
                <w:color w:val="000000" w:themeColor="text1"/>
                <w:sz w:val="24"/>
              </w:rPr>
            </w:pPr>
            <w:r w:rsidRPr="00654AA4">
              <w:rPr>
                <w:rFonts w:ascii="仿宋_GB2312" w:hAnsiTheme="minorEastAsia" w:cs="Arial" w:hint="eastAsia"/>
                <w:color w:val="000000" w:themeColor="text1"/>
                <w:sz w:val="24"/>
              </w:rPr>
              <w:t>福建龙净环保股份有限公司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42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rPr>
                <w:rFonts w:ascii="仿宋_GB2312" w:hAnsiTheme="minorEastAsia"/>
                <w:color w:val="000000" w:themeColor="text1"/>
                <w:sz w:val="24"/>
              </w:rPr>
            </w:pPr>
            <w:r w:rsidRPr="00654AA4">
              <w:rPr>
                <w:rFonts w:ascii="仿宋_GB2312" w:hAnsiTheme="minorEastAsia" w:cs="Arial" w:hint="eastAsia"/>
                <w:color w:val="000000" w:themeColor="text1"/>
                <w:sz w:val="24"/>
              </w:rPr>
              <w:t>浙江双箭橡胶股份有限公司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43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rPr>
                <w:rFonts w:ascii="仿宋_GB2312" w:hAnsiTheme="minorEastAsia" w:cs="Arial"/>
                <w:color w:val="000000" w:themeColor="text1"/>
                <w:sz w:val="24"/>
              </w:rPr>
            </w:pPr>
            <w:r w:rsidRPr="00654AA4">
              <w:rPr>
                <w:rFonts w:ascii="仿宋_GB2312" w:hAnsiTheme="minorEastAsia" w:cs="Arial" w:hint="eastAsia"/>
                <w:color w:val="000000" w:themeColor="text1"/>
                <w:sz w:val="24"/>
              </w:rPr>
              <w:t>西安奥宇电力科技有限责任公司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44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widowControl/>
              <w:snapToGrid w:val="0"/>
              <w:jc w:val="left"/>
              <w:rPr>
                <w:rFonts w:ascii="仿宋_GB2312" w:hAnsiTheme="minorEastAsia" w:cs="Arial"/>
                <w:color w:val="000000" w:themeColor="text1"/>
                <w:sz w:val="24"/>
              </w:rPr>
            </w:pPr>
            <w:r w:rsidRPr="00654AA4">
              <w:rPr>
                <w:rFonts w:ascii="仿宋_GB2312" w:hAnsiTheme="minorEastAsia" w:cs="宋体" w:hint="eastAsia"/>
                <w:color w:val="000000" w:themeColor="text1"/>
                <w:kern w:val="0"/>
                <w:sz w:val="24"/>
              </w:rPr>
              <w:t>河南威猛振动设备股份有限公司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45</w:t>
            </w:r>
          </w:p>
        </w:tc>
        <w:tc>
          <w:tcPr>
            <w:tcW w:w="7087" w:type="dxa"/>
          </w:tcPr>
          <w:p w:rsidR="00C26372" w:rsidRPr="00654AA4" w:rsidRDefault="00C26372" w:rsidP="006939E5">
            <w:pPr>
              <w:snapToGrid w:val="0"/>
              <w:rPr>
                <w:rFonts w:ascii="仿宋_GB2312" w:hAnsiTheme="minorEastAsia" w:cs="Arial"/>
                <w:color w:val="000000" w:themeColor="text1"/>
                <w:sz w:val="24"/>
              </w:rPr>
            </w:pPr>
            <w:r w:rsidRPr="00654AA4">
              <w:rPr>
                <w:rFonts w:ascii="仿宋_GB2312" w:hAnsiTheme="minorEastAsia" w:cs="Arial" w:hint="eastAsia"/>
                <w:color w:val="000000" w:themeColor="text1"/>
                <w:sz w:val="24"/>
              </w:rPr>
              <w:t>沈阳隆基电磁科技股份有限公司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46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rPr>
                <w:rFonts w:ascii="仿宋_GB2312" w:hAnsiTheme="minorEastAsia" w:cs="Arial"/>
                <w:color w:val="000000" w:themeColor="text1"/>
                <w:sz w:val="24"/>
              </w:rPr>
            </w:pPr>
            <w:r w:rsidRPr="00654AA4">
              <w:rPr>
                <w:rFonts w:ascii="仿宋_GB2312" w:hAnsiTheme="minorEastAsia" w:cs="Arial" w:hint="eastAsia"/>
                <w:color w:val="000000" w:themeColor="text1"/>
                <w:sz w:val="24"/>
              </w:rPr>
              <w:t>天津成科自动化工程技术有限公司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47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rPr>
                <w:rFonts w:ascii="仿宋_GB2312" w:hAnsiTheme="minorEastAsia" w:cs="Arial"/>
                <w:color w:val="000000" w:themeColor="text1"/>
                <w:sz w:val="24"/>
              </w:rPr>
            </w:pPr>
            <w:r w:rsidRPr="00654AA4">
              <w:rPr>
                <w:rFonts w:ascii="仿宋_GB2312" w:hAnsiTheme="minorEastAsia" w:cs="Arial" w:hint="eastAsia"/>
                <w:color w:val="000000" w:themeColor="text1"/>
                <w:sz w:val="24"/>
              </w:rPr>
              <w:t>洛阳益矿机械设备有限公司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48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rPr>
                <w:rFonts w:ascii="仿宋_GB2312" w:hAnsiTheme="minorEastAsia" w:cs="Arial"/>
                <w:color w:val="000000" w:themeColor="text1"/>
                <w:sz w:val="24"/>
              </w:rPr>
            </w:pPr>
            <w:r w:rsidRPr="00654AA4">
              <w:rPr>
                <w:rFonts w:ascii="仿宋_GB2312" w:hAnsiTheme="minorEastAsia" w:cs="Arial" w:hint="eastAsia"/>
                <w:color w:val="000000" w:themeColor="text1"/>
                <w:sz w:val="24"/>
              </w:rPr>
              <w:t>江苏富莱士机械有限公司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49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rPr>
                <w:rFonts w:ascii="仿宋_GB2312" w:hAnsiTheme="minorEastAsia" w:cs="Arial"/>
                <w:color w:val="000000" w:themeColor="text1"/>
                <w:sz w:val="24"/>
              </w:rPr>
            </w:pPr>
            <w:r w:rsidRPr="00654AA4">
              <w:rPr>
                <w:rFonts w:ascii="仿宋_GB2312" w:hAnsiTheme="minorEastAsia" w:cs="Arial" w:hint="eastAsia"/>
                <w:color w:val="000000" w:themeColor="text1"/>
                <w:sz w:val="24"/>
              </w:rPr>
              <w:t>厦门力祺环境工程有限公司</w:t>
            </w:r>
          </w:p>
        </w:tc>
      </w:tr>
      <w:tr w:rsidR="00C26372" w:rsidRPr="00654AA4" w:rsidTr="006939E5">
        <w:trPr>
          <w:trHeight w:val="369"/>
          <w:jc w:val="center"/>
        </w:trPr>
        <w:tc>
          <w:tcPr>
            <w:tcW w:w="1101" w:type="dxa"/>
            <w:vAlign w:val="center"/>
          </w:tcPr>
          <w:p w:rsidR="00C26372" w:rsidRPr="00654AA4" w:rsidRDefault="00C26372" w:rsidP="006939E5">
            <w:pPr>
              <w:snapToGrid w:val="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 w:rsidRPr="00654AA4">
              <w:rPr>
                <w:rFonts w:ascii="仿宋_GB2312" w:hAnsi="宋体" w:hint="eastAsia"/>
                <w:color w:val="000000" w:themeColor="text1"/>
                <w:sz w:val="24"/>
              </w:rPr>
              <w:t>50</w:t>
            </w:r>
          </w:p>
        </w:tc>
        <w:tc>
          <w:tcPr>
            <w:tcW w:w="7087" w:type="dxa"/>
            <w:vAlign w:val="center"/>
          </w:tcPr>
          <w:p w:rsidR="00C26372" w:rsidRPr="00654AA4" w:rsidRDefault="00C26372" w:rsidP="006939E5">
            <w:pPr>
              <w:snapToGrid w:val="0"/>
              <w:rPr>
                <w:rFonts w:ascii="仿宋_GB2312" w:hAnsiTheme="minorEastAsia" w:cs="Arial"/>
                <w:color w:val="000000" w:themeColor="text1"/>
                <w:sz w:val="24"/>
              </w:rPr>
            </w:pPr>
            <w:r w:rsidRPr="00654AA4">
              <w:rPr>
                <w:rFonts w:ascii="仿宋_GB2312" w:hAnsiTheme="minorEastAsia" w:cs="Arial" w:hint="eastAsia"/>
                <w:color w:val="000000" w:themeColor="text1"/>
                <w:sz w:val="24"/>
              </w:rPr>
              <w:t>鞍山国扬机电传动设备有限公司</w:t>
            </w:r>
          </w:p>
        </w:tc>
      </w:tr>
    </w:tbl>
    <w:p w:rsidR="00C26372" w:rsidRPr="000E67AC" w:rsidRDefault="00C26372" w:rsidP="00C26372">
      <w:pPr>
        <w:widowControl/>
        <w:spacing w:line="400" w:lineRule="atLeast"/>
        <w:jc w:val="center"/>
        <w:rPr>
          <w:rFonts w:ascii="新宋体" w:eastAsia="新宋体" w:hAnsi="新宋体" w:cs="宋体"/>
          <w:b/>
          <w:kern w:val="0"/>
          <w:szCs w:val="32"/>
        </w:rPr>
      </w:pPr>
    </w:p>
    <w:p w:rsidR="00C26372" w:rsidRPr="00FB1584" w:rsidRDefault="00C26372" w:rsidP="00C26372">
      <w:pPr>
        <w:spacing w:line="56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                    </w:t>
      </w:r>
    </w:p>
    <w:p w:rsidR="00DF2103" w:rsidRPr="00C26372" w:rsidRDefault="00DF2103">
      <w:bookmarkStart w:id="0" w:name="_GoBack"/>
      <w:bookmarkEnd w:id="0"/>
    </w:p>
    <w:sectPr w:rsidR="00DF2103" w:rsidRPr="00C26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AA6" w:rsidRDefault="00A77AA6" w:rsidP="00C26372">
      <w:r>
        <w:separator/>
      </w:r>
    </w:p>
  </w:endnote>
  <w:endnote w:type="continuationSeparator" w:id="0">
    <w:p w:rsidR="00A77AA6" w:rsidRDefault="00A77AA6" w:rsidP="00C2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AA6" w:rsidRDefault="00A77AA6" w:rsidP="00C26372">
      <w:r>
        <w:separator/>
      </w:r>
    </w:p>
  </w:footnote>
  <w:footnote w:type="continuationSeparator" w:id="0">
    <w:p w:rsidR="00A77AA6" w:rsidRDefault="00A77AA6" w:rsidP="00C26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E6"/>
    <w:rsid w:val="00A77AA6"/>
    <w:rsid w:val="00C26372"/>
    <w:rsid w:val="00D510E6"/>
    <w:rsid w:val="00D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97C08B-E774-4E79-A9AD-47B14AEF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37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3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3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3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2017-09-01T07:45:00Z</dcterms:created>
  <dcterms:modified xsi:type="dcterms:W3CDTF">2017-09-01T07:45:00Z</dcterms:modified>
</cp:coreProperties>
</file>