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70" w:rsidRPr="00AB7802" w:rsidRDefault="005C7370" w:rsidP="005C7370">
      <w:pPr>
        <w:jc w:val="left"/>
        <w:rPr>
          <w:rFonts w:ascii="黑体" w:eastAsia="黑体"/>
          <w:sz w:val="32"/>
        </w:rPr>
      </w:pPr>
      <w:r w:rsidRPr="00AB7802">
        <w:rPr>
          <w:rFonts w:ascii="黑体" w:eastAsia="黑体" w:hint="eastAsia"/>
          <w:sz w:val="32"/>
        </w:rPr>
        <w:t>附件1：</w:t>
      </w:r>
    </w:p>
    <w:p w:rsidR="005C7370" w:rsidRDefault="005C7370" w:rsidP="005C7370">
      <w:pPr>
        <w:jc w:val="left"/>
        <w:rPr>
          <w:rFonts w:ascii="仿宋_GB2312" w:eastAsia="仿宋_GB2312"/>
          <w:sz w:val="32"/>
        </w:rPr>
      </w:pPr>
    </w:p>
    <w:p w:rsidR="005C7370" w:rsidRDefault="005C7370" w:rsidP="005C7370">
      <w:pPr>
        <w:jc w:val="center"/>
        <w:rPr>
          <w:rFonts w:ascii="方正大标宋简体" w:eastAsia="方正大标宋简体" w:hAnsi="宋体"/>
          <w:sz w:val="36"/>
          <w:szCs w:val="36"/>
        </w:rPr>
      </w:pPr>
      <w:r w:rsidRPr="00AB7802">
        <w:rPr>
          <w:rFonts w:ascii="方正大标宋简体" w:eastAsia="方正大标宋简体" w:hAnsi="宋体" w:hint="eastAsia"/>
          <w:sz w:val="36"/>
          <w:szCs w:val="36"/>
        </w:rPr>
        <w:t>2016年度水电行业优秀勘测、优秀设计</w:t>
      </w:r>
    </w:p>
    <w:p w:rsidR="005C7370" w:rsidRPr="00AB7802" w:rsidRDefault="005C7370" w:rsidP="005C7370">
      <w:pPr>
        <w:spacing w:afterLines="30" w:after="93"/>
        <w:jc w:val="center"/>
        <w:rPr>
          <w:rFonts w:ascii="方正大标宋简体" w:eastAsia="方正大标宋简体" w:hAnsi="宋体"/>
          <w:sz w:val="36"/>
          <w:szCs w:val="36"/>
        </w:rPr>
      </w:pPr>
      <w:r w:rsidRPr="00AB7802">
        <w:rPr>
          <w:rFonts w:ascii="方正大标宋简体" w:eastAsia="方正大标宋简体" w:hAnsi="宋体" w:hint="eastAsia"/>
          <w:sz w:val="36"/>
          <w:szCs w:val="36"/>
        </w:rPr>
        <w:t>获奖项目名单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195"/>
        <w:gridCol w:w="3315"/>
      </w:tblGrid>
      <w:tr w:rsidR="005C7370" w:rsidRPr="00AB7802" w:rsidTr="00774386">
        <w:trPr>
          <w:trHeight w:val="510"/>
          <w:tblHeader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2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020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ind w:rightChars="-30" w:right="-6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 w:rsidR="005C7370" w:rsidRPr="00AB7802" w:rsidTr="00774386">
        <w:trPr>
          <w:trHeight w:val="51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snapToGrid w:val="0"/>
              <w:ind w:rightChars="-30" w:right="-63"/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B7802">
              <w:rPr>
                <w:rFonts w:ascii="仿宋_GB2312" w:eastAsia="仿宋_GB2312" w:hAnsi="宋体" w:hint="eastAsia"/>
                <w:b/>
                <w:sz w:val="30"/>
                <w:szCs w:val="30"/>
              </w:rPr>
              <w:t>优秀工程勘测一等奖</w:t>
            </w:r>
          </w:p>
        </w:tc>
      </w:tr>
      <w:tr w:rsidR="005C7370" w:rsidRPr="00AB7802" w:rsidTr="00774386">
        <w:trPr>
          <w:trHeight w:val="51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int="eastAsia"/>
                <w:color w:val="000000"/>
                <w:sz w:val="24"/>
              </w:rPr>
              <w:t>金沙江溪洛渡水电站工程勘察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成都勘测设计研究院有限公司</w:t>
            </w:r>
          </w:p>
        </w:tc>
      </w:tr>
      <w:tr w:rsidR="005C7370" w:rsidRPr="00AB7802" w:rsidTr="00774386">
        <w:trPr>
          <w:trHeight w:val="51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AB7802">
              <w:rPr>
                <w:rFonts w:ascii="仿宋_GB2312" w:eastAsia="仿宋_GB2312" w:hint="eastAsia"/>
                <w:color w:val="000000"/>
                <w:sz w:val="24"/>
              </w:rPr>
              <w:t>四川省大渡河大岗山水电站工程勘察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成都勘测设计研究院有限公司</w:t>
            </w:r>
          </w:p>
        </w:tc>
      </w:tr>
      <w:tr w:rsidR="005C7370" w:rsidRPr="00AB7802" w:rsidTr="00774386">
        <w:trPr>
          <w:trHeight w:val="51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AB7802">
              <w:rPr>
                <w:rFonts w:ascii="仿宋_GB2312" w:eastAsia="仿宋_GB2312" w:hint="eastAsia"/>
                <w:color w:val="000000"/>
                <w:sz w:val="24"/>
              </w:rPr>
              <w:t>呼和浩特抽水蓄能电站工程勘测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北京勘测设计研究院有限公司</w:t>
            </w:r>
          </w:p>
        </w:tc>
      </w:tr>
      <w:tr w:rsidR="005C7370" w:rsidRPr="00AB7802" w:rsidTr="00774386">
        <w:trPr>
          <w:trHeight w:val="51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snapToGrid w:val="0"/>
              <w:ind w:rightChars="-30" w:right="-63"/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B7802">
              <w:rPr>
                <w:rFonts w:ascii="仿宋_GB2312" w:eastAsia="仿宋_GB2312" w:hAnsi="宋体" w:hint="eastAsia"/>
                <w:b/>
                <w:sz w:val="30"/>
                <w:szCs w:val="30"/>
              </w:rPr>
              <w:t>优秀工程勘测二等奖</w:t>
            </w:r>
          </w:p>
        </w:tc>
      </w:tr>
      <w:tr w:rsidR="005C7370" w:rsidRPr="00AB7802" w:rsidTr="00774386">
        <w:trPr>
          <w:trHeight w:val="51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大渡河枕头坝一级水电站工程地质勘察</w:t>
            </w:r>
          </w:p>
        </w:tc>
        <w:tc>
          <w:tcPr>
            <w:tcW w:w="2020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贵阳勘测设计研究院有限公司</w:t>
            </w:r>
          </w:p>
        </w:tc>
      </w:tr>
      <w:tr w:rsidR="005C7370" w:rsidRPr="00AB7802" w:rsidTr="00774386">
        <w:trPr>
          <w:trHeight w:val="51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西藏尼洋河多布水电站工程勘察</w:t>
            </w:r>
          </w:p>
        </w:tc>
        <w:tc>
          <w:tcPr>
            <w:tcW w:w="2020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西北勘测设计研究院有限公司</w:t>
            </w:r>
          </w:p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西北水利水电工程有限责任公司</w:t>
            </w:r>
          </w:p>
        </w:tc>
      </w:tr>
      <w:tr w:rsidR="005C7370" w:rsidRPr="00AB7802" w:rsidTr="00774386">
        <w:trPr>
          <w:trHeight w:val="510"/>
        </w:trPr>
        <w:tc>
          <w:tcPr>
            <w:tcW w:w="428" w:type="pct"/>
            <w:shd w:val="clear" w:color="auto" w:fill="auto"/>
            <w:noWrap/>
            <w:vAlign w:val="center"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pct"/>
            <w:shd w:val="clear" w:color="000000" w:fill="FFFFFF"/>
            <w:vAlign w:val="center"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重庆大宁河中梁水电站工程勘察</w:t>
            </w:r>
          </w:p>
        </w:tc>
        <w:tc>
          <w:tcPr>
            <w:tcW w:w="2020" w:type="pct"/>
            <w:shd w:val="clear" w:color="000000" w:fill="FFFFFF"/>
            <w:vAlign w:val="center"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中南勘测设计研究院有限公司</w:t>
            </w:r>
          </w:p>
        </w:tc>
      </w:tr>
      <w:tr w:rsidR="005C7370" w:rsidRPr="00AB7802" w:rsidTr="00774386">
        <w:trPr>
          <w:trHeight w:val="510"/>
        </w:trPr>
        <w:tc>
          <w:tcPr>
            <w:tcW w:w="428" w:type="pct"/>
            <w:shd w:val="clear" w:color="auto" w:fill="auto"/>
            <w:noWrap/>
            <w:vAlign w:val="center"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2" w:type="pct"/>
            <w:shd w:val="clear" w:color="000000" w:fill="FFFFFF"/>
            <w:vAlign w:val="center"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四川省大渡河黄金坪水电站工程勘察</w:t>
            </w:r>
          </w:p>
        </w:tc>
        <w:tc>
          <w:tcPr>
            <w:tcW w:w="2020" w:type="pct"/>
            <w:shd w:val="clear" w:color="000000" w:fill="FFFFFF"/>
            <w:vAlign w:val="center"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成都勘测设计研究院有限公司</w:t>
            </w:r>
          </w:p>
        </w:tc>
      </w:tr>
      <w:tr w:rsidR="005C7370" w:rsidRPr="00AB7802" w:rsidTr="00774386">
        <w:trPr>
          <w:trHeight w:val="51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snapToGrid w:val="0"/>
              <w:ind w:rightChars="-30" w:right="-63"/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B7802">
              <w:rPr>
                <w:rFonts w:ascii="仿宋_GB2312" w:eastAsia="仿宋_GB2312" w:hAnsi="宋体" w:hint="eastAsia"/>
                <w:b/>
                <w:sz w:val="30"/>
                <w:szCs w:val="30"/>
              </w:rPr>
              <w:t>优秀工程勘测三等奖</w:t>
            </w:r>
          </w:p>
        </w:tc>
      </w:tr>
      <w:tr w:rsidR="005C7370" w:rsidRPr="00AB7802" w:rsidTr="00774386">
        <w:trPr>
          <w:trHeight w:val="51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四川省木里河立洲水电站工程勘察</w:t>
            </w:r>
          </w:p>
        </w:tc>
        <w:tc>
          <w:tcPr>
            <w:tcW w:w="2020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贵阳勘测设计研究院有限公司</w:t>
            </w:r>
          </w:p>
        </w:tc>
      </w:tr>
      <w:tr w:rsidR="005C7370" w:rsidRPr="00AB7802" w:rsidTr="00774386">
        <w:trPr>
          <w:trHeight w:val="51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白龙江喜儿沟水电站工程勘察</w:t>
            </w:r>
          </w:p>
        </w:tc>
        <w:tc>
          <w:tcPr>
            <w:tcW w:w="2020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西北勘测设计研究院有限公司</w:t>
            </w:r>
          </w:p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西北水利水电工程有限责任公司</w:t>
            </w:r>
          </w:p>
        </w:tc>
      </w:tr>
      <w:tr w:rsidR="005C7370" w:rsidRPr="00AB7802" w:rsidTr="00774386">
        <w:trPr>
          <w:trHeight w:val="51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snapToGrid w:val="0"/>
              <w:ind w:rightChars="-30" w:right="-63"/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B7802">
              <w:rPr>
                <w:rFonts w:ascii="仿宋_GB2312" w:eastAsia="仿宋_GB2312" w:hAnsi="宋体" w:hint="eastAsia"/>
                <w:b/>
                <w:sz w:val="30"/>
                <w:szCs w:val="30"/>
              </w:rPr>
              <w:t>优秀工程设计一等奖</w:t>
            </w:r>
          </w:p>
        </w:tc>
      </w:tr>
      <w:tr w:rsidR="005C7370" w:rsidRPr="00AB7802" w:rsidTr="00774386">
        <w:trPr>
          <w:trHeight w:val="51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锦屏一级水电站工程设计</w:t>
            </w:r>
          </w:p>
        </w:tc>
        <w:tc>
          <w:tcPr>
            <w:tcW w:w="2020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成都勘测设计研究院有限公司</w:t>
            </w:r>
          </w:p>
        </w:tc>
      </w:tr>
      <w:tr w:rsidR="005C7370" w:rsidRPr="00AB7802" w:rsidTr="00774386">
        <w:trPr>
          <w:trHeight w:val="51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金沙江溪洛渡水电站工程设计</w:t>
            </w:r>
          </w:p>
        </w:tc>
        <w:tc>
          <w:tcPr>
            <w:tcW w:w="2020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成都勘测设计研究院有限公</w:t>
            </w: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司</w:t>
            </w:r>
          </w:p>
        </w:tc>
      </w:tr>
      <w:tr w:rsidR="005C7370" w:rsidRPr="00AB7802" w:rsidTr="00774386">
        <w:trPr>
          <w:trHeight w:val="51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2552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小湾水电站工程设计</w:t>
            </w:r>
          </w:p>
        </w:tc>
        <w:tc>
          <w:tcPr>
            <w:tcW w:w="2020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昆明勘测设计研究院有限公司</w:t>
            </w:r>
          </w:p>
        </w:tc>
      </w:tr>
      <w:tr w:rsidR="005C7370" w:rsidRPr="00AB7802" w:rsidTr="00774386">
        <w:trPr>
          <w:trHeight w:val="51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2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藏木水电站工程设计</w:t>
            </w:r>
          </w:p>
        </w:tc>
        <w:tc>
          <w:tcPr>
            <w:tcW w:w="2020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成都勘测设计研究院有限公司</w:t>
            </w:r>
          </w:p>
        </w:tc>
      </w:tr>
      <w:tr w:rsidR="005C7370" w:rsidRPr="00AB7802" w:rsidTr="00774386">
        <w:trPr>
          <w:trHeight w:val="510"/>
        </w:trPr>
        <w:tc>
          <w:tcPr>
            <w:tcW w:w="428" w:type="pct"/>
            <w:shd w:val="clear" w:color="auto" w:fill="auto"/>
            <w:noWrap/>
            <w:vAlign w:val="center"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2" w:type="pct"/>
            <w:shd w:val="clear" w:color="000000" w:fill="FFFFFF"/>
            <w:vAlign w:val="center"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四川省大渡河大岗山水电站拱坝工程设计</w:t>
            </w:r>
          </w:p>
        </w:tc>
        <w:tc>
          <w:tcPr>
            <w:tcW w:w="2020" w:type="pct"/>
            <w:shd w:val="clear" w:color="000000" w:fill="FFFFFF"/>
            <w:vAlign w:val="center"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成都勘测设计研究院有限公司</w:t>
            </w:r>
          </w:p>
        </w:tc>
      </w:tr>
      <w:tr w:rsidR="005C7370" w:rsidRPr="00AB7802" w:rsidTr="00774386">
        <w:trPr>
          <w:trHeight w:val="510"/>
        </w:trPr>
        <w:tc>
          <w:tcPr>
            <w:tcW w:w="428" w:type="pct"/>
            <w:shd w:val="clear" w:color="auto" w:fill="auto"/>
            <w:noWrap/>
            <w:vAlign w:val="center"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2" w:type="pct"/>
            <w:shd w:val="clear" w:color="000000" w:fill="FFFFFF"/>
            <w:vAlign w:val="center"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四川省大渡河枕头坝一级水电站工程设计</w:t>
            </w:r>
          </w:p>
        </w:tc>
        <w:tc>
          <w:tcPr>
            <w:tcW w:w="2020" w:type="pct"/>
            <w:shd w:val="clear" w:color="000000" w:fill="FFFFFF"/>
            <w:vAlign w:val="center"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贵阳勘测设计研究院有限公司</w:t>
            </w:r>
          </w:p>
        </w:tc>
      </w:tr>
      <w:tr w:rsidR="005C7370" w:rsidRPr="00AB7802" w:rsidTr="00774386">
        <w:trPr>
          <w:trHeight w:val="51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snapToGrid w:val="0"/>
              <w:ind w:rightChars="-30" w:right="-63"/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B7802">
              <w:rPr>
                <w:rFonts w:ascii="仿宋_GB2312" w:eastAsia="仿宋_GB2312" w:hAnsi="宋体" w:hint="eastAsia"/>
                <w:b/>
                <w:sz w:val="30"/>
                <w:szCs w:val="30"/>
              </w:rPr>
              <w:t>优秀工程设计二等奖</w:t>
            </w:r>
          </w:p>
        </w:tc>
      </w:tr>
      <w:tr w:rsidR="005C7370" w:rsidRPr="00AB7802" w:rsidTr="00774386">
        <w:trPr>
          <w:trHeight w:val="51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重庆市大宁河中梁水电站工程设计</w:t>
            </w:r>
          </w:p>
        </w:tc>
        <w:tc>
          <w:tcPr>
            <w:tcW w:w="2020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中南勘测设计研究院有限公司</w:t>
            </w:r>
          </w:p>
        </w:tc>
      </w:tr>
      <w:tr w:rsidR="005C7370" w:rsidRPr="00AB7802" w:rsidTr="00774386">
        <w:trPr>
          <w:trHeight w:val="51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四川省大渡河大岗山水电站引水发电系统工程设计</w:t>
            </w:r>
          </w:p>
        </w:tc>
        <w:tc>
          <w:tcPr>
            <w:tcW w:w="2020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成都勘测设计研究院有限公司</w:t>
            </w:r>
          </w:p>
        </w:tc>
      </w:tr>
      <w:tr w:rsidR="005C7370" w:rsidRPr="00AB7802" w:rsidTr="00774386">
        <w:trPr>
          <w:trHeight w:val="51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四川省雅砻江锦屏一级水电站导流工程设计</w:t>
            </w:r>
          </w:p>
        </w:tc>
        <w:tc>
          <w:tcPr>
            <w:tcW w:w="2020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成都勘测设计研究院有限公司</w:t>
            </w:r>
          </w:p>
        </w:tc>
      </w:tr>
      <w:tr w:rsidR="005C7370" w:rsidRPr="00AB7802" w:rsidTr="00774386">
        <w:trPr>
          <w:trHeight w:val="51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2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四川省大渡河大岗山水电站右岸边坡工程设计</w:t>
            </w:r>
          </w:p>
        </w:tc>
        <w:tc>
          <w:tcPr>
            <w:tcW w:w="2020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成都勘测设计研究院有限公司</w:t>
            </w:r>
          </w:p>
        </w:tc>
      </w:tr>
      <w:tr w:rsidR="005C7370" w:rsidRPr="00AB7802" w:rsidTr="00774386">
        <w:trPr>
          <w:trHeight w:val="51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2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黄河上游河段（湖口至尔多）水电规划</w:t>
            </w:r>
          </w:p>
        </w:tc>
        <w:tc>
          <w:tcPr>
            <w:tcW w:w="2020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西北勘测设计研究院有限公司</w:t>
            </w:r>
          </w:p>
        </w:tc>
      </w:tr>
      <w:tr w:rsidR="005C7370" w:rsidRPr="00AB7802" w:rsidTr="00774386">
        <w:trPr>
          <w:trHeight w:val="51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snapToGrid w:val="0"/>
              <w:ind w:rightChars="-30" w:right="-63"/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B7802">
              <w:rPr>
                <w:rFonts w:ascii="仿宋_GB2312" w:eastAsia="仿宋_GB2312" w:hAnsi="宋体" w:hint="eastAsia"/>
                <w:b/>
                <w:sz w:val="30"/>
                <w:szCs w:val="30"/>
              </w:rPr>
              <w:t>优秀工程设计三等奖</w:t>
            </w:r>
          </w:p>
        </w:tc>
      </w:tr>
      <w:tr w:rsidR="005C7370" w:rsidRPr="00AB7802" w:rsidTr="00774386">
        <w:trPr>
          <w:trHeight w:val="51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赞比亚伊泰兹水电站工程</w:t>
            </w:r>
          </w:p>
        </w:tc>
        <w:tc>
          <w:tcPr>
            <w:tcW w:w="2020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西北勘测设计研究院有限公司</w:t>
            </w:r>
          </w:p>
        </w:tc>
      </w:tr>
      <w:tr w:rsidR="005C7370" w:rsidRPr="00AB7802" w:rsidTr="00774386">
        <w:trPr>
          <w:trHeight w:val="51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C7370" w:rsidRPr="00AB7802" w:rsidRDefault="005C7370" w:rsidP="007743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金沙江溪洛渡水电站S307泸盐路南田至坪头段复建公路油坊沟特大桥工程设计</w:t>
            </w:r>
          </w:p>
        </w:tc>
        <w:tc>
          <w:tcPr>
            <w:tcW w:w="2020" w:type="pct"/>
            <w:shd w:val="clear" w:color="000000" w:fill="FFFFFF"/>
            <w:vAlign w:val="center"/>
            <w:hideMark/>
          </w:tcPr>
          <w:p w:rsidR="005C7370" w:rsidRPr="00AB7802" w:rsidRDefault="005C7370" w:rsidP="0077438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B78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成都勘测设计研究院有限公司</w:t>
            </w:r>
          </w:p>
        </w:tc>
      </w:tr>
    </w:tbl>
    <w:p w:rsidR="00DF2103" w:rsidRDefault="00DF2103" w:rsidP="005C7370">
      <w:pPr>
        <w:jc w:val="left"/>
      </w:pPr>
      <w:bookmarkStart w:id="0" w:name="_GoBack"/>
      <w:bookmarkEnd w:id="0"/>
    </w:p>
    <w:sectPr w:rsidR="00DF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F7"/>
    <w:rsid w:val="000A5BF7"/>
    <w:rsid w:val="005C7370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34E64-EE40-4C58-888D-EE61029B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2017-05-15T01:28:00Z</dcterms:created>
  <dcterms:modified xsi:type="dcterms:W3CDTF">2017-05-15T01:28:00Z</dcterms:modified>
</cp:coreProperties>
</file>