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2B" w:rsidRPr="003368D0" w:rsidRDefault="0045542B" w:rsidP="0045542B">
      <w:pPr>
        <w:rPr>
          <w:rFonts w:ascii="黑体" w:eastAsia="黑体"/>
          <w:bCs/>
          <w:szCs w:val="32"/>
        </w:rPr>
      </w:pPr>
      <w:r w:rsidRPr="003368D0">
        <w:rPr>
          <w:rFonts w:ascii="黑体" w:eastAsia="黑体" w:hint="eastAsia"/>
          <w:bCs/>
          <w:szCs w:val="32"/>
        </w:rPr>
        <w:t>附件：</w:t>
      </w:r>
    </w:p>
    <w:p w:rsidR="0045542B" w:rsidRPr="003368D0" w:rsidRDefault="0045542B" w:rsidP="0045542B">
      <w:pPr>
        <w:spacing w:beforeLines="50" w:before="156" w:afterLines="50" w:after="156"/>
        <w:ind w:firstLineChars="100" w:firstLine="361"/>
        <w:jc w:val="center"/>
        <w:rPr>
          <w:rFonts w:ascii="仿宋_GB2312"/>
          <w:b/>
          <w:bCs/>
          <w:sz w:val="36"/>
          <w:szCs w:val="36"/>
        </w:rPr>
      </w:pPr>
      <w:r w:rsidRPr="003368D0">
        <w:rPr>
          <w:rFonts w:ascii="仿宋_GB2312" w:hint="eastAsia"/>
          <w:b/>
          <w:bCs/>
          <w:sz w:val="36"/>
          <w:szCs w:val="36"/>
        </w:rPr>
        <w:t>申报全国电力勘测设计行业（火电、水电）优秀QC小组活动成果汇总表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76"/>
        <w:gridCol w:w="1476"/>
        <w:gridCol w:w="2193"/>
        <w:gridCol w:w="696"/>
        <w:gridCol w:w="2049"/>
      </w:tblGrid>
      <w:tr w:rsidR="0045542B" w:rsidRPr="003368D0" w:rsidTr="00351529">
        <w:trPr>
          <w:trHeight w:val="772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QC小组名称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QC成果名称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小组</w:t>
            </w:r>
          </w:p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 w:rsidR="0045542B" w:rsidRPr="003368D0" w:rsidRDefault="0045542B" w:rsidP="0035152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368D0">
              <w:rPr>
                <w:rFonts w:ascii="仿宋_GB2312" w:hAnsi="宋体" w:cs="宋体" w:hint="eastAsia"/>
                <w:kern w:val="0"/>
                <w:sz w:val="24"/>
              </w:rPr>
              <w:t>小组成员</w:t>
            </w:r>
          </w:p>
        </w:tc>
      </w:tr>
      <w:tr w:rsidR="0045542B" w:rsidRPr="00A91819" w:rsidTr="00351529">
        <w:trPr>
          <w:trHeight w:val="522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42B" w:rsidRPr="00A91819" w:rsidTr="00351529">
        <w:trPr>
          <w:trHeight w:val="522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shd w:val="clear" w:color="auto" w:fill="auto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pct"/>
            <w:shd w:val="clear" w:color="auto" w:fill="auto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pct"/>
            <w:shd w:val="clear" w:color="auto" w:fill="auto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542B" w:rsidRPr="00A91819" w:rsidTr="00351529">
        <w:trPr>
          <w:trHeight w:val="522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pct"/>
            <w:shd w:val="clear" w:color="auto" w:fill="auto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shd w:val="clear" w:color="auto" w:fill="auto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pct"/>
            <w:shd w:val="clear" w:color="auto" w:fill="auto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pct"/>
            <w:shd w:val="clear" w:color="auto" w:fill="auto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542B" w:rsidRPr="00A91819" w:rsidTr="00351529">
        <w:trPr>
          <w:trHeight w:val="516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pct"/>
            <w:shd w:val="clear" w:color="auto" w:fill="auto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shd w:val="clear" w:color="auto" w:fill="auto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pct"/>
            <w:shd w:val="clear" w:color="auto" w:fill="auto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pct"/>
            <w:shd w:val="clear" w:color="auto" w:fill="auto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542B" w:rsidRPr="00A91819" w:rsidTr="00351529">
        <w:trPr>
          <w:trHeight w:val="551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542B" w:rsidRPr="00A91819" w:rsidTr="00351529">
        <w:trPr>
          <w:trHeight w:val="522"/>
        </w:trPr>
        <w:tc>
          <w:tcPr>
            <w:tcW w:w="265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 w:rsidR="0045542B" w:rsidRPr="00A91819" w:rsidRDefault="0045542B" w:rsidP="00351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2103" w:rsidRDefault="00DF2103">
      <w:pPr>
        <w:rPr>
          <w:rFonts w:hint="eastAsia"/>
        </w:rPr>
      </w:pP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5B"/>
    <w:rsid w:val="0010465B"/>
    <w:rsid w:val="0045542B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3C4C-488C-4C32-9C2F-3886A55D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曹劲</dc:creator>
  <cp:keywords/>
  <dc:description/>
  <cp:lastModifiedBy>曹劲</cp:lastModifiedBy>
  <cp:revision>2</cp:revision>
  <dcterms:created xsi:type="dcterms:W3CDTF">2017-02-22T06:31:00Z</dcterms:created>
  <dcterms:modified xsi:type="dcterms:W3CDTF">2017-02-22T06:31:00Z</dcterms:modified>
</cp:coreProperties>
</file>