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A2C" w:rsidRPr="005E18A6" w:rsidRDefault="007F1A2C" w:rsidP="007F1A2C">
      <w:pPr>
        <w:pStyle w:val="2"/>
        <w:ind w:leftChars="-67" w:left="-141"/>
        <w:rPr>
          <w:rFonts w:ascii="仿宋_GB2312" w:eastAsia="仿宋_GB2312" w:hint="eastAsia"/>
          <w:sz w:val="32"/>
          <w:szCs w:val="32"/>
        </w:rPr>
      </w:pPr>
      <w:r w:rsidRPr="005E18A6">
        <w:rPr>
          <w:rFonts w:ascii="仿宋_GB2312" w:eastAsia="仿宋_GB2312" w:hint="eastAsia"/>
          <w:sz w:val="32"/>
          <w:szCs w:val="32"/>
        </w:rPr>
        <w:t>附件2：</w:t>
      </w:r>
    </w:p>
    <w:p w:rsidR="007F1A2C" w:rsidRPr="005D5085" w:rsidRDefault="007F1A2C" w:rsidP="007F1A2C">
      <w:pPr>
        <w:pStyle w:val="2"/>
        <w:ind w:leftChars="0" w:left="0"/>
        <w:jc w:val="center"/>
        <w:rPr>
          <w:rFonts w:hint="eastAsia"/>
          <w:b/>
          <w:bCs/>
          <w:sz w:val="32"/>
        </w:rPr>
      </w:pPr>
      <w:bookmarkStart w:id="0" w:name="_GoBack"/>
      <w:r w:rsidRPr="005D5085">
        <w:rPr>
          <w:rFonts w:hint="eastAsia"/>
          <w:b/>
          <w:bCs/>
          <w:sz w:val="32"/>
        </w:rPr>
        <w:t>20</w:t>
      </w:r>
      <w:r>
        <w:rPr>
          <w:rFonts w:hint="eastAsia"/>
          <w:b/>
          <w:bCs/>
          <w:sz w:val="32"/>
        </w:rPr>
        <w:t>1</w:t>
      </w:r>
      <w:r>
        <w:rPr>
          <w:b/>
          <w:bCs/>
          <w:sz w:val="32"/>
        </w:rPr>
        <w:t>6</w:t>
      </w:r>
      <w:r w:rsidRPr="005D5085">
        <w:rPr>
          <w:rFonts w:hint="eastAsia"/>
          <w:b/>
          <w:bCs/>
          <w:sz w:val="32"/>
        </w:rPr>
        <w:t>年电力行业优秀工程咨询成果缓评项目名单</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317"/>
        <w:gridCol w:w="3544"/>
        <w:gridCol w:w="2126"/>
      </w:tblGrid>
      <w:tr w:rsidR="007F1A2C" w:rsidRPr="00C55C5F" w:rsidTr="00744FB3">
        <w:trPr>
          <w:trHeight w:val="499"/>
          <w:jc w:val="center"/>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bookmarkEnd w:id="0"/>
          <w:p w:rsidR="007F1A2C" w:rsidRPr="00C55C5F" w:rsidRDefault="007F1A2C" w:rsidP="00744FB3">
            <w:pPr>
              <w:widowControl/>
              <w:jc w:val="center"/>
              <w:rPr>
                <w:rFonts w:ascii="宋体" w:hAnsi="宋体" w:cs="宋体"/>
                <w:color w:val="000000"/>
                <w:kern w:val="0"/>
                <w:sz w:val="20"/>
                <w:szCs w:val="20"/>
              </w:rPr>
            </w:pPr>
            <w:r>
              <w:rPr>
                <w:rFonts w:ascii="宋体" w:hAnsi="宋体" w:cs="宋体" w:hint="eastAsia"/>
                <w:color w:val="000000"/>
                <w:kern w:val="0"/>
                <w:sz w:val="20"/>
                <w:szCs w:val="20"/>
              </w:rPr>
              <w:t>序</w:t>
            </w:r>
            <w:r w:rsidRPr="00C55C5F">
              <w:rPr>
                <w:rFonts w:ascii="宋体" w:hAnsi="宋体" w:cs="宋体" w:hint="eastAsia"/>
                <w:color w:val="000000"/>
                <w:kern w:val="0"/>
                <w:sz w:val="20"/>
                <w:szCs w:val="20"/>
              </w:rPr>
              <w:t>号</w:t>
            </w:r>
          </w:p>
        </w:tc>
        <w:tc>
          <w:tcPr>
            <w:tcW w:w="331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申报单位</w:t>
            </w:r>
          </w:p>
        </w:tc>
        <w:tc>
          <w:tcPr>
            <w:tcW w:w="3544"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申报项目</w:t>
            </w:r>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缓评原因</w:t>
            </w:r>
          </w:p>
        </w:tc>
      </w:tr>
      <w:tr w:rsidR="007F1A2C" w:rsidRPr="00C55C5F" w:rsidTr="00744FB3">
        <w:trPr>
          <w:trHeight w:val="499"/>
          <w:jc w:val="center"/>
        </w:trPr>
        <w:tc>
          <w:tcPr>
            <w:tcW w:w="681" w:type="dxa"/>
            <w:tcBorders>
              <w:top w:val="single" w:sz="4" w:space="0" w:color="auto"/>
              <w:left w:val="single" w:sz="8" w:space="0" w:color="auto"/>
              <w:right w:val="single" w:sz="4" w:space="0" w:color="auto"/>
            </w:tcBorders>
            <w:shd w:val="clear" w:color="auto" w:fill="auto"/>
            <w:vAlign w:val="center"/>
            <w:hideMark/>
          </w:tcPr>
          <w:p w:rsidR="007F1A2C" w:rsidRPr="005E18A6" w:rsidRDefault="007F1A2C" w:rsidP="00744FB3">
            <w:pPr>
              <w:widowControl/>
              <w:jc w:val="center"/>
              <w:rPr>
                <w:rFonts w:ascii="宋体" w:hAnsi="宋体" w:cs="Arial" w:hint="eastAsia"/>
                <w:color w:val="000000"/>
                <w:kern w:val="0"/>
                <w:sz w:val="20"/>
                <w:szCs w:val="20"/>
              </w:rPr>
            </w:pPr>
            <w:r w:rsidRPr="005E18A6">
              <w:rPr>
                <w:rFonts w:ascii="宋体" w:hAnsi="宋体" w:cs="Arial"/>
                <w:color w:val="000000"/>
                <w:kern w:val="0"/>
                <w:sz w:val="20"/>
                <w:szCs w:val="20"/>
              </w:rPr>
              <w:t>1</w:t>
            </w:r>
          </w:p>
        </w:tc>
        <w:tc>
          <w:tcPr>
            <w:tcW w:w="3317" w:type="dxa"/>
            <w:tcBorders>
              <w:top w:val="single" w:sz="4" w:space="0" w:color="auto"/>
              <w:left w:val="single" w:sz="4" w:space="0" w:color="auto"/>
              <w:right w:val="single" w:sz="4" w:space="0" w:color="auto"/>
            </w:tcBorders>
            <w:shd w:val="clear" w:color="auto" w:fill="auto"/>
            <w:vAlign w:val="center"/>
            <w:hideMark/>
          </w:tcPr>
          <w:p w:rsidR="007F1A2C" w:rsidRPr="00C55C5F" w:rsidRDefault="007F1A2C" w:rsidP="00744FB3">
            <w:pPr>
              <w:widowControl/>
              <w:jc w:val="left"/>
              <w:rPr>
                <w:rFonts w:ascii="宋体" w:hAnsi="宋体" w:cs="宋体"/>
                <w:color w:val="000000"/>
                <w:kern w:val="0"/>
                <w:sz w:val="20"/>
                <w:szCs w:val="20"/>
              </w:rPr>
            </w:pPr>
            <w:r w:rsidRPr="00C55C5F">
              <w:rPr>
                <w:rFonts w:ascii="宋体" w:hAnsi="宋体" w:cs="宋体" w:hint="eastAsia"/>
                <w:color w:val="000000"/>
                <w:kern w:val="0"/>
                <w:sz w:val="20"/>
                <w:szCs w:val="20"/>
              </w:rPr>
              <w:t>国华乌拉特中旗乌兰</w:t>
            </w:r>
            <w:r w:rsidRPr="00C55C5F">
              <w:rPr>
                <w:rFonts w:ascii="Arial" w:hAnsi="Arial" w:cs="Arial"/>
                <w:color w:val="000000"/>
                <w:kern w:val="0"/>
                <w:sz w:val="20"/>
                <w:szCs w:val="20"/>
              </w:rPr>
              <w:t>400MW</w:t>
            </w:r>
            <w:r w:rsidRPr="00C55C5F">
              <w:rPr>
                <w:rFonts w:ascii="宋体" w:hAnsi="宋体" w:cs="宋体" w:hint="eastAsia"/>
                <w:color w:val="000000"/>
                <w:kern w:val="0"/>
                <w:sz w:val="20"/>
                <w:szCs w:val="20"/>
              </w:rPr>
              <w:t>风电项目可行性研究报告</w:t>
            </w:r>
          </w:p>
        </w:tc>
        <w:tc>
          <w:tcPr>
            <w:tcW w:w="3544" w:type="dxa"/>
            <w:tcBorders>
              <w:top w:val="single" w:sz="4" w:space="0" w:color="auto"/>
              <w:left w:val="single" w:sz="4" w:space="0" w:color="auto"/>
              <w:right w:val="single" w:sz="4" w:space="0" w:color="auto"/>
            </w:tcBorders>
            <w:shd w:val="clear" w:color="auto" w:fill="auto"/>
            <w:vAlign w:val="center"/>
            <w:hideMark/>
          </w:tcPr>
          <w:p w:rsidR="007F1A2C" w:rsidRPr="00C55C5F" w:rsidRDefault="007F1A2C" w:rsidP="00744FB3">
            <w:pPr>
              <w:widowControl/>
              <w:jc w:val="left"/>
              <w:rPr>
                <w:rFonts w:ascii="宋体" w:hAnsi="宋体" w:cs="宋体" w:hint="eastAsia"/>
                <w:color w:val="000000"/>
                <w:kern w:val="0"/>
                <w:sz w:val="20"/>
                <w:szCs w:val="20"/>
              </w:rPr>
            </w:pPr>
            <w:r w:rsidRPr="00C55C5F">
              <w:rPr>
                <w:rFonts w:ascii="宋体" w:hAnsi="宋体" w:cs="宋体" w:hint="eastAsia"/>
                <w:color w:val="000000"/>
                <w:kern w:val="0"/>
                <w:sz w:val="20"/>
                <w:szCs w:val="20"/>
              </w:rPr>
              <w:t>内蒙古电力勘测设计院有限责任公司</w:t>
            </w:r>
          </w:p>
        </w:tc>
        <w:tc>
          <w:tcPr>
            <w:tcW w:w="2126" w:type="dxa"/>
            <w:tcBorders>
              <w:top w:val="single" w:sz="4" w:space="0" w:color="auto"/>
              <w:left w:val="single" w:sz="4" w:space="0" w:color="auto"/>
              <w:right w:val="single" w:sz="8"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完成时间不满足</w:t>
            </w:r>
          </w:p>
        </w:tc>
      </w:tr>
      <w:tr w:rsidR="007F1A2C" w:rsidRPr="00C55C5F" w:rsidTr="00744FB3">
        <w:trPr>
          <w:trHeight w:val="499"/>
          <w:jc w:val="center"/>
        </w:trPr>
        <w:tc>
          <w:tcPr>
            <w:tcW w:w="681" w:type="dxa"/>
            <w:tcBorders>
              <w:left w:val="single" w:sz="8" w:space="0" w:color="auto"/>
            </w:tcBorders>
            <w:shd w:val="clear" w:color="auto" w:fill="auto"/>
            <w:vAlign w:val="center"/>
            <w:hideMark/>
          </w:tcPr>
          <w:p w:rsidR="007F1A2C" w:rsidRPr="005E18A6" w:rsidRDefault="007F1A2C" w:rsidP="00744FB3">
            <w:pPr>
              <w:widowControl/>
              <w:jc w:val="center"/>
              <w:rPr>
                <w:rFonts w:ascii="宋体" w:hAnsi="宋体" w:cs="Arial" w:hint="eastAsia"/>
                <w:color w:val="000000"/>
                <w:kern w:val="0"/>
                <w:sz w:val="20"/>
                <w:szCs w:val="20"/>
              </w:rPr>
            </w:pPr>
            <w:r w:rsidRPr="005E18A6">
              <w:rPr>
                <w:rFonts w:ascii="宋体" w:hAnsi="宋体" w:cs="Arial"/>
                <w:color w:val="000000"/>
                <w:kern w:val="0"/>
                <w:sz w:val="20"/>
                <w:szCs w:val="20"/>
              </w:rPr>
              <w:t>2</w:t>
            </w:r>
          </w:p>
        </w:tc>
        <w:tc>
          <w:tcPr>
            <w:tcW w:w="3317" w:type="dxa"/>
            <w:shd w:val="clear" w:color="auto" w:fill="auto"/>
            <w:vAlign w:val="center"/>
            <w:hideMark/>
          </w:tcPr>
          <w:p w:rsidR="007F1A2C" w:rsidRPr="00C55C5F" w:rsidRDefault="007F1A2C" w:rsidP="00744FB3">
            <w:pPr>
              <w:widowControl/>
              <w:jc w:val="left"/>
              <w:rPr>
                <w:rFonts w:ascii="宋体" w:hAnsi="宋体" w:cs="宋体"/>
                <w:color w:val="000000"/>
                <w:kern w:val="0"/>
                <w:sz w:val="20"/>
                <w:szCs w:val="20"/>
              </w:rPr>
            </w:pPr>
            <w:r w:rsidRPr="00C55C5F">
              <w:rPr>
                <w:rFonts w:ascii="宋体" w:hAnsi="宋体" w:cs="宋体" w:hint="eastAsia"/>
                <w:color w:val="000000"/>
                <w:kern w:val="0"/>
                <w:sz w:val="20"/>
                <w:szCs w:val="20"/>
              </w:rPr>
              <w:t>尼那水电站厂区光伏并网发电工程</w:t>
            </w:r>
          </w:p>
        </w:tc>
        <w:tc>
          <w:tcPr>
            <w:tcW w:w="3544" w:type="dxa"/>
            <w:shd w:val="clear" w:color="auto" w:fill="auto"/>
            <w:vAlign w:val="center"/>
            <w:hideMark/>
          </w:tcPr>
          <w:p w:rsidR="007F1A2C" w:rsidRPr="00C55C5F" w:rsidRDefault="007F1A2C" w:rsidP="00744FB3">
            <w:pPr>
              <w:widowControl/>
              <w:jc w:val="left"/>
              <w:rPr>
                <w:rFonts w:ascii="宋体" w:hAnsi="宋体" w:cs="宋体" w:hint="eastAsia"/>
                <w:color w:val="000000"/>
                <w:kern w:val="0"/>
                <w:sz w:val="20"/>
                <w:szCs w:val="20"/>
              </w:rPr>
            </w:pPr>
            <w:r w:rsidRPr="00C55C5F">
              <w:rPr>
                <w:rFonts w:ascii="宋体" w:hAnsi="宋体" w:cs="宋体" w:hint="eastAsia"/>
                <w:color w:val="000000"/>
                <w:kern w:val="0"/>
                <w:sz w:val="20"/>
                <w:szCs w:val="20"/>
              </w:rPr>
              <w:t>青海省电力设计院</w:t>
            </w:r>
          </w:p>
        </w:tc>
        <w:tc>
          <w:tcPr>
            <w:tcW w:w="2126" w:type="dxa"/>
            <w:tcBorders>
              <w:right w:val="single" w:sz="8"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无评审</w:t>
            </w:r>
          </w:p>
        </w:tc>
      </w:tr>
      <w:tr w:rsidR="007F1A2C" w:rsidRPr="00C55C5F" w:rsidTr="00744FB3">
        <w:trPr>
          <w:trHeight w:val="499"/>
          <w:jc w:val="center"/>
        </w:trPr>
        <w:tc>
          <w:tcPr>
            <w:tcW w:w="681" w:type="dxa"/>
            <w:tcBorders>
              <w:left w:val="single" w:sz="8" w:space="0" w:color="auto"/>
            </w:tcBorders>
            <w:shd w:val="clear" w:color="auto" w:fill="auto"/>
            <w:vAlign w:val="center"/>
            <w:hideMark/>
          </w:tcPr>
          <w:p w:rsidR="007F1A2C" w:rsidRPr="005E18A6" w:rsidRDefault="007F1A2C" w:rsidP="00744FB3">
            <w:pPr>
              <w:widowControl/>
              <w:jc w:val="center"/>
              <w:rPr>
                <w:rFonts w:ascii="宋体" w:hAnsi="宋体" w:cs="Arial" w:hint="eastAsia"/>
                <w:color w:val="000000"/>
                <w:kern w:val="0"/>
                <w:sz w:val="20"/>
                <w:szCs w:val="20"/>
              </w:rPr>
            </w:pPr>
            <w:r w:rsidRPr="005E18A6">
              <w:rPr>
                <w:rFonts w:ascii="宋体" w:hAnsi="宋体" w:cs="Arial"/>
                <w:color w:val="000000"/>
                <w:kern w:val="0"/>
                <w:sz w:val="20"/>
                <w:szCs w:val="20"/>
              </w:rPr>
              <w:t>3</w:t>
            </w:r>
          </w:p>
        </w:tc>
        <w:tc>
          <w:tcPr>
            <w:tcW w:w="3317" w:type="dxa"/>
            <w:shd w:val="clear" w:color="auto" w:fill="auto"/>
            <w:vAlign w:val="center"/>
            <w:hideMark/>
          </w:tcPr>
          <w:p w:rsidR="007F1A2C" w:rsidRPr="00C55C5F" w:rsidRDefault="007F1A2C" w:rsidP="00744FB3">
            <w:pPr>
              <w:widowControl/>
              <w:jc w:val="left"/>
              <w:rPr>
                <w:rFonts w:ascii="宋体" w:hAnsi="宋体" w:cs="宋体"/>
                <w:color w:val="000000"/>
                <w:kern w:val="0"/>
                <w:sz w:val="20"/>
                <w:szCs w:val="20"/>
              </w:rPr>
            </w:pPr>
            <w:r w:rsidRPr="00C55C5F">
              <w:rPr>
                <w:rFonts w:ascii="宋体" w:hAnsi="宋体" w:cs="宋体" w:hint="eastAsia"/>
                <w:color w:val="000000"/>
                <w:kern w:val="0"/>
                <w:sz w:val="20"/>
                <w:szCs w:val="20"/>
              </w:rPr>
              <w:t>托克托电厂五期工程阻塞滤波器系统设计研究</w:t>
            </w:r>
          </w:p>
        </w:tc>
        <w:tc>
          <w:tcPr>
            <w:tcW w:w="3544" w:type="dxa"/>
            <w:shd w:val="clear" w:color="auto" w:fill="auto"/>
            <w:vAlign w:val="center"/>
            <w:hideMark/>
          </w:tcPr>
          <w:p w:rsidR="007F1A2C" w:rsidRPr="00C55C5F" w:rsidRDefault="007F1A2C" w:rsidP="00744FB3">
            <w:pPr>
              <w:widowControl/>
              <w:jc w:val="left"/>
              <w:rPr>
                <w:rFonts w:ascii="宋体" w:hAnsi="宋体" w:cs="宋体" w:hint="eastAsia"/>
                <w:color w:val="000000"/>
                <w:kern w:val="0"/>
                <w:sz w:val="20"/>
                <w:szCs w:val="20"/>
              </w:rPr>
            </w:pPr>
            <w:r w:rsidRPr="00C55C5F">
              <w:rPr>
                <w:rFonts w:ascii="宋体" w:hAnsi="宋体" w:cs="宋体" w:hint="eastAsia"/>
                <w:color w:val="000000"/>
                <w:kern w:val="0"/>
                <w:sz w:val="20"/>
                <w:szCs w:val="20"/>
              </w:rPr>
              <w:t>华北电力设计院有限公司</w:t>
            </w:r>
          </w:p>
        </w:tc>
        <w:tc>
          <w:tcPr>
            <w:tcW w:w="2126" w:type="dxa"/>
            <w:tcBorders>
              <w:right w:val="single" w:sz="8"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完成时间不满足</w:t>
            </w:r>
          </w:p>
        </w:tc>
      </w:tr>
      <w:tr w:rsidR="007F1A2C" w:rsidRPr="00C55C5F" w:rsidTr="00744FB3">
        <w:trPr>
          <w:trHeight w:val="499"/>
          <w:jc w:val="center"/>
        </w:trPr>
        <w:tc>
          <w:tcPr>
            <w:tcW w:w="681" w:type="dxa"/>
            <w:tcBorders>
              <w:left w:val="single" w:sz="8" w:space="0" w:color="auto"/>
            </w:tcBorders>
            <w:shd w:val="clear" w:color="auto" w:fill="auto"/>
            <w:vAlign w:val="center"/>
            <w:hideMark/>
          </w:tcPr>
          <w:p w:rsidR="007F1A2C" w:rsidRPr="005E18A6" w:rsidRDefault="007F1A2C" w:rsidP="00744FB3">
            <w:pPr>
              <w:widowControl/>
              <w:jc w:val="center"/>
              <w:rPr>
                <w:rFonts w:ascii="宋体" w:hAnsi="宋体" w:cs="Arial" w:hint="eastAsia"/>
                <w:color w:val="000000"/>
                <w:kern w:val="0"/>
                <w:sz w:val="20"/>
                <w:szCs w:val="20"/>
              </w:rPr>
            </w:pPr>
            <w:r w:rsidRPr="005E18A6">
              <w:rPr>
                <w:rFonts w:ascii="宋体" w:hAnsi="宋体" w:cs="Arial"/>
                <w:color w:val="000000"/>
                <w:kern w:val="0"/>
                <w:sz w:val="20"/>
                <w:szCs w:val="20"/>
              </w:rPr>
              <w:t>4</w:t>
            </w:r>
          </w:p>
        </w:tc>
        <w:tc>
          <w:tcPr>
            <w:tcW w:w="3317" w:type="dxa"/>
            <w:shd w:val="clear" w:color="auto" w:fill="auto"/>
            <w:vAlign w:val="center"/>
            <w:hideMark/>
          </w:tcPr>
          <w:p w:rsidR="007F1A2C" w:rsidRPr="00C55C5F" w:rsidRDefault="007F1A2C" w:rsidP="00744FB3">
            <w:pPr>
              <w:widowControl/>
              <w:jc w:val="left"/>
              <w:rPr>
                <w:rFonts w:ascii="宋体" w:hAnsi="宋体" w:cs="宋体"/>
                <w:color w:val="000000"/>
                <w:kern w:val="0"/>
                <w:sz w:val="20"/>
                <w:szCs w:val="20"/>
              </w:rPr>
            </w:pPr>
            <w:r w:rsidRPr="00C55C5F">
              <w:rPr>
                <w:rFonts w:ascii="宋体" w:hAnsi="宋体" w:cs="宋体" w:hint="eastAsia"/>
                <w:color w:val="000000"/>
                <w:kern w:val="0"/>
                <w:sz w:val="20"/>
                <w:szCs w:val="20"/>
              </w:rPr>
              <w:t>福建泉惠石化工业区热电联产工程接入系统设计</w:t>
            </w:r>
          </w:p>
        </w:tc>
        <w:tc>
          <w:tcPr>
            <w:tcW w:w="3544" w:type="dxa"/>
            <w:shd w:val="clear" w:color="auto" w:fill="auto"/>
            <w:vAlign w:val="center"/>
            <w:hideMark/>
          </w:tcPr>
          <w:p w:rsidR="007F1A2C" w:rsidRPr="00C55C5F" w:rsidRDefault="007F1A2C" w:rsidP="00744FB3">
            <w:pPr>
              <w:widowControl/>
              <w:jc w:val="left"/>
              <w:rPr>
                <w:rFonts w:ascii="宋体" w:hAnsi="宋体" w:cs="宋体" w:hint="eastAsia"/>
                <w:color w:val="000000"/>
                <w:kern w:val="0"/>
                <w:sz w:val="20"/>
                <w:szCs w:val="20"/>
              </w:rPr>
            </w:pPr>
            <w:r w:rsidRPr="00C55C5F">
              <w:rPr>
                <w:rFonts w:ascii="宋体" w:hAnsi="宋体" w:cs="宋体" w:hint="eastAsia"/>
                <w:color w:val="000000"/>
                <w:kern w:val="0"/>
                <w:sz w:val="20"/>
                <w:szCs w:val="20"/>
              </w:rPr>
              <w:t>福建省电力勘测设计院</w:t>
            </w:r>
          </w:p>
        </w:tc>
        <w:tc>
          <w:tcPr>
            <w:tcW w:w="2126" w:type="dxa"/>
            <w:tcBorders>
              <w:right w:val="single" w:sz="8"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完成时间不满足</w:t>
            </w:r>
          </w:p>
        </w:tc>
      </w:tr>
      <w:tr w:rsidR="007F1A2C" w:rsidRPr="00C55C5F" w:rsidTr="00744FB3">
        <w:trPr>
          <w:trHeight w:val="499"/>
          <w:jc w:val="center"/>
        </w:trPr>
        <w:tc>
          <w:tcPr>
            <w:tcW w:w="681" w:type="dxa"/>
            <w:tcBorders>
              <w:left w:val="single" w:sz="8" w:space="0" w:color="auto"/>
            </w:tcBorders>
            <w:shd w:val="clear" w:color="auto" w:fill="auto"/>
            <w:vAlign w:val="center"/>
            <w:hideMark/>
          </w:tcPr>
          <w:p w:rsidR="007F1A2C" w:rsidRPr="005E18A6" w:rsidRDefault="007F1A2C" w:rsidP="00744FB3">
            <w:pPr>
              <w:widowControl/>
              <w:jc w:val="center"/>
              <w:rPr>
                <w:rFonts w:ascii="宋体" w:hAnsi="宋体" w:cs="Arial" w:hint="eastAsia"/>
                <w:color w:val="000000"/>
                <w:kern w:val="0"/>
                <w:sz w:val="20"/>
                <w:szCs w:val="20"/>
              </w:rPr>
            </w:pPr>
            <w:r w:rsidRPr="005E18A6">
              <w:rPr>
                <w:rFonts w:ascii="宋体" w:hAnsi="宋体" w:cs="Arial"/>
                <w:color w:val="000000"/>
                <w:kern w:val="0"/>
                <w:sz w:val="20"/>
                <w:szCs w:val="20"/>
              </w:rPr>
              <w:t>5</w:t>
            </w:r>
          </w:p>
        </w:tc>
        <w:tc>
          <w:tcPr>
            <w:tcW w:w="3317" w:type="dxa"/>
            <w:shd w:val="clear" w:color="auto" w:fill="auto"/>
            <w:vAlign w:val="center"/>
            <w:hideMark/>
          </w:tcPr>
          <w:p w:rsidR="007F1A2C" w:rsidRPr="00C55C5F" w:rsidRDefault="007F1A2C" w:rsidP="00744FB3">
            <w:pPr>
              <w:widowControl/>
              <w:jc w:val="left"/>
              <w:rPr>
                <w:rFonts w:ascii="宋体" w:hAnsi="宋体" w:cs="宋体"/>
                <w:color w:val="000000"/>
                <w:kern w:val="0"/>
                <w:sz w:val="20"/>
                <w:szCs w:val="20"/>
              </w:rPr>
            </w:pPr>
            <w:r w:rsidRPr="00C55C5F">
              <w:rPr>
                <w:rFonts w:ascii="宋体" w:hAnsi="宋体" w:cs="宋体" w:hint="eastAsia"/>
                <w:color w:val="000000"/>
                <w:kern w:val="0"/>
                <w:sz w:val="20"/>
                <w:szCs w:val="20"/>
              </w:rPr>
              <w:t>西藏昌都金河流域电站送出方案研究报告</w:t>
            </w:r>
          </w:p>
        </w:tc>
        <w:tc>
          <w:tcPr>
            <w:tcW w:w="3544" w:type="dxa"/>
            <w:shd w:val="clear" w:color="auto" w:fill="auto"/>
            <w:vAlign w:val="center"/>
            <w:hideMark/>
          </w:tcPr>
          <w:p w:rsidR="007F1A2C" w:rsidRPr="00C55C5F" w:rsidRDefault="007F1A2C" w:rsidP="00744FB3">
            <w:pPr>
              <w:widowControl/>
              <w:jc w:val="left"/>
              <w:rPr>
                <w:rFonts w:ascii="宋体" w:hAnsi="宋体" w:cs="宋体" w:hint="eastAsia"/>
                <w:color w:val="000000"/>
                <w:kern w:val="0"/>
                <w:sz w:val="20"/>
                <w:szCs w:val="20"/>
              </w:rPr>
            </w:pPr>
            <w:r w:rsidRPr="00C55C5F">
              <w:rPr>
                <w:rFonts w:ascii="宋体" w:hAnsi="宋体" w:cs="宋体" w:hint="eastAsia"/>
                <w:color w:val="000000"/>
                <w:kern w:val="0"/>
                <w:sz w:val="20"/>
                <w:szCs w:val="20"/>
              </w:rPr>
              <w:t>四川电力设计咨询有限责任公司</w:t>
            </w:r>
          </w:p>
        </w:tc>
        <w:tc>
          <w:tcPr>
            <w:tcW w:w="2126" w:type="dxa"/>
            <w:tcBorders>
              <w:right w:val="single" w:sz="8"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完成时间不满足</w:t>
            </w:r>
          </w:p>
        </w:tc>
      </w:tr>
      <w:tr w:rsidR="007F1A2C" w:rsidRPr="00C55C5F" w:rsidTr="00744FB3">
        <w:trPr>
          <w:trHeight w:val="499"/>
          <w:jc w:val="center"/>
        </w:trPr>
        <w:tc>
          <w:tcPr>
            <w:tcW w:w="681" w:type="dxa"/>
            <w:tcBorders>
              <w:left w:val="single" w:sz="8" w:space="0" w:color="auto"/>
            </w:tcBorders>
            <w:shd w:val="clear" w:color="auto" w:fill="auto"/>
            <w:vAlign w:val="center"/>
            <w:hideMark/>
          </w:tcPr>
          <w:p w:rsidR="007F1A2C" w:rsidRPr="005E18A6" w:rsidRDefault="007F1A2C" w:rsidP="00744FB3">
            <w:pPr>
              <w:widowControl/>
              <w:jc w:val="center"/>
              <w:rPr>
                <w:rFonts w:ascii="宋体" w:hAnsi="宋体" w:cs="Arial" w:hint="eastAsia"/>
                <w:color w:val="000000"/>
                <w:kern w:val="0"/>
                <w:sz w:val="20"/>
                <w:szCs w:val="20"/>
              </w:rPr>
            </w:pPr>
            <w:r w:rsidRPr="005E18A6">
              <w:rPr>
                <w:rFonts w:ascii="宋体" w:hAnsi="宋体" w:cs="Arial"/>
                <w:color w:val="000000"/>
                <w:kern w:val="0"/>
                <w:sz w:val="20"/>
                <w:szCs w:val="20"/>
              </w:rPr>
              <w:t>6</w:t>
            </w:r>
          </w:p>
        </w:tc>
        <w:tc>
          <w:tcPr>
            <w:tcW w:w="3317" w:type="dxa"/>
            <w:shd w:val="clear" w:color="auto" w:fill="auto"/>
            <w:vAlign w:val="center"/>
            <w:hideMark/>
          </w:tcPr>
          <w:p w:rsidR="007F1A2C" w:rsidRPr="00C55C5F" w:rsidRDefault="007F1A2C" w:rsidP="00744FB3">
            <w:pPr>
              <w:widowControl/>
              <w:jc w:val="left"/>
              <w:rPr>
                <w:rFonts w:ascii="宋体" w:hAnsi="宋体" w:cs="宋体"/>
                <w:color w:val="000000"/>
                <w:kern w:val="0"/>
                <w:sz w:val="20"/>
                <w:szCs w:val="20"/>
              </w:rPr>
            </w:pPr>
            <w:r w:rsidRPr="00C55C5F">
              <w:rPr>
                <w:rFonts w:ascii="宋体" w:hAnsi="宋体" w:cs="宋体" w:hint="eastAsia"/>
                <w:color w:val="000000"/>
                <w:kern w:val="0"/>
                <w:sz w:val="20"/>
                <w:szCs w:val="20"/>
              </w:rPr>
              <w:t>南京</w:t>
            </w:r>
            <w:r w:rsidRPr="00C55C5F">
              <w:rPr>
                <w:rFonts w:ascii="Arial" w:hAnsi="Arial" w:cs="Arial"/>
                <w:color w:val="000000"/>
                <w:kern w:val="0"/>
                <w:sz w:val="20"/>
                <w:szCs w:val="20"/>
              </w:rPr>
              <w:t>220</w:t>
            </w:r>
            <w:r>
              <w:rPr>
                <w:rFonts w:ascii="宋体" w:hAnsi="宋体" w:cs="宋体" w:hint="eastAsia"/>
                <w:color w:val="000000"/>
                <w:kern w:val="0"/>
                <w:sz w:val="20"/>
                <w:szCs w:val="20"/>
              </w:rPr>
              <w:t>kV</w:t>
            </w:r>
            <w:r w:rsidRPr="00C55C5F">
              <w:rPr>
                <w:rFonts w:ascii="宋体" w:hAnsi="宋体" w:cs="宋体" w:hint="eastAsia"/>
                <w:color w:val="000000"/>
                <w:kern w:val="0"/>
                <w:sz w:val="20"/>
                <w:szCs w:val="20"/>
              </w:rPr>
              <w:t>西环网统一潮流控制器示范工程可行性研究</w:t>
            </w:r>
          </w:p>
        </w:tc>
        <w:tc>
          <w:tcPr>
            <w:tcW w:w="3544" w:type="dxa"/>
            <w:shd w:val="clear" w:color="auto" w:fill="auto"/>
            <w:vAlign w:val="center"/>
            <w:hideMark/>
          </w:tcPr>
          <w:p w:rsidR="007F1A2C" w:rsidRPr="00C55C5F" w:rsidRDefault="007F1A2C" w:rsidP="00744FB3">
            <w:pPr>
              <w:widowControl/>
              <w:jc w:val="left"/>
              <w:rPr>
                <w:rFonts w:ascii="宋体" w:hAnsi="宋体" w:cs="宋体" w:hint="eastAsia"/>
                <w:color w:val="000000"/>
                <w:kern w:val="0"/>
                <w:sz w:val="20"/>
                <w:szCs w:val="20"/>
              </w:rPr>
            </w:pPr>
            <w:r w:rsidRPr="00C55C5F">
              <w:rPr>
                <w:rFonts w:ascii="宋体" w:hAnsi="宋体" w:cs="宋体" w:hint="eastAsia"/>
                <w:color w:val="000000"/>
                <w:kern w:val="0"/>
                <w:sz w:val="20"/>
                <w:szCs w:val="20"/>
              </w:rPr>
              <w:t>江苏省电力设计院有限公司</w:t>
            </w:r>
          </w:p>
        </w:tc>
        <w:tc>
          <w:tcPr>
            <w:tcW w:w="2126" w:type="dxa"/>
            <w:tcBorders>
              <w:right w:val="single" w:sz="8"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专家建议缓评</w:t>
            </w:r>
          </w:p>
        </w:tc>
      </w:tr>
      <w:tr w:rsidR="007F1A2C" w:rsidRPr="00C55C5F" w:rsidTr="00744FB3">
        <w:trPr>
          <w:trHeight w:val="499"/>
          <w:jc w:val="center"/>
        </w:trPr>
        <w:tc>
          <w:tcPr>
            <w:tcW w:w="681" w:type="dxa"/>
            <w:tcBorders>
              <w:left w:val="single" w:sz="8" w:space="0" w:color="auto"/>
            </w:tcBorders>
            <w:shd w:val="clear" w:color="auto" w:fill="auto"/>
            <w:vAlign w:val="center"/>
            <w:hideMark/>
          </w:tcPr>
          <w:p w:rsidR="007F1A2C" w:rsidRPr="005E18A6" w:rsidRDefault="007F1A2C" w:rsidP="00744FB3">
            <w:pPr>
              <w:widowControl/>
              <w:jc w:val="center"/>
              <w:rPr>
                <w:rFonts w:ascii="宋体" w:hAnsi="宋体" w:cs="Arial" w:hint="eastAsia"/>
                <w:color w:val="000000"/>
                <w:kern w:val="0"/>
                <w:sz w:val="20"/>
                <w:szCs w:val="20"/>
              </w:rPr>
            </w:pPr>
            <w:r w:rsidRPr="005E18A6">
              <w:rPr>
                <w:rFonts w:ascii="宋体" w:hAnsi="宋体" w:cs="Arial"/>
                <w:color w:val="000000"/>
                <w:kern w:val="0"/>
                <w:sz w:val="20"/>
                <w:szCs w:val="20"/>
              </w:rPr>
              <w:t>7</w:t>
            </w:r>
          </w:p>
        </w:tc>
        <w:tc>
          <w:tcPr>
            <w:tcW w:w="3317" w:type="dxa"/>
            <w:shd w:val="clear" w:color="auto" w:fill="auto"/>
            <w:vAlign w:val="center"/>
            <w:hideMark/>
          </w:tcPr>
          <w:p w:rsidR="007F1A2C" w:rsidRPr="00C55C5F" w:rsidRDefault="007F1A2C" w:rsidP="00744FB3">
            <w:pPr>
              <w:widowControl/>
              <w:jc w:val="left"/>
              <w:rPr>
                <w:rFonts w:ascii="宋体" w:hAnsi="宋体" w:cs="宋体"/>
                <w:color w:val="000000"/>
                <w:kern w:val="0"/>
                <w:sz w:val="20"/>
                <w:szCs w:val="20"/>
              </w:rPr>
            </w:pPr>
            <w:r w:rsidRPr="00C55C5F">
              <w:rPr>
                <w:rFonts w:ascii="宋体" w:hAnsi="宋体" w:cs="宋体" w:hint="eastAsia"/>
                <w:color w:val="000000"/>
                <w:kern w:val="0"/>
                <w:sz w:val="20"/>
                <w:szCs w:val="20"/>
              </w:rPr>
              <w:t>国投内乡电厂</w:t>
            </w:r>
            <w:r w:rsidRPr="00C55C5F">
              <w:rPr>
                <w:rFonts w:ascii="Arial" w:hAnsi="Arial" w:cs="Arial"/>
                <w:color w:val="000000"/>
                <w:kern w:val="0"/>
                <w:sz w:val="20"/>
                <w:szCs w:val="20"/>
              </w:rPr>
              <w:t>2×1000MW</w:t>
            </w:r>
            <w:r w:rsidRPr="00C55C5F">
              <w:rPr>
                <w:rFonts w:ascii="宋体" w:hAnsi="宋体" w:cs="宋体" w:hint="eastAsia"/>
                <w:color w:val="000000"/>
                <w:kern w:val="0"/>
                <w:sz w:val="20"/>
                <w:szCs w:val="20"/>
              </w:rPr>
              <w:t>机组安全稳定控制系统专题研究报告</w:t>
            </w:r>
          </w:p>
        </w:tc>
        <w:tc>
          <w:tcPr>
            <w:tcW w:w="3544" w:type="dxa"/>
            <w:shd w:val="clear" w:color="auto" w:fill="auto"/>
            <w:vAlign w:val="center"/>
            <w:hideMark/>
          </w:tcPr>
          <w:p w:rsidR="007F1A2C" w:rsidRPr="00C55C5F" w:rsidRDefault="007F1A2C" w:rsidP="00744FB3">
            <w:pPr>
              <w:widowControl/>
              <w:jc w:val="left"/>
              <w:rPr>
                <w:rFonts w:ascii="宋体" w:hAnsi="宋体" w:cs="宋体" w:hint="eastAsia"/>
                <w:color w:val="000000"/>
                <w:kern w:val="0"/>
                <w:sz w:val="20"/>
                <w:szCs w:val="20"/>
              </w:rPr>
            </w:pPr>
            <w:r w:rsidRPr="00C55C5F">
              <w:rPr>
                <w:rFonts w:ascii="宋体" w:hAnsi="宋体" w:cs="宋体" w:hint="eastAsia"/>
                <w:color w:val="000000"/>
                <w:kern w:val="0"/>
                <w:sz w:val="20"/>
                <w:szCs w:val="20"/>
              </w:rPr>
              <w:t>河南省电力勘测设计院</w:t>
            </w:r>
          </w:p>
        </w:tc>
        <w:tc>
          <w:tcPr>
            <w:tcW w:w="2126" w:type="dxa"/>
            <w:tcBorders>
              <w:right w:val="single" w:sz="8"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完成时间不满足</w:t>
            </w:r>
          </w:p>
        </w:tc>
      </w:tr>
      <w:tr w:rsidR="007F1A2C" w:rsidRPr="00C55C5F" w:rsidTr="00744FB3">
        <w:trPr>
          <w:trHeight w:val="499"/>
          <w:jc w:val="center"/>
        </w:trPr>
        <w:tc>
          <w:tcPr>
            <w:tcW w:w="681" w:type="dxa"/>
            <w:tcBorders>
              <w:left w:val="single" w:sz="8" w:space="0" w:color="auto"/>
            </w:tcBorders>
            <w:shd w:val="clear" w:color="auto" w:fill="auto"/>
            <w:vAlign w:val="center"/>
            <w:hideMark/>
          </w:tcPr>
          <w:p w:rsidR="007F1A2C" w:rsidRPr="005E18A6" w:rsidRDefault="007F1A2C" w:rsidP="00744FB3">
            <w:pPr>
              <w:widowControl/>
              <w:jc w:val="center"/>
              <w:rPr>
                <w:rFonts w:ascii="宋体" w:hAnsi="宋体" w:cs="Arial" w:hint="eastAsia"/>
                <w:color w:val="000000"/>
                <w:kern w:val="0"/>
                <w:sz w:val="20"/>
                <w:szCs w:val="20"/>
              </w:rPr>
            </w:pPr>
            <w:r w:rsidRPr="005E18A6">
              <w:rPr>
                <w:rFonts w:ascii="宋体" w:hAnsi="宋体" w:cs="Arial"/>
                <w:color w:val="000000"/>
                <w:kern w:val="0"/>
                <w:sz w:val="20"/>
                <w:szCs w:val="20"/>
              </w:rPr>
              <w:t>8</w:t>
            </w:r>
          </w:p>
        </w:tc>
        <w:tc>
          <w:tcPr>
            <w:tcW w:w="3317" w:type="dxa"/>
            <w:shd w:val="clear" w:color="auto" w:fill="auto"/>
            <w:vAlign w:val="center"/>
            <w:hideMark/>
          </w:tcPr>
          <w:p w:rsidR="007F1A2C" w:rsidRPr="00C55C5F" w:rsidRDefault="007F1A2C" w:rsidP="00744FB3">
            <w:pPr>
              <w:widowControl/>
              <w:jc w:val="left"/>
              <w:rPr>
                <w:rFonts w:ascii="宋体" w:hAnsi="宋体" w:cs="宋体"/>
                <w:color w:val="000000"/>
                <w:kern w:val="0"/>
                <w:sz w:val="20"/>
                <w:szCs w:val="20"/>
              </w:rPr>
            </w:pPr>
            <w:r w:rsidRPr="00C55C5F">
              <w:rPr>
                <w:rFonts w:ascii="宋体" w:hAnsi="宋体" w:cs="宋体" w:hint="eastAsia"/>
                <w:color w:val="000000"/>
                <w:kern w:val="0"/>
                <w:sz w:val="20"/>
                <w:szCs w:val="20"/>
              </w:rPr>
              <w:t>云南电网</w:t>
            </w:r>
            <w:r w:rsidRPr="00C55C5F">
              <w:rPr>
                <w:rFonts w:ascii="Arial" w:hAnsi="Arial" w:cs="Arial"/>
                <w:color w:val="000000"/>
                <w:kern w:val="0"/>
                <w:sz w:val="20"/>
                <w:szCs w:val="20"/>
              </w:rPr>
              <w:t>“</w:t>
            </w:r>
            <w:r w:rsidRPr="00C55C5F">
              <w:rPr>
                <w:rFonts w:ascii="宋体" w:hAnsi="宋体" w:cs="宋体" w:hint="eastAsia"/>
                <w:color w:val="000000"/>
                <w:kern w:val="0"/>
                <w:sz w:val="20"/>
                <w:szCs w:val="20"/>
              </w:rPr>
              <w:t>十三五</w:t>
            </w:r>
            <w:r w:rsidRPr="00C55C5F">
              <w:rPr>
                <w:rFonts w:ascii="Arial" w:hAnsi="Arial" w:cs="Arial"/>
                <w:color w:val="000000"/>
                <w:kern w:val="0"/>
                <w:sz w:val="20"/>
                <w:szCs w:val="20"/>
              </w:rPr>
              <w:t>”</w:t>
            </w:r>
            <w:r w:rsidRPr="00C55C5F">
              <w:rPr>
                <w:rFonts w:ascii="宋体" w:hAnsi="宋体" w:cs="宋体" w:hint="eastAsia"/>
                <w:color w:val="000000"/>
                <w:kern w:val="0"/>
                <w:sz w:val="20"/>
                <w:szCs w:val="20"/>
              </w:rPr>
              <w:t>二次系统规划</w:t>
            </w:r>
          </w:p>
        </w:tc>
        <w:tc>
          <w:tcPr>
            <w:tcW w:w="3544" w:type="dxa"/>
            <w:shd w:val="clear" w:color="auto" w:fill="auto"/>
            <w:vAlign w:val="center"/>
            <w:hideMark/>
          </w:tcPr>
          <w:p w:rsidR="007F1A2C" w:rsidRPr="00C55C5F" w:rsidRDefault="007F1A2C" w:rsidP="00744FB3">
            <w:pPr>
              <w:widowControl/>
              <w:jc w:val="left"/>
              <w:rPr>
                <w:rFonts w:ascii="宋体" w:hAnsi="宋体" w:cs="宋体" w:hint="eastAsia"/>
                <w:color w:val="000000"/>
                <w:kern w:val="0"/>
                <w:sz w:val="20"/>
                <w:szCs w:val="20"/>
              </w:rPr>
            </w:pPr>
            <w:r w:rsidRPr="00C55C5F">
              <w:rPr>
                <w:rFonts w:ascii="宋体" w:hAnsi="宋体" w:cs="宋体" w:hint="eastAsia"/>
                <w:color w:val="000000"/>
                <w:kern w:val="0"/>
                <w:sz w:val="20"/>
                <w:szCs w:val="20"/>
              </w:rPr>
              <w:t>云南省电力设计院有限公司</w:t>
            </w:r>
          </w:p>
        </w:tc>
        <w:tc>
          <w:tcPr>
            <w:tcW w:w="2126" w:type="dxa"/>
            <w:tcBorders>
              <w:right w:val="single" w:sz="8"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完成时间不满足</w:t>
            </w:r>
          </w:p>
        </w:tc>
      </w:tr>
      <w:tr w:rsidR="007F1A2C" w:rsidRPr="00C55C5F" w:rsidTr="00744FB3">
        <w:trPr>
          <w:trHeight w:val="499"/>
          <w:jc w:val="center"/>
        </w:trPr>
        <w:tc>
          <w:tcPr>
            <w:tcW w:w="681" w:type="dxa"/>
            <w:tcBorders>
              <w:left w:val="single" w:sz="8" w:space="0" w:color="auto"/>
            </w:tcBorders>
            <w:shd w:val="clear" w:color="auto" w:fill="auto"/>
            <w:vAlign w:val="center"/>
            <w:hideMark/>
          </w:tcPr>
          <w:p w:rsidR="007F1A2C" w:rsidRPr="005E18A6" w:rsidRDefault="007F1A2C" w:rsidP="00744FB3">
            <w:pPr>
              <w:widowControl/>
              <w:jc w:val="center"/>
              <w:rPr>
                <w:rFonts w:ascii="宋体" w:hAnsi="宋体" w:cs="Arial" w:hint="eastAsia"/>
                <w:color w:val="000000"/>
                <w:kern w:val="0"/>
                <w:sz w:val="20"/>
                <w:szCs w:val="20"/>
              </w:rPr>
            </w:pPr>
            <w:r w:rsidRPr="005E18A6">
              <w:rPr>
                <w:rFonts w:ascii="宋体" w:hAnsi="宋体" w:cs="Arial"/>
                <w:color w:val="000000"/>
                <w:kern w:val="0"/>
                <w:sz w:val="20"/>
                <w:szCs w:val="20"/>
              </w:rPr>
              <w:t>9</w:t>
            </w:r>
          </w:p>
        </w:tc>
        <w:tc>
          <w:tcPr>
            <w:tcW w:w="3317" w:type="dxa"/>
            <w:shd w:val="clear" w:color="auto" w:fill="auto"/>
            <w:vAlign w:val="center"/>
            <w:hideMark/>
          </w:tcPr>
          <w:p w:rsidR="007F1A2C" w:rsidRPr="00C55C5F" w:rsidRDefault="007F1A2C" w:rsidP="00744FB3">
            <w:pPr>
              <w:widowControl/>
              <w:jc w:val="left"/>
              <w:rPr>
                <w:rFonts w:ascii="宋体" w:hAnsi="宋体" w:cs="宋体"/>
                <w:color w:val="000000"/>
                <w:kern w:val="0"/>
                <w:sz w:val="20"/>
                <w:szCs w:val="20"/>
              </w:rPr>
            </w:pPr>
            <w:r w:rsidRPr="00C55C5F">
              <w:rPr>
                <w:rFonts w:ascii="宋体" w:hAnsi="宋体" w:cs="宋体" w:hint="eastAsia"/>
                <w:color w:val="000000"/>
                <w:kern w:val="0"/>
                <w:sz w:val="20"/>
                <w:szCs w:val="20"/>
              </w:rPr>
              <w:t>华润锦州电厂</w:t>
            </w:r>
            <w:r w:rsidRPr="00C55C5F">
              <w:rPr>
                <w:rFonts w:ascii="Arial" w:hAnsi="Arial" w:cs="Arial"/>
                <w:color w:val="000000"/>
                <w:kern w:val="0"/>
                <w:sz w:val="20"/>
                <w:szCs w:val="20"/>
              </w:rPr>
              <w:t>“</w:t>
            </w:r>
            <w:r w:rsidRPr="00C55C5F">
              <w:rPr>
                <w:rFonts w:ascii="宋体" w:hAnsi="宋体" w:cs="宋体" w:hint="eastAsia"/>
                <w:color w:val="000000"/>
                <w:kern w:val="0"/>
                <w:sz w:val="20"/>
                <w:szCs w:val="20"/>
              </w:rPr>
              <w:t>上大压小</w:t>
            </w:r>
            <w:r w:rsidRPr="00C55C5F">
              <w:rPr>
                <w:rFonts w:ascii="Arial" w:hAnsi="Arial" w:cs="Arial"/>
                <w:color w:val="000000"/>
                <w:kern w:val="0"/>
                <w:sz w:val="20"/>
                <w:szCs w:val="20"/>
              </w:rPr>
              <w:t>”</w:t>
            </w:r>
            <w:r w:rsidRPr="00C55C5F">
              <w:rPr>
                <w:rFonts w:ascii="宋体" w:hAnsi="宋体" w:cs="宋体" w:hint="eastAsia"/>
                <w:color w:val="000000"/>
                <w:kern w:val="0"/>
                <w:sz w:val="20"/>
                <w:szCs w:val="20"/>
              </w:rPr>
              <w:t>项目</w:t>
            </w:r>
            <w:r w:rsidRPr="00C55C5F">
              <w:rPr>
                <w:rFonts w:ascii="Arial" w:hAnsi="Arial" w:cs="Arial"/>
                <w:color w:val="000000"/>
                <w:kern w:val="0"/>
                <w:sz w:val="20"/>
                <w:szCs w:val="20"/>
              </w:rPr>
              <w:t>500</w:t>
            </w:r>
            <w:r>
              <w:rPr>
                <w:rFonts w:ascii="宋体" w:hAnsi="宋体" w:cs="宋体" w:hint="eastAsia"/>
                <w:color w:val="000000"/>
                <w:kern w:val="0"/>
                <w:sz w:val="20"/>
                <w:szCs w:val="20"/>
              </w:rPr>
              <w:t>kV</w:t>
            </w:r>
            <w:r w:rsidRPr="00C55C5F">
              <w:rPr>
                <w:rFonts w:ascii="宋体" w:hAnsi="宋体" w:cs="宋体" w:hint="eastAsia"/>
                <w:color w:val="000000"/>
                <w:kern w:val="0"/>
                <w:sz w:val="20"/>
                <w:szCs w:val="20"/>
              </w:rPr>
              <w:t>送出输变电工程节能评估报告</w:t>
            </w:r>
          </w:p>
        </w:tc>
        <w:tc>
          <w:tcPr>
            <w:tcW w:w="3544" w:type="dxa"/>
            <w:shd w:val="clear" w:color="auto" w:fill="auto"/>
            <w:vAlign w:val="center"/>
            <w:hideMark/>
          </w:tcPr>
          <w:p w:rsidR="007F1A2C" w:rsidRPr="00C55C5F" w:rsidRDefault="007F1A2C" w:rsidP="00744FB3">
            <w:pPr>
              <w:widowControl/>
              <w:jc w:val="left"/>
              <w:rPr>
                <w:rFonts w:ascii="宋体" w:hAnsi="宋体" w:cs="宋体" w:hint="eastAsia"/>
                <w:color w:val="000000"/>
                <w:kern w:val="0"/>
                <w:sz w:val="20"/>
                <w:szCs w:val="20"/>
              </w:rPr>
            </w:pPr>
            <w:r w:rsidRPr="00C55C5F">
              <w:rPr>
                <w:rFonts w:ascii="宋体" w:hAnsi="宋体" w:cs="宋体" w:hint="eastAsia"/>
                <w:color w:val="000000"/>
                <w:kern w:val="0"/>
                <w:sz w:val="20"/>
                <w:szCs w:val="20"/>
              </w:rPr>
              <w:t>辽宁电力勘测设计院有限公司</w:t>
            </w:r>
          </w:p>
        </w:tc>
        <w:tc>
          <w:tcPr>
            <w:tcW w:w="2126" w:type="dxa"/>
            <w:tcBorders>
              <w:right w:val="single" w:sz="8"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完成时间不满足</w:t>
            </w:r>
          </w:p>
        </w:tc>
      </w:tr>
      <w:tr w:rsidR="007F1A2C" w:rsidRPr="00C55C5F" w:rsidTr="00744FB3">
        <w:trPr>
          <w:trHeight w:val="499"/>
          <w:jc w:val="center"/>
        </w:trPr>
        <w:tc>
          <w:tcPr>
            <w:tcW w:w="681" w:type="dxa"/>
            <w:tcBorders>
              <w:left w:val="single" w:sz="8" w:space="0" w:color="auto"/>
            </w:tcBorders>
            <w:shd w:val="clear" w:color="auto" w:fill="auto"/>
            <w:vAlign w:val="center"/>
            <w:hideMark/>
          </w:tcPr>
          <w:p w:rsidR="007F1A2C" w:rsidRPr="005E18A6" w:rsidRDefault="007F1A2C" w:rsidP="00744FB3">
            <w:pPr>
              <w:widowControl/>
              <w:jc w:val="center"/>
              <w:rPr>
                <w:rFonts w:ascii="宋体" w:hAnsi="宋体" w:cs="Arial" w:hint="eastAsia"/>
                <w:color w:val="000000"/>
                <w:kern w:val="0"/>
                <w:sz w:val="20"/>
                <w:szCs w:val="20"/>
              </w:rPr>
            </w:pPr>
            <w:r w:rsidRPr="005E18A6">
              <w:rPr>
                <w:rFonts w:ascii="宋体" w:hAnsi="宋体" w:cs="Arial"/>
                <w:color w:val="000000"/>
                <w:kern w:val="0"/>
                <w:sz w:val="20"/>
                <w:szCs w:val="20"/>
              </w:rPr>
              <w:t>10</w:t>
            </w:r>
          </w:p>
        </w:tc>
        <w:tc>
          <w:tcPr>
            <w:tcW w:w="3317" w:type="dxa"/>
            <w:shd w:val="clear" w:color="auto" w:fill="auto"/>
            <w:vAlign w:val="center"/>
            <w:hideMark/>
          </w:tcPr>
          <w:p w:rsidR="007F1A2C" w:rsidRPr="00C55C5F" w:rsidRDefault="007F1A2C" w:rsidP="00744FB3">
            <w:pPr>
              <w:widowControl/>
              <w:jc w:val="left"/>
              <w:rPr>
                <w:rFonts w:ascii="宋体" w:hAnsi="宋体" w:cs="宋体"/>
                <w:color w:val="000000"/>
                <w:kern w:val="0"/>
                <w:sz w:val="20"/>
                <w:szCs w:val="20"/>
              </w:rPr>
            </w:pPr>
            <w:r w:rsidRPr="00C55C5F">
              <w:rPr>
                <w:rFonts w:ascii="宋体" w:hAnsi="宋体" w:cs="宋体" w:hint="eastAsia"/>
                <w:color w:val="000000"/>
                <w:kern w:val="0"/>
                <w:sz w:val="20"/>
                <w:szCs w:val="20"/>
              </w:rPr>
              <w:t>金沙江上游叶巴滩水电站环境影响报告书</w:t>
            </w:r>
          </w:p>
        </w:tc>
        <w:tc>
          <w:tcPr>
            <w:tcW w:w="3544" w:type="dxa"/>
            <w:shd w:val="clear" w:color="auto" w:fill="auto"/>
            <w:vAlign w:val="center"/>
            <w:hideMark/>
          </w:tcPr>
          <w:p w:rsidR="007F1A2C" w:rsidRPr="00C55C5F" w:rsidRDefault="007F1A2C" w:rsidP="00744FB3">
            <w:pPr>
              <w:widowControl/>
              <w:jc w:val="left"/>
              <w:rPr>
                <w:rFonts w:ascii="宋体" w:hAnsi="宋体" w:cs="宋体" w:hint="eastAsia"/>
                <w:color w:val="000000"/>
                <w:kern w:val="0"/>
                <w:sz w:val="20"/>
                <w:szCs w:val="20"/>
              </w:rPr>
            </w:pPr>
            <w:r w:rsidRPr="00C55C5F">
              <w:rPr>
                <w:rFonts w:ascii="宋体" w:hAnsi="宋体" w:cs="宋体" w:hint="eastAsia"/>
                <w:color w:val="000000"/>
                <w:kern w:val="0"/>
                <w:sz w:val="20"/>
                <w:szCs w:val="20"/>
              </w:rPr>
              <w:t>成都勘测设计研究院有限公司</w:t>
            </w:r>
          </w:p>
        </w:tc>
        <w:tc>
          <w:tcPr>
            <w:tcW w:w="2126" w:type="dxa"/>
            <w:tcBorders>
              <w:right w:val="single" w:sz="8"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完成时间不满足</w:t>
            </w:r>
          </w:p>
        </w:tc>
      </w:tr>
      <w:tr w:rsidR="007F1A2C" w:rsidRPr="00C55C5F" w:rsidTr="00744FB3">
        <w:trPr>
          <w:trHeight w:val="499"/>
          <w:jc w:val="center"/>
        </w:trPr>
        <w:tc>
          <w:tcPr>
            <w:tcW w:w="681" w:type="dxa"/>
            <w:tcBorders>
              <w:left w:val="single" w:sz="8" w:space="0" w:color="auto"/>
              <w:bottom w:val="single" w:sz="4" w:space="0" w:color="auto"/>
            </w:tcBorders>
            <w:shd w:val="clear" w:color="auto" w:fill="auto"/>
            <w:vAlign w:val="center"/>
            <w:hideMark/>
          </w:tcPr>
          <w:p w:rsidR="007F1A2C" w:rsidRPr="005E18A6" w:rsidRDefault="007F1A2C" w:rsidP="00744FB3">
            <w:pPr>
              <w:widowControl/>
              <w:jc w:val="center"/>
              <w:rPr>
                <w:rFonts w:ascii="宋体" w:hAnsi="宋体" w:cs="Arial" w:hint="eastAsia"/>
                <w:color w:val="000000"/>
                <w:kern w:val="0"/>
                <w:sz w:val="20"/>
                <w:szCs w:val="20"/>
              </w:rPr>
            </w:pPr>
            <w:r w:rsidRPr="005E18A6">
              <w:rPr>
                <w:rFonts w:ascii="宋体" w:hAnsi="宋体" w:cs="Arial"/>
                <w:color w:val="000000"/>
                <w:kern w:val="0"/>
                <w:sz w:val="20"/>
                <w:szCs w:val="20"/>
              </w:rPr>
              <w:t>11</w:t>
            </w:r>
          </w:p>
        </w:tc>
        <w:tc>
          <w:tcPr>
            <w:tcW w:w="3317" w:type="dxa"/>
            <w:tcBorders>
              <w:bottom w:val="single" w:sz="4" w:space="0" w:color="auto"/>
            </w:tcBorders>
            <w:shd w:val="clear" w:color="auto" w:fill="auto"/>
            <w:vAlign w:val="center"/>
            <w:hideMark/>
          </w:tcPr>
          <w:p w:rsidR="007F1A2C" w:rsidRPr="00C55C5F" w:rsidRDefault="007F1A2C" w:rsidP="00744FB3">
            <w:pPr>
              <w:widowControl/>
              <w:jc w:val="left"/>
              <w:rPr>
                <w:rFonts w:ascii="宋体" w:hAnsi="宋体" w:cs="宋体"/>
                <w:color w:val="000000"/>
                <w:kern w:val="0"/>
                <w:sz w:val="20"/>
                <w:szCs w:val="20"/>
              </w:rPr>
            </w:pPr>
            <w:r w:rsidRPr="00C55C5F">
              <w:rPr>
                <w:rFonts w:ascii="宋体" w:hAnsi="宋体" w:cs="宋体" w:hint="eastAsia"/>
                <w:color w:val="000000"/>
                <w:kern w:val="0"/>
                <w:sz w:val="20"/>
                <w:szCs w:val="20"/>
              </w:rPr>
              <w:t>国家电投滨海北区</w:t>
            </w:r>
            <w:r w:rsidRPr="00C55C5F">
              <w:rPr>
                <w:rFonts w:ascii="Arial" w:hAnsi="Arial" w:cs="Arial"/>
                <w:color w:val="000000"/>
                <w:kern w:val="0"/>
                <w:sz w:val="20"/>
                <w:szCs w:val="20"/>
              </w:rPr>
              <w:t>H1#100MW</w:t>
            </w:r>
            <w:r w:rsidRPr="00C55C5F">
              <w:rPr>
                <w:rFonts w:ascii="宋体" w:hAnsi="宋体" w:cs="宋体" w:hint="eastAsia"/>
                <w:color w:val="000000"/>
                <w:kern w:val="0"/>
                <w:sz w:val="20"/>
                <w:szCs w:val="20"/>
              </w:rPr>
              <w:t>海上风电项目工程地质专题报告</w:t>
            </w:r>
          </w:p>
        </w:tc>
        <w:tc>
          <w:tcPr>
            <w:tcW w:w="3544" w:type="dxa"/>
            <w:tcBorders>
              <w:bottom w:val="single" w:sz="4" w:space="0" w:color="auto"/>
            </w:tcBorders>
            <w:shd w:val="clear" w:color="auto" w:fill="auto"/>
            <w:vAlign w:val="center"/>
            <w:hideMark/>
          </w:tcPr>
          <w:p w:rsidR="007F1A2C" w:rsidRDefault="007F1A2C" w:rsidP="00744FB3">
            <w:pPr>
              <w:widowControl/>
              <w:jc w:val="left"/>
              <w:rPr>
                <w:rFonts w:ascii="宋体" w:hAnsi="宋体" w:cs="宋体" w:hint="eastAsia"/>
                <w:color w:val="000000"/>
                <w:kern w:val="0"/>
                <w:sz w:val="20"/>
                <w:szCs w:val="20"/>
              </w:rPr>
            </w:pPr>
            <w:r w:rsidRPr="00C55C5F">
              <w:rPr>
                <w:rFonts w:ascii="宋体" w:hAnsi="宋体" w:cs="宋体" w:hint="eastAsia"/>
                <w:color w:val="000000"/>
                <w:kern w:val="0"/>
                <w:sz w:val="20"/>
                <w:szCs w:val="20"/>
              </w:rPr>
              <w:t>华东勘测设计研究院有限公司</w:t>
            </w:r>
          </w:p>
          <w:p w:rsidR="007F1A2C" w:rsidRPr="00C55C5F" w:rsidRDefault="007F1A2C" w:rsidP="00744FB3">
            <w:pPr>
              <w:widowControl/>
              <w:jc w:val="left"/>
              <w:rPr>
                <w:rFonts w:ascii="宋体" w:hAnsi="宋体" w:cs="宋体" w:hint="eastAsia"/>
                <w:color w:val="000000"/>
                <w:kern w:val="0"/>
                <w:sz w:val="20"/>
                <w:szCs w:val="20"/>
              </w:rPr>
            </w:pPr>
            <w:r w:rsidRPr="00C55C5F">
              <w:rPr>
                <w:rFonts w:ascii="宋体" w:hAnsi="宋体" w:cs="宋体" w:hint="eastAsia"/>
                <w:color w:val="000000"/>
                <w:kern w:val="0"/>
                <w:sz w:val="20"/>
                <w:szCs w:val="20"/>
              </w:rPr>
              <w:t>浙江华东建设工程有限公司</w:t>
            </w:r>
          </w:p>
        </w:tc>
        <w:tc>
          <w:tcPr>
            <w:tcW w:w="2126" w:type="dxa"/>
            <w:tcBorders>
              <w:bottom w:val="single" w:sz="4" w:space="0" w:color="auto"/>
              <w:right w:val="single" w:sz="8"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完成时间不满足</w:t>
            </w:r>
          </w:p>
        </w:tc>
      </w:tr>
      <w:tr w:rsidR="007F1A2C" w:rsidRPr="00C55C5F" w:rsidTr="00744FB3">
        <w:trPr>
          <w:trHeight w:val="499"/>
          <w:jc w:val="center"/>
        </w:trPr>
        <w:tc>
          <w:tcPr>
            <w:tcW w:w="681" w:type="dxa"/>
            <w:tcBorders>
              <w:left w:val="single" w:sz="8" w:space="0" w:color="auto"/>
              <w:bottom w:val="single" w:sz="8" w:space="0" w:color="auto"/>
            </w:tcBorders>
            <w:shd w:val="clear" w:color="auto" w:fill="auto"/>
            <w:vAlign w:val="center"/>
            <w:hideMark/>
          </w:tcPr>
          <w:p w:rsidR="007F1A2C" w:rsidRPr="005E18A6" w:rsidRDefault="007F1A2C" w:rsidP="00744FB3">
            <w:pPr>
              <w:widowControl/>
              <w:jc w:val="center"/>
              <w:rPr>
                <w:rFonts w:ascii="宋体" w:hAnsi="宋体" w:cs="Arial" w:hint="eastAsia"/>
                <w:color w:val="000000"/>
                <w:kern w:val="0"/>
                <w:sz w:val="20"/>
                <w:szCs w:val="20"/>
              </w:rPr>
            </w:pPr>
            <w:r w:rsidRPr="005E18A6">
              <w:rPr>
                <w:rFonts w:ascii="宋体" w:hAnsi="宋体" w:cs="Arial"/>
                <w:color w:val="000000"/>
                <w:kern w:val="0"/>
                <w:sz w:val="20"/>
                <w:szCs w:val="20"/>
              </w:rPr>
              <w:t>12</w:t>
            </w:r>
          </w:p>
        </w:tc>
        <w:tc>
          <w:tcPr>
            <w:tcW w:w="3317" w:type="dxa"/>
            <w:tcBorders>
              <w:bottom w:val="single" w:sz="8" w:space="0" w:color="auto"/>
            </w:tcBorders>
            <w:shd w:val="clear" w:color="auto" w:fill="auto"/>
            <w:vAlign w:val="center"/>
            <w:hideMark/>
          </w:tcPr>
          <w:p w:rsidR="007F1A2C" w:rsidRPr="00C55C5F" w:rsidRDefault="007F1A2C" w:rsidP="00744FB3">
            <w:pPr>
              <w:widowControl/>
              <w:jc w:val="left"/>
              <w:rPr>
                <w:rFonts w:ascii="宋体" w:hAnsi="宋体" w:cs="宋体"/>
                <w:color w:val="000000"/>
                <w:kern w:val="0"/>
                <w:sz w:val="20"/>
                <w:szCs w:val="20"/>
              </w:rPr>
            </w:pPr>
            <w:r w:rsidRPr="00C55C5F">
              <w:rPr>
                <w:rFonts w:ascii="宋体" w:hAnsi="宋体" w:cs="宋体" w:hint="eastAsia"/>
                <w:color w:val="000000"/>
                <w:kern w:val="0"/>
                <w:sz w:val="20"/>
                <w:szCs w:val="20"/>
              </w:rPr>
              <w:t>国网辽宁省电力有限公司大连供电公司配电自动化建设实施需求方案</w:t>
            </w:r>
          </w:p>
        </w:tc>
        <w:tc>
          <w:tcPr>
            <w:tcW w:w="3544" w:type="dxa"/>
            <w:tcBorders>
              <w:bottom w:val="single" w:sz="8" w:space="0" w:color="auto"/>
            </w:tcBorders>
            <w:shd w:val="clear" w:color="auto" w:fill="auto"/>
            <w:vAlign w:val="center"/>
            <w:hideMark/>
          </w:tcPr>
          <w:p w:rsidR="007F1A2C" w:rsidRPr="00C55C5F" w:rsidRDefault="007F1A2C" w:rsidP="00744FB3">
            <w:pPr>
              <w:widowControl/>
              <w:jc w:val="left"/>
              <w:rPr>
                <w:rFonts w:ascii="宋体" w:hAnsi="宋体" w:cs="宋体" w:hint="eastAsia"/>
                <w:color w:val="000000"/>
                <w:kern w:val="0"/>
                <w:sz w:val="20"/>
                <w:szCs w:val="20"/>
              </w:rPr>
            </w:pPr>
            <w:r w:rsidRPr="00C55C5F">
              <w:rPr>
                <w:rFonts w:ascii="宋体" w:hAnsi="宋体" w:cs="宋体" w:hint="eastAsia"/>
                <w:color w:val="000000"/>
                <w:kern w:val="0"/>
                <w:sz w:val="20"/>
                <w:szCs w:val="20"/>
              </w:rPr>
              <w:t>大连电力勘察设计院有限公司</w:t>
            </w:r>
          </w:p>
        </w:tc>
        <w:tc>
          <w:tcPr>
            <w:tcW w:w="2126" w:type="dxa"/>
            <w:tcBorders>
              <w:bottom w:val="single" w:sz="8" w:space="0" w:color="auto"/>
              <w:right w:val="single" w:sz="8" w:space="0" w:color="auto"/>
            </w:tcBorders>
            <w:shd w:val="clear" w:color="auto" w:fill="auto"/>
            <w:vAlign w:val="center"/>
            <w:hideMark/>
          </w:tcPr>
          <w:p w:rsidR="007F1A2C" w:rsidRPr="00C55C5F" w:rsidRDefault="007F1A2C" w:rsidP="00744FB3">
            <w:pPr>
              <w:widowControl/>
              <w:jc w:val="center"/>
              <w:rPr>
                <w:rFonts w:ascii="宋体" w:hAnsi="宋体" w:cs="宋体" w:hint="eastAsia"/>
                <w:color w:val="000000"/>
                <w:kern w:val="0"/>
                <w:sz w:val="20"/>
                <w:szCs w:val="20"/>
              </w:rPr>
            </w:pPr>
            <w:r w:rsidRPr="00C55C5F">
              <w:rPr>
                <w:rFonts w:ascii="宋体" w:hAnsi="宋体" w:cs="宋体" w:hint="eastAsia"/>
                <w:color w:val="000000"/>
                <w:kern w:val="0"/>
                <w:sz w:val="20"/>
                <w:szCs w:val="20"/>
              </w:rPr>
              <w:t>完成时间不满足</w:t>
            </w:r>
          </w:p>
        </w:tc>
      </w:tr>
    </w:tbl>
    <w:p w:rsidR="007F1A2C" w:rsidRPr="00603FDF" w:rsidRDefault="007F1A2C" w:rsidP="007F1A2C">
      <w:pPr>
        <w:rPr>
          <w:rFonts w:ascii="仿宋_GB2312" w:eastAsia="仿宋_GB2312"/>
          <w:sz w:val="32"/>
          <w:szCs w:val="32"/>
        </w:rPr>
      </w:pPr>
    </w:p>
    <w:p w:rsidR="007F1A2C" w:rsidRPr="007A39AA" w:rsidRDefault="007F1A2C" w:rsidP="007F1A2C">
      <w:pPr>
        <w:adjustRightInd w:val="0"/>
        <w:snapToGrid w:val="0"/>
        <w:rPr>
          <w:rFonts w:hint="eastAsia"/>
        </w:rPr>
      </w:pPr>
    </w:p>
    <w:p w:rsidR="007F1A2C" w:rsidRDefault="007F1A2C" w:rsidP="007F1A2C">
      <w:pPr>
        <w:spacing w:line="540" w:lineRule="exact"/>
        <w:rPr>
          <w:rFonts w:ascii="仿宋_GB2312" w:eastAsia="仿宋_GB2312" w:hint="eastAsia"/>
          <w:sz w:val="32"/>
          <w:szCs w:val="32"/>
        </w:rPr>
      </w:pPr>
    </w:p>
    <w:p w:rsidR="007F1A2C" w:rsidRDefault="007F1A2C" w:rsidP="007F1A2C"/>
    <w:p w:rsidR="00203AF2" w:rsidRDefault="00203AF2"/>
    <w:sectPr w:rsidR="00203AF2" w:rsidSect="00934942">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8AC" w:rsidRDefault="007008AC" w:rsidP="007F1A2C">
      <w:r>
        <w:separator/>
      </w:r>
    </w:p>
  </w:endnote>
  <w:endnote w:type="continuationSeparator" w:id="0">
    <w:p w:rsidR="007008AC" w:rsidRDefault="007008AC" w:rsidP="007F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823" w:rsidRDefault="007008AC">
    <w:pPr>
      <w:pStyle w:val="a4"/>
      <w:jc w:val="center"/>
    </w:pPr>
    <w:r>
      <w:fldChar w:fldCharType="begin"/>
    </w:r>
    <w:r>
      <w:instrText xml:space="preserve"> PAGE   \* MER</w:instrText>
    </w:r>
    <w:r>
      <w:instrText xml:space="preserve">GEFORMAT </w:instrText>
    </w:r>
    <w:r>
      <w:fldChar w:fldCharType="separate"/>
    </w:r>
    <w:r w:rsidRPr="00C55C5F">
      <w:rPr>
        <w:noProof/>
        <w:lang w:val="zh-CN"/>
      </w:rPr>
      <w:t>2</w:t>
    </w:r>
    <w:r>
      <w:fldChar w:fldCharType="end"/>
    </w:r>
  </w:p>
  <w:p w:rsidR="00AD5823" w:rsidRDefault="007008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8AC" w:rsidRDefault="007008AC" w:rsidP="007F1A2C">
      <w:r>
        <w:separator/>
      </w:r>
    </w:p>
  </w:footnote>
  <w:footnote w:type="continuationSeparator" w:id="0">
    <w:p w:rsidR="007008AC" w:rsidRDefault="007008AC" w:rsidP="007F1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F5"/>
    <w:rsid w:val="00203AF2"/>
    <w:rsid w:val="007008AC"/>
    <w:rsid w:val="007F1A2C"/>
    <w:rsid w:val="00C0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44EED4-B971-435C-BC8E-F7C7EB49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A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1A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1A2C"/>
    <w:rPr>
      <w:sz w:val="18"/>
      <w:szCs w:val="18"/>
    </w:rPr>
  </w:style>
  <w:style w:type="paragraph" w:styleId="a4">
    <w:name w:val="footer"/>
    <w:basedOn w:val="a"/>
    <w:link w:val="Char0"/>
    <w:uiPriority w:val="99"/>
    <w:unhideWhenUsed/>
    <w:rsid w:val="007F1A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1A2C"/>
    <w:rPr>
      <w:sz w:val="18"/>
      <w:szCs w:val="18"/>
    </w:rPr>
  </w:style>
  <w:style w:type="paragraph" w:styleId="2">
    <w:name w:val="Body Text Indent 2"/>
    <w:basedOn w:val="a"/>
    <w:link w:val="2Char"/>
    <w:unhideWhenUsed/>
    <w:rsid w:val="007F1A2C"/>
    <w:pPr>
      <w:spacing w:after="120" w:line="480" w:lineRule="auto"/>
      <w:ind w:leftChars="200" w:left="420"/>
    </w:pPr>
    <w:rPr>
      <w:lang w:val="x-none" w:eastAsia="x-none"/>
    </w:rPr>
  </w:style>
  <w:style w:type="character" w:customStyle="1" w:styleId="2Char">
    <w:name w:val="正文文本缩进 2 Char"/>
    <w:basedOn w:val="a0"/>
    <w:link w:val="2"/>
    <w:rsid w:val="007F1A2C"/>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2016-10-21T01:41:00Z</dcterms:created>
  <dcterms:modified xsi:type="dcterms:W3CDTF">2016-10-21T01:41:00Z</dcterms:modified>
</cp:coreProperties>
</file>