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CC0" w:rsidRDefault="00466CC0" w:rsidP="00466CC0">
      <w:pPr>
        <w:spacing w:line="360" w:lineRule="auto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附件3：</w:t>
      </w:r>
    </w:p>
    <w:p w:rsidR="00466CC0" w:rsidRDefault="00466CC0" w:rsidP="00466CC0">
      <w:pPr>
        <w:spacing w:line="360" w:lineRule="auto"/>
        <w:jc w:val="center"/>
        <w:rPr>
          <w:rFonts w:ascii="宋体" w:hint="eastAsia"/>
          <w:b/>
          <w:bCs/>
          <w:color w:val="000000"/>
          <w:sz w:val="32"/>
          <w:szCs w:val="32"/>
        </w:rPr>
      </w:pPr>
      <w:bookmarkStart w:id="0" w:name="_GoBack"/>
      <w:r>
        <w:rPr>
          <w:rFonts w:ascii="宋体" w:hint="eastAsia"/>
          <w:b/>
          <w:bCs/>
          <w:color w:val="000000"/>
          <w:sz w:val="32"/>
          <w:szCs w:val="32"/>
        </w:rPr>
        <w:t>2016年度《除灰技术》优秀编委名单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778"/>
        <w:gridCol w:w="2398"/>
      </w:tblGrid>
      <w:tr w:rsidR="00466CC0" w:rsidTr="00466CC0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姓名</w:t>
            </w:r>
          </w:p>
        </w:tc>
      </w:tr>
      <w:tr w:rsidR="00466CC0" w:rsidTr="00466CC0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西北电力设计院有限公司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蔡渊</w:t>
            </w:r>
          </w:p>
        </w:tc>
      </w:tr>
      <w:tr w:rsidR="00466CC0" w:rsidTr="00466CC0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华北电力设计院有限公司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胡振君</w:t>
            </w:r>
          </w:p>
        </w:tc>
      </w:tr>
      <w:tr w:rsidR="00466CC0" w:rsidTr="00466CC0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华东电力设计院有限公司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冯丽敏</w:t>
            </w:r>
          </w:p>
        </w:tc>
      </w:tr>
      <w:tr w:rsidR="00466CC0" w:rsidTr="00466CC0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西南电力设计院有限公司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许华</w:t>
            </w:r>
          </w:p>
        </w:tc>
      </w:tr>
      <w:tr w:rsidR="00466CC0" w:rsidTr="00466CC0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内蒙古电力勘测设计院有限责任公司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金维勤</w:t>
            </w:r>
          </w:p>
        </w:tc>
      </w:tr>
      <w:tr w:rsidR="00466CC0" w:rsidTr="00466CC0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浙江省电力设计院有限公司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何卫星</w:t>
            </w:r>
          </w:p>
        </w:tc>
      </w:tr>
      <w:tr w:rsidR="00466CC0" w:rsidTr="00466CC0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河南省电力勘测设计院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张杰</w:t>
            </w:r>
          </w:p>
        </w:tc>
      </w:tr>
      <w:tr w:rsidR="00466CC0" w:rsidTr="00466CC0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福建永福电力设计股份有限公司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C0" w:rsidRDefault="00466CC0">
            <w:pPr>
              <w:spacing w:line="360" w:lineRule="auto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吴忠德</w:t>
            </w:r>
          </w:p>
        </w:tc>
      </w:tr>
    </w:tbl>
    <w:p w:rsidR="00466CC0" w:rsidRDefault="00466CC0" w:rsidP="00466CC0">
      <w:pPr>
        <w:spacing w:line="360" w:lineRule="auto"/>
        <w:jc w:val="left"/>
        <w:rPr>
          <w:rFonts w:ascii="宋体" w:hint="eastAsia"/>
          <w:bCs/>
          <w:color w:val="000000"/>
          <w:sz w:val="24"/>
        </w:rPr>
      </w:pPr>
    </w:p>
    <w:p w:rsidR="00466CC0" w:rsidRDefault="00466CC0" w:rsidP="00466CC0">
      <w:pPr>
        <w:rPr>
          <w:rFonts w:hint="eastAsia"/>
        </w:rPr>
      </w:pPr>
    </w:p>
    <w:p w:rsidR="00466CC0" w:rsidRDefault="00466CC0" w:rsidP="00466CC0">
      <w:pPr>
        <w:spacing w:line="380" w:lineRule="exact"/>
        <w:jc w:val="left"/>
        <w:rPr>
          <w:rFonts w:ascii="仿宋_GB2312" w:eastAsia="仿宋_GB2312"/>
          <w:sz w:val="28"/>
          <w:szCs w:val="28"/>
        </w:rPr>
      </w:pPr>
    </w:p>
    <w:p w:rsidR="00466CC0" w:rsidRDefault="00466CC0" w:rsidP="00466CC0">
      <w:pPr>
        <w:rPr>
          <w:rFonts w:hint="eastAsia"/>
        </w:rPr>
      </w:pPr>
    </w:p>
    <w:p w:rsidR="00466CC0" w:rsidRDefault="00466CC0" w:rsidP="00466CC0"/>
    <w:p w:rsidR="00DB30DD" w:rsidRDefault="00DB30DD">
      <w:pPr>
        <w:rPr>
          <w:rFonts w:hint="eastAsia"/>
        </w:rPr>
      </w:pPr>
    </w:p>
    <w:sectPr w:rsidR="00DB3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4"/>
    <w:rsid w:val="00273BA4"/>
    <w:rsid w:val="00466CC0"/>
    <w:rsid w:val="00DB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42614-441B-4134-BFCE-3E11E232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C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2016-10-25T02:45:00Z</dcterms:created>
  <dcterms:modified xsi:type="dcterms:W3CDTF">2016-10-25T02:45:00Z</dcterms:modified>
</cp:coreProperties>
</file>