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D83" w:rsidRDefault="00345D83" w:rsidP="00345D83">
      <w:pPr>
        <w:spacing w:line="540" w:lineRule="exact"/>
        <w:jc w:val="left"/>
        <w:rPr>
          <w:rFonts w:ascii="仿宋_GB2312" w:eastAsia="仿宋_GB2312" w:hAnsi="仿宋"/>
          <w:bCs/>
          <w:sz w:val="32"/>
          <w:szCs w:val="32"/>
        </w:rPr>
      </w:pPr>
      <w:r w:rsidRPr="00CF5B22">
        <w:rPr>
          <w:rFonts w:ascii="仿宋_GB2312" w:eastAsia="仿宋_GB2312" w:hAnsi="仿宋" w:hint="eastAsia"/>
          <w:bCs/>
          <w:sz w:val="32"/>
          <w:szCs w:val="32"/>
        </w:rPr>
        <w:t>附件3：</w:t>
      </w:r>
    </w:p>
    <w:p w:rsidR="00345D83" w:rsidRPr="00CF5B22" w:rsidRDefault="00345D83" w:rsidP="00345D83">
      <w:pPr>
        <w:spacing w:line="540" w:lineRule="exact"/>
        <w:jc w:val="left"/>
        <w:rPr>
          <w:rFonts w:ascii="仿宋_GB2312" w:eastAsia="仿宋_GB2312" w:hAnsi="仿宋" w:hint="eastAsia"/>
          <w:bCs/>
          <w:sz w:val="32"/>
          <w:szCs w:val="32"/>
        </w:rPr>
      </w:pPr>
    </w:p>
    <w:p w:rsidR="00345D83" w:rsidRPr="004B1318" w:rsidRDefault="00345D83" w:rsidP="00345D83">
      <w:pPr>
        <w:spacing w:line="540" w:lineRule="exact"/>
        <w:jc w:val="center"/>
        <w:rPr>
          <w:rFonts w:ascii="宋体" w:hAnsi="宋体"/>
          <w:b/>
          <w:bCs/>
          <w:sz w:val="36"/>
          <w:szCs w:val="36"/>
        </w:rPr>
      </w:pPr>
      <w:r w:rsidRPr="004B1318">
        <w:rPr>
          <w:rFonts w:ascii="宋体" w:hAnsi="宋体" w:hint="eastAsia"/>
          <w:b/>
          <w:bCs/>
          <w:sz w:val="36"/>
          <w:szCs w:val="36"/>
        </w:rPr>
        <w:t>《电力工程设计专有技术专业划分表》</w:t>
      </w:r>
    </w:p>
    <w:p w:rsidR="00345D83" w:rsidRPr="00CF5B22" w:rsidRDefault="00345D83" w:rsidP="00345D83">
      <w:pPr>
        <w:spacing w:line="540" w:lineRule="exact"/>
        <w:jc w:val="center"/>
        <w:rPr>
          <w:rFonts w:ascii="仿宋_GB2312" w:eastAsia="仿宋_GB2312" w:hAnsi="仿宋" w:hint="eastAsia"/>
          <w:b/>
          <w:bCs/>
          <w:sz w:val="32"/>
          <w:szCs w:val="32"/>
        </w:rPr>
      </w:pPr>
    </w:p>
    <w:p w:rsidR="00345D83" w:rsidRPr="00CF5B22" w:rsidRDefault="00345D83" w:rsidP="00345D83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F5B22">
        <w:rPr>
          <w:rFonts w:ascii="仿宋_GB2312" w:eastAsia="仿宋_GB2312" w:hAnsi="仿宋" w:hint="eastAsia"/>
          <w:sz w:val="32"/>
          <w:szCs w:val="32"/>
        </w:rPr>
        <w:t>（一）专业划分</w:t>
      </w:r>
    </w:p>
    <w:p w:rsidR="00345D83" w:rsidRPr="00CF5B22" w:rsidRDefault="00345D83" w:rsidP="00345D83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F5B22">
        <w:rPr>
          <w:rFonts w:ascii="仿宋_GB2312" w:eastAsia="仿宋_GB2312" w:hAnsi="仿宋" w:hint="eastAsia"/>
          <w:sz w:val="32"/>
          <w:szCs w:val="32"/>
        </w:rPr>
        <w:t>1、火力发电</w:t>
      </w:r>
    </w:p>
    <w:p w:rsidR="00345D83" w:rsidRPr="00CF5B22" w:rsidRDefault="00345D83" w:rsidP="00345D83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F5B22">
        <w:rPr>
          <w:rFonts w:ascii="仿宋_GB2312" w:eastAsia="仿宋_GB2312" w:hAnsi="仿宋" w:hint="eastAsia"/>
          <w:sz w:val="32"/>
          <w:szCs w:val="32"/>
        </w:rPr>
        <w:t>汽机、锅炉、运煤、水工结构、水工工艺、电厂化学、环保、电气一次、电气二次、热控、建筑、结构、总图、暖通。</w:t>
      </w:r>
    </w:p>
    <w:p w:rsidR="00345D83" w:rsidRPr="00CF5B22" w:rsidRDefault="00345D83" w:rsidP="00345D83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F5B22">
        <w:rPr>
          <w:rFonts w:ascii="仿宋_GB2312" w:eastAsia="仿宋_GB2312" w:hAnsi="仿宋" w:hint="eastAsia"/>
          <w:sz w:val="32"/>
          <w:szCs w:val="32"/>
        </w:rPr>
        <w:t>2、水力发电</w:t>
      </w:r>
    </w:p>
    <w:p w:rsidR="00345D83" w:rsidRPr="00CF5B22" w:rsidRDefault="00345D83" w:rsidP="00345D83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F5B22">
        <w:rPr>
          <w:rFonts w:ascii="仿宋_GB2312" w:eastAsia="仿宋_GB2312" w:hAnsi="仿宋" w:hint="eastAsia"/>
          <w:sz w:val="32"/>
          <w:szCs w:val="32"/>
        </w:rPr>
        <w:t>水电施工、水电建筑、水电环保、桥梁交通、水库移民</w:t>
      </w:r>
    </w:p>
    <w:p w:rsidR="00345D83" w:rsidRPr="00CF5B22" w:rsidRDefault="00345D83" w:rsidP="00345D83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 w:rsidRPr="00CF5B22">
        <w:rPr>
          <w:rFonts w:ascii="仿宋_GB2312" w:eastAsia="仿宋_GB2312" w:hAnsi="仿宋" w:hint="eastAsia"/>
          <w:sz w:val="32"/>
          <w:szCs w:val="32"/>
        </w:rPr>
        <w:t>、送电</w:t>
      </w:r>
    </w:p>
    <w:p w:rsidR="00345D83" w:rsidRPr="00CF5B22" w:rsidRDefault="00345D83" w:rsidP="00345D83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F5B22">
        <w:rPr>
          <w:rFonts w:ascii="仿宋_GB2312" w:eastAsia="仿宋_GB2312" w:hAnsi="仿宋" w:hint="eastAsia"/>
          <w:sz w:val="32"/>
          <w:szCs w:val="32"/>
        </w:rPr>
        <w:t>线路电气、线路结构。</w:t>
      </w:r>
    </w:p>
    <w:p w:rsidR="00345D83" w:rsidRPr="00CF5B22" w:rsidRDefault="00345D83" w:rsidP="00345D83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 w:rsidRPr="00CF5B22">
        <w:rPr>
          <w:rFonts w:ascii="仿宋_GB2312" w:eastAsia="仿宋_GB2312" w:hAnsi="仿宋" w:hint="eastAsia"/>
          <w:sz w:val="32"/>
          <w:szCs w:val="32"/>
        </w:rPr>
        <w:t>、变电</w:t>
      </w:r>
    </w:p>
    <w:p w:rsidR="00345D83" w:rsidRPr="00CF5B22" w:rsidRDefault="00345D83" w:rsidP="00345D83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F5B22">
        <w:rPr>
          <w:rFonts w:ascii="仿宋_GB2312" w:eastAsia="仿宋_GB2312" w:hAnsi="仿宋" w:hint="eastAsia"/>
          <w:sz w:val="32"/>
          <w:szCs w:val="32"/>
        </w:rPr>
        <w:t>变电电气、变电结构。</w:t>
      </w:r>
    </w:p>
    <w:p w:rsidR="00345D83" w:rsidRPr="00CF5B22" w:rsidRDefault="00345D83" w:rsidP="00345D83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 w:rsidRPr="00CF5B22">
        <w:rPr>
          <w:rFonts w:ascii="仿宋_GB2312" w:eastAsia="仿宋_GB2312" w:hAnsi="仿宋" w:hint="eastAsia"/>
          <w:sz w:val="32"/>
          <w:szCs w:val="32"/>
        </w:rPr>
        <w:t>、系统规划</w:t>
      </w:r>
    </w:p>
    <w:p w:rsidR="00345D83" w:rsidRPr="00CF5B22" w:rsidRDefault="00345D83" w:rsidP="00345D83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</w:t>
      </w:r>
      <w:r w:rsidRPr="00CF5B22">
        <w:rPr>
          <w:rFonts w:ascii="仿宋_GB2312" w:eastAsia="仿宋_GB2312" w:hAnsi="仿宋" w:hint="eastAsia"/>
          <w:sz w:val="32"/>
          <w:szCs w:val="32"/>
        </w:rPr>
        <w:t>、勘测（水电、火电）</w:t>
      </w:r>
    </w:p>
    <w:p w:rsidR="00345D83" w:rsidRPr="00CF5B22" w:rsidRDefault="00345D83" w:rsidP="00345D83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F5B22">
        <w:rPr>
          <w:rFonts w:ascii="仿宋_GB2312" w:eastAsia="仿宋_GB2312" w:hAnsi="仿宋" w:hint="eastAsia"/>
          <w:sz w:val="32"/>
          <w:szCs w:val="32"/>
        </w:rPr>
        <w:t>岩土、测量、水文气象。</w:t>
      </w:r>
    </w:p>
    <w:p w:rsidR="00345D83" w:rsidRPr="00CF5B22" w:rsidRDefault="00345D83" w:rsidP="00345D83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</w:t>
      </w:r>
      <w:r w:rsidRPr="00CF5B22">
        <w:rPr>
          <w:rFonts w:ascii="仿宋_GB2312" w:eastAsia="仿宋_GB2312" w:hAnsi="仿宋" w:hint="eastAsia"/>
          <w:sz w:val="32"/>
          <w:szCs w:val="32"/>
        </w:rPr>
        <w:t>、技经</w:t>
      </w:r>
    </w:p>
    <w:p w:rsidR="00345D83" w:rsidRPr="00CF5B22" w:rsidRDefault="00345D83" w:rsidP="00345D83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8</w:t>
      </w:r>
      <w:r w:rsidRPr="00CF5B22">
        <w:rPr>
          <w:rFonts w:ascii="仿宋_GB2312" w:eastAsia="仿宋_GB2312" w:hAnsi="仿宋" w:hint="eastAsia"/>
          <w:sz w:val="32"/>
          <w:szCs w:val="32"/>
        </w:rPr>
        <w:t>、新能源</w:t>
      </w:r>
    </w:p>
    <w:p w:rsidR="00345D83" w:rsidRPr="00CF5B22" w:rsidRDefault="00345D83" w:rsidP="00345D83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F5B22">
        <w:rPr>
          <w:rFonts w:ascii="仿宋_GB2312" w:eastAsia="仿宋_GB2312" w:hAnsi="仿宋" w:hint="eastAsia"/>
          <w:sz w:val="32"/>
          <w:szCs w:val="32"/>
        </w:rPr>
        <w:t>（二）类别划分</w:t>
      </w:r>
    </w:p>
    <w:p w:rsidR="00345D83" w:rsidRPr="00CF5B22" w:rsidRDefault="00345D83" w:rsidP="00345D83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F5B22">
        <w:rPr>
          <w:rFonts w:ascii="仿宋_GB2312" w:eastAsia="仿宋_GB2312" w:hAnsi="仿宋" w:hint="eastAsia"/>
          <w:sz w:val="32"/>
          <w:szCs w:val="32"/>
        </w:rPr>
        <w:t>1、原始创新型</w:t>
      </w:r>
    </w:p>
    <w:p w:rsidR="00345D83" w:rsidRPr="00CF5B22" w:rsidRDefault="00345D83" w:rsidP="00345D83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F5B22">
        <w:rPr>
          <w:rFonts w:ascii="仿宋_GB2312" w:eastAsia="仿宋_GB2312" w:hAnsi="仿宋" w:hint="eastAsia"/>
          <w:sz w:val="32"/>
          <w:szCs w:val="32"/>
        </w:rPr>
        <w:t>2、引进消化吸收型</w:t>
      </w:r>
    </w:p>
    <w:p w:rsidR="00345D83" w:rsidRPr="00CF5B22" w:rsidRDefault="00345D83" w:rsidP="00345D83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F5B22">
        <w:rPr>
          <w:rFonts w:ascii="仿宋_GB2312" w:eastAsia="仿宋_GB2312" w:hAnsi="仿宋" w:hint="eastAsia"/>
          <w:sz w:val="32"/>
          <w:szCs w:val="32"/>
        </w:rPr>
        <w:t>3、改进创新型</w:t>
      </w:r>
    </w:p>
    <w:p w:rsidR="006305FB" w:rsidRDefault="006305FB" w:rsidP="00345D83">
      <w:bookmarkStart w:id="0" w:name="_GoBack"/>
      <w:bookmarkEnd w:id="0"/>
    </w:p>
    <w:sectPr w:rsidR="00630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F9D" w:rsidRDefault="00067F9D" w:rsidP="00345D83">
      <w:r>
        <w:separator/>
      </w:r>
    </w:p>
  </w:endnote>
  <w:endnote w:type="continuationSeparator" w:id="0">
    <w:p w:rsidR="00067F9D" w:rsidRDefault="00067F9D" w:rsidP="0034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F9D" w:rsidRDefault="00067F9D" w:rsidP="00345D83">
      <w:r>
        <w:separator/>
      </w:r>
    </w:p>
  </w:footnote>
  <w:footnote w:type="continuationSeparator" w:id="0">
    <w:p w:rsidR="00067F9D" w:rsidRDefault="00067F9D" w:rsidP="00345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1D"/>
    <w:rsid w:val="00067F9D"/>
    <w:rsid w:val="00345D83"/>
    <w:rsid w:val="006305FB"/>
    <w:rsid w:val="00ED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73D4D0-FCF0-4411-8A99-F417F0B9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D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5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5D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5D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5D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2016-08-19T01:49:00Z</dcterms:created>
  <dcterms:modified xsi:type="dcterms:W3CDTF">2016-08-19T01:49:00Z</dcterms:modified>
</cp:coreProperties>
</file>