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E1" w:rsidRDefault="00AD79E1" w:rsidP="00AD79E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AD79E1" w:rsidRPr="005424EE" w:rsidRDefault="00AD79E1" w:rsidP="00AD79E1">
      <w:pPr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  <w:r w:rsidRPr="005424EE">
        <w:rPr>
          <w:rFonts w:ascii="仿宋_GB2312" w:eastAsia="仿宋_GB2312" w:hAnsi="宋体"/>
          <w:sz w:val="32"/>
          <w:szCs w:val="32"/>
        </w:rPr>
        <w:t>会议交通图</w:t>
      </w:r>
    </w:p>
    <w:p w:rsidR="00AD79E1" w:rsidRPr="00F62991" w:rsidRDefault="00AD79E1" w:rsidP="00AD79E1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AD79E1" w:rsidRPr="00F62991" w:rsidRDefault="00AD79E1" w:rsidP="00AD79E1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895340" cy="4551045"/>
            <wp:effectExtent l="19050" t="0" r="0" b="0"/>
            <wp:docPr id="1" name="图片 3" descr="C:\Users\user\AppData\Roaming\Tencent\Users\1346291733\QQ\WinTemp\RichOle\C1(`CQVY]3B5FLG)I[OWC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user\AppData\Roaming\Tencent\Users\1346291733\QQ\WinTemp\RichOle\C1(`CQVY]3B5FLG)I[OWC9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455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9E1" w:rsidRPr="005C08FF" w:rsidRDefault="00AD79E1" w:rsidP="00AD79E1"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</w:p>
    <w:p w:rsidR="00AC1D2D" w:rsidRDefault="00AC1D2D"/>
    <w:sectPr w:rsidR="00AC1D2D" w:rsidSect="00BC0958">
      <w:footerReference w:type="default" r:id="rId5"/>
      <w:pgSz w:w="11906" w:h="16838" w:code="9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FE" w:rsidRDefault="00AD79E1">
    <w:pPr>
      <w:pStyle w:val="a3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0F7379">
      <w:rPr>
        <w:noProof/>
        <w:lang w:val="zh-CN"/>
      </w:rPr>
      <w:t>6</w:t>
    </w:r>
    <w:r>
      <w:fldChar w:fldCharType="end"/>
    </w:r>
  </w:p>
  <w:p w:rsidR="00FA5AFE" w:rsidRDefault="00AD79E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D79E1"/>
    <w:rsid w:val="00AC1D2D"/>
    <w:rsid w:val="00AD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D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D79E1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D79E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D79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2016-05-23T05:36:00Z</dcterms:created>
  <dcterms:modified xsi:type="dcterms:W3CDTF">2016-05-23T05:37:00Z</dcterms:modified>
</cp:coreProperties>
</file>