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780" w:rsidRDefault="00643780">
      <w:pPr>
        <w:rPr>
          <w:sz w:val="44"/>
          <w:szCs w:val="44"/>
        </w:rPr>
      </w:pPr>
    </w:p>
    <w:p w:rsidR="00727F66" w:rsidRDefault="00643780" w:rsidP="00A23BC4">
      <w:pPr>
        <w:jc w:val="center"/>
        <w:rPr>
          <w:rFonts w:hint="eastAsia"/>
          <w:sz w:val="44"/>
          <w:szCs w:val="44"/>
        </w:rPr>
      </w:pPr>
      <w:r w:rsidRPr="00A23BC4">
        <w:rPr>
          <w:rFonts w:hint="eastAsia"/>
          <w:sz w:val="44"/>
          <w:szCs w:val="44"/>
        </w:rPr>
        <w:t>中国电力设计标准与国际标准</w:t>
      </w:r>
    </w:p>
    <w:p w:rsidR="00643780" w:rsidRDefault="00643780" w:rsidP="00A23BC4">
      <w:pPr>
        <w:jc w:val="center"/>
        <w:rPr>
          <w:rFonts w:hint="eastAsia"/>
          <w:sz w:val="44"/>
          <w:szCs w:val="44"/>
        </w:rPr>
      </w:pPr>
      <w:r w:rsidRPr="00A23BC4">
        <w:rPr>
          <w:rFonts w:hint="eastAsia"/>
          <w:sz w:val="44"/>
          <w:szCs w:val="44"/>
        </w:rPr>
        <w:t>比较研究（发电工程</w:t>
      </w:r>
      <w:r>
        <w:rPr>
          <w:rFonts w:hint="eastAsia"/>
          <w:sz w:val="44"/>
          <w:szCs w:val="44"/>
        </w:rPr>
        <w:t>）</w:t>
      </w:r>
    </w:p>
    <w:p w:rsidR="00727F66" w:rsidRDefault="00727F66" w:rsidP="00A23BC4">
      <w:pPr>
        <w:jc w:val="center"/>
        <w:rPr>
          <w:rFonts w:hint="eastAsia"/>
          <w:sz w:val="44"/>
          <w:szCs w:val="44"/>
        </w:rPr>
      </w:pPr>
    </w:p>
    <w:p w:rsidR="00727F66" w:rsidRDefault="00727F66" w:rsidP="00A23BC4">
      <w:pPr>
        <w:jc w:val="center"/>
        <w:rPr>
          <w:sz w:val="44"/>
          <w:szCs w:val="44"/>
        </w:rPr>
      </w:pPr>
    </w:p>
    <w:p w:rsidR="00643780" w:rsidRPr="00727F66" w:rsidRDefault="00643780" w:rsidP="00A23BC4">
      <w:pPr>
        <w:jc w:val="center"/>
        <w:rPr>
          <w:sz w:val="48"/>
          <w:szCs w:val="48"/>
        </w:rPr>
      </w:pPr>
      <w:r w:rsidRPr="00727F66">
        <w:rPr>
          <w:rFonts w:hint="eastAsia"/>
          <w:sz w:val="48"/>
          <w:szCs w:val="48"/>
        </w:rPr>
        <w:t>水工</w:t>
      </w:r>
      <w:r w:rsidR="00727F66">
        <w:rPr>
          <w:rFonts w:hint="eastAsia"/>
          <w:sz w:val="48"/>
          <w:szCs w:val="48"/>
        </w:rPr>
        <w:t>（工艺）</w:t>
      </w:r>
      <w:r w:rsidRPr="00727F66">
        <w:rPr>
          <w:rFonts w:hint="eastAsia"/>
          <w:sz w:val="48"/>
          <w:szCs w:val="48"/>
        </w:rPr>
        <w:t>专业工作大纲</w:t>
      </w:r>
    </w:p>
    <w:p w:rsidR="00643780" w:rsidRDefault="00643780">
      <w:pPr>
        <w:rPr>
          <w:sz w:val="44"/>
          <w:szCs w:val="44"/>
        </w:rPr>
      </w:pPr>
      <w:r>
        <w:rPr>
          <w:sz w:val="44"/>
          <w:szCs w:val="44"/>
        </w:rPr>
        <w:t xml:space="preserve">                </w:t>
      </w:r>
    </w:p>
    <w:p w:rsidR="00643780" w:rsidRDefault="00643780">
      <w:pPr>
        <w:rPr>
          <w:sz w:val="44"/>
          <w:szCs w:val="44"/>
        </w:rPr>
      </w:pPr>
    </w:p>
    <w:p w:rsidR="00643780" w:rsidRDefault="00643780">
      <w:pPr>
        <w:rPr>
          <w:sz w:val="44"/>
          <w:szCs w:val="44"/>
        </w:rPr>
      </w:pPr>
    </w:p>
    <w:p w:rsidR="00643780" w:rsidRDefault="00643780">
      <w:pPr>
        <w:rPr>
          <w:sz w:val="44"/>
          <w:szCs w:val="44"/>
        </w:rPr>
      </w:pPr>
    </w:p>
    <w:p w:rsidR="00643780" w:rsidRDefault="00643780">
      <w:pPr>
        <w:rPr>
          <w:sz w:val="44"/>
          <w:szCs w:val="44"/>
        </w:rPr>
      </w:pPr>
    </w:p>
    <w:p w:rsidR="00643780" w:rsidRDefault="00643780">
      <w:pPr>
        <w:rPr>
          <w:rFonts w:hint="eastAsia"/>
          <w:sz w:val="44"/>
          <w:szCs w:val="44"/>
        </w:rPr>
      </w:pPr>
    </w:p>
    <w:p w:rsidR="00727F66" w:rsidRDefault="00727F66">
      <w:pPr>
        <w:rPr>
          <w:rFonts w:hint="eastAsia"/>
          <w:sz w:val="44"/>
          <w:szCs w:val="44"/>
        </w:rPr>
      </w:pPr>
    </w:p>
    <w:p w:rsidR="00727F66" w:rsidRDefault="00727F66">
      <w:pPr>
        <w:rPr>
          <w:rFonts w:hint="eastAsia"/>
          <w:sz w:val="44"/>
          <w:szCs w:val="44"/>
        </w:rPr>
      </w:pPr>
    </w:p>
    <w:p w:rsidR="00727F66" w:rsidRDefault="00727F66">
      <w:pPr>
        <w:rPr>
          <w:rFonts w:hint="eastAsia"/>
          <w:sz w:val="44"/>
          <w:szCs w:val="44"/>
        </w:rPr>
      </w:pPr>
    </w:p>
    <w:p w:rsidR="00727F66" w:rsidRDefault="00727F66">
      <w:pPr>
        <w:rPr>
          <w:rFonts w:hint="eastAsia"/>
          <w:sz w:val="44"/>
          <w:szCs w:val="44"/>
        </w:rPr>
      </w:pPr>
    </w:p>
    <w:p w:rsidR="00727F66" w:rsidRDefault="00727F66">
      <w:pPr>
        <w:rPr>
          <w:rFonts w:hint="eastAsia"/>
          <w:sz w:val="44"/>
          <w:szCs w:val="44"/>
        </w:rPr>
      </w:pPr>
    </w:p>
    <w:p w:rsidR="00727F66" w:rsidRDefault="00727F66">
      <w:pPr>
        <w:rPr>
          <w:rFonts w:hint="eastAsia"/>
          <w:sz w:val="44"/>
          <w:szCs w:val="44"/>
        </w:rPr>
      </w:pPr>
    </w:p>
    <w:p w:rsidR="00727F66" w:rsidRDefault="00727F66">
      <w:pPr>
        <w:rPr>
          <w:rFonts w:hint="eastAsia"/>
          <w:sz w:val="44"/>
          <w:szCs w:val="44"/>
        </w:rPr>
      </w:pPr>
    </w:p>
    <w:p w:rsidR="00643780" w:rsidRDefault="00643780" w:rsidP="00A23BC4">
      <w:pPr>
        <w:jc w:val="center"/>
        <w:rPr>
          <w:sz w:val="30"/>
          <w:szCs w:val="30"/>
        </w:rPr>
      </w:pPr>
      <w:r w:rsidRPr="00A23BC4">
        <w:rPr>
          <w:rFonts w:hint="eastAsia"/>
          <w:sz w:val="30"/>
          <w:szCs w:val="30"/>
        </w:rPr>
        <w:t>发电工程水工</w:t>
      </w:r>
      <w:r w:rsidR="00727F66">
        <w:rPr>
          <w:rFonts w:hint="eastAsia"/>
          <w:sz w:val="30"/>
          <w:szCs w:val="30"/>
        </w:rPr>
        <w:t>（工艺）</w:t>
      </w:r>
      <w:r w:rsidR="00727F66" w:rsidRPr="00A23BC4">
        <w:rPr>
          <w:rFonts w:hint="eastAsia"/>
          <w:sz w:val="30"/>
          <w:szCs w:val="30"/>
        </w:rPr>
        <w:t>专业</w:t>
      </w:r>
      <w:r w:rsidRPr="00A23BC4">
        <w:rPr>
          <w:rFonts w:hint="eastAsia"/>
          <w:sz w:val="30"/>
          <w:szCs w:val="30"/>
        </w:rPr>
        <w:t>对</w:t>
      </w:r>
      <w:r w:rsidR="00727F66">
        <w:rPr>
          <w:rFonts w:hint="eastAsia"/>
          <w:sz w:val="30"/>
          <w:szCs w:val="30"/>
        </w:rPr>
        <w:t>比</w:t>
      </w:r>
      <w:r w:rsidRPr="00A23BC4">
        <w:rPr>
          <w:rFonts w:hint="eastAsia"/>
          <w:sz w:val="30"/>
          <w:szCs w:val="30"/>
        </w:rPr>
        <w:t>工作组</w:t>
      </w:r>
    </w:p>
    <w:p w:rsidR="00643780" w:rsidRDefault="00643780" w:rsidP="00A23BC4">
      <w:pPr>
        <w:jc w:val="center"/>
        <w:rPr>
          <w:sz w:val="30"/>
          <w:szCs w:val="30"/>
        </w:rPr>
      </w:pPr>
      <w:r>
        <w:rPr>
          <w:sz w:val="30"/>
          <w:szCs w:val="30"/>
        </w:rPr>
        <w:t>201</w:t>
      </w:r>
      <w:r w:rsidR="007D7A65">
        <w:rPr>
          <w:rFonts w:hint="eastAsia"/>
          <w:sz w:val="30"/>
          <w:szCs w:val="30"/>
        </w:rPr>
        <w:t>3</w:t>
      </w:r>
      <w:r>
        <w:rPr>
          <w:rFonts w:hint="eastAsia"/>
          <w:sz w:val="30"/>
          <w:szCs w:val="30"/>
        </w:rPr>
        <w:t>年</w:t>
      </w:r>
      <w:r w:rsidR="007D7A65">
        <w:rPr>
          <w:rFonts w:hint="eastAsia"/>
          <w:sz w:val="30"/>
          <w:szCs w:val="30"/>
        </w:rPr>
        <w:t>3</w:t>
      </w:r>
      <w:r>
        <w:rPr>
          <w:rFonts w:hint="eastAsia"/>
          <w:sz w:val="30"/>
          <w:szCs w:val="30"/>
        </w:rPr>
        <w:t>月</w:t>
      </w:r>
    </w:p>
    <w:p w:rsidR="00643780" w:rsidRDefault="00643780">
      <w:pPr>
        <w:rPr>
          <w:sz w:val="30"/>
          <w:szCs w:val="30"/>
        </w:rPr>
      </w:pPr>
    </w:p>
    <w:p w:rsidR="00643780" w:rsidRPr="00A23BC4" w:rsidRDefault="00643780" w:rsidP="00A23BC4">
      <w:pPr>
        <w:pStyle w:val="a5"/>
        <w:numPr>
          <w:ilvl w:val="0"/>
          <w:numId w:val="1"/>
        </w:numPr>
        <w:ind w:firstLineChars="0"/>
        <w:rPr>
          <w:sz w:val="28"/>
          <w:szCs w:val="28"/>
        </w:rPr>
      </w:pPr>
      <w:r w:rsidRPr="00A23BC4">
        <w:rPr>
          <w:rFonts w:hint="eastAsia"/>
          <w:sz w:val="28"/>
          <w:szCs w:val="28"/>
        </w:rPr>
        <w:lastRenderedPageBreak/>
        <w:t>前言</w:t>
      </w:r>
    </w:p>
    <w:p w:rsidR="00643780" w:rsidRPr="00435D55" w:rsidRDefault="00643780" w:rsidP="00C51D26">
      <w:pPr>
        <w:spacing w:line="420" w:lineRule="exact"/>
        <w:ind w:firstLineChars="200" w:firstLine="480"/>
        <w:rPr>
          <w:rFonts w:ascii="宋体"/>
          <w:sz w:val="24"/>
          <w:szCs w:val="24"/>
        </w:rPr>
      </w:pPr>
      <w:r w:rsidRPr="00435D55">
        <w:rPr>
          <w:rFonts w:hint="eastAsia"/>
          <w:sz w:val="24"/>
          <w:szCs w:val="24"/>
        </w:rPr>
        <w:t>在涉外工程中标准问题是比较突出的，由于国内外标准的差异，使得在项目前期阶段风险难以控制，在项目执行阶段需要花费大量精力和时间进行沟通和解释。为使国内设计人员更深入的了解国际标准与国内标准的差别，便于在涉外工程中更好的推广中国标准的应用，中国电力设计协会组织开展</w:t>
      </w:r>
      <w:r w:rsidRPr="00435D55">
        <w:rPr>
          <w:rFonts w:ascii="宋体" w:hAnsi="宋体" w:hint="eastAsia"/>
          <w:sz w:val="24"/>
          <w:szCs w:val="24"/>
        </w:rPr>
        <w:t>《中国电力设计标准与国际和国外先进标准比较研究》工作。通过对国际标准的研究，</w:t>
      </w:r>
      <w:r>
        <w:rPr>
          <w:rFonts w:ascii="宋体" w:hAnsi="宋体" w:hint="eastAsia"/>
          <w:sz w:val="24"/>
          <w:szCs w:val="24"/>
        </w:rPr>
        <w:t>使水工工艺专业的设计人员</w:t>
      </w:r>
      <w:r w:rsidRPr="00435D55">
        <w:rPr>
          <w:rFonts w:ascii="宋体" w:hAnsi="宋体" w:hint="eastAsia"/>
          <w:sz w:val="24"/>
          <w:szCs w:val="24"/>
        </w:rPr>
        <w:t>可以更好的了解国外发电厂水工专业设计理念和</w:t>
      </w:r>
      <w:r>
        <w:rPr>
          <w:rFonts w:ascii="宋体" w:hAnsi="宋体" w:hint="eastAsia"/>
          <w:sz w:val="24"/>
          <w:szCs w:val="24"/>
        </w:rPr>
        <w:t>设计水平</w:t>
      </w:r>
      <w:r w:rsidRPr="00435D55">
        <w:rPr>
          <w:rFonts w:ascii="宋体" w:hAnsi="宋体" w:hint="eastAsia"/>
          <w:sz w:val="24"/>
          <w:szCs w:val="24"/>
        </w:rPr>
        <w:t>，找出与国内电力设计标准的差异，为我国电力</w:t>
      </w:r>
      <w:r>
        <w:rPr>
          <w:rFonts w:ascii="宋体" w:hAnsi="宋体" w:hint="eastAsia"/>
          <w:sz w:val="24"/>
          <w:szCs w:val="24"/>
        </w:rPr>
        <w:t>涉外</w:t>
      </w:r>
      <w:r w:rsidRPr="00435D55">
        <w:rPr>
          <w:rFonts w:ascii="宋体" w:hAnsi="宋体" w:hint="eastAsia"/>
          <w:sz w:val="24"/>
          <w:szCs w:val="24"/>
        </w:rPr>
        <w:t>设计工程建设标准与国际接轨提供参考依据。</w:t>
      </w:r>
    </w:p>
    <w:p w:rsidR="00643780" w:rsidRPr="00A323FC" w:rsidRDefault="00643780" w:rsidP="00A323FC">
      <w:pPr>
        <w:pStyle w:val="a5"/>
        <w:numPr>
          <w:ilvl w:val="0"/>
          <w:numId w:val="1"/>
        </w:numPr>
        <w:ind w:firstLineChars="0"/>
        <w:rPr>
          <w:sz w:val="28"/>
          <w:szCs w:val="28"/>
        </w:rPr>
      </w:pPr>
      <w:r>
        <w:rPr>
          <w:rFonts w:ascii="宋体" w:hAnsi="宋体" w:hint="eastAsia"/>
          <w:sz w:val="28"/>
          <w:szCs w:val="28"/>
        </w:rPr>
        <w:t>组织结构</w:t>
      </w:r>
    </w:p>
    <w:p w:rsidR="00643780" w:rsidRDefault="00643780" w:rsidP="00C51D26">
      <w:pPr>
        <w:spacing w:line="420" w:lineRule="exact"/>
        <w:ind w:firstLineChars="200" w:firstLine="480"/>
        <w:rPr>
          <w:rFonts w:ascii="宋体"/>
          <w:sz w:val="24"/>
          <w:szCs w:val="24"/>
        </w:rPr>
      </w:pPr>
      <w:r w:rsidRPr="00435D55">
        <w:rPr>
          <w:rFonts w:ascii="宋体" w:hAnsi="宋体" w:hint="eastAsia"/>
          <w:sz w:val="24"/>
          <w:szCs w:val="24"/>
        </w:rPr>
        <w:t>根据电</w:t>
      </w:r>
      <w:proofErr w:type="gramStart"/>
      <w:r w:rsidRPr="00435D55">
        <w:rPr>
          <w:rFonts w:ascii="宋体" w:hAnsi="宋体" w:hint="eastAsia"/>
          <w:sz w:val="24"/>
          <w:szCs w:val="24"/>
        </w:rPr>
        <w:t>规协标</w:t>
      </w:r>
      <w:proofErr w:type="gramEnd"/>
      <w:r w:rsidRPr="00435D55">
        <w:rPr>
          <w:rFonts w:ascii="宋体" w:hAnsi="宋体" w:hint="eastAsia"/>
          <w:sz w:val="24"/>
          <w:szCs w:val="24"/>
        </w:rPr>
        <w:t>【</w:t>
      </w:r>
      <w:r w:rsidRPr="00435D55">
        <w:rPr>
          <w:rFonts w:ascii="宋体" w:hAnsi="宋体"/>
          <w:sz w:val="24"/>
          <w:szCs w:val="24"/>
        </w:rPr>
        <w:t>2012</w:t>
      </w:r>
      <w:r w:rsidRPr="00435D55">
        <w:rPr>
          <w:rFonts w:ascii="宋体" w:hAnsi="宋体" w:hint="eastAsia"/>
          <w:sz w:val="24"/>
          <w:szCs w:val="24"/>
        </w:rPr>
        <w:t>】</w:t>
      </w:r>
      <w:r w:rsidRPr="00435D55">
        <w:rPr>
          <w:rFonts w:ascii="宋体" w:hAnsi="宋体"/>
          <w:sz w:val="24"/>
          <w:szCs w:val="24"/>
        </w:rPr>
        <w:t>67</w:t>
      </w:r>
      <w:r w:rsidRPr="00435D55">
        <w:rPr>
          <w:rFonts w:ascii="宋体" w:hAnsi="宋体" w:hint="eastAsia"/>
          <w:sz w:val="24"/>
          <w:szCs w:val="24"/>
        </w:rPr>
        <w:t>号“关于成立《中国电力设计标准与国际标准和国外先进标准比较研究》（发电工程）机务、输煤、暖通、化学、水工、热控自动化、勘测、消防工作组的通知”，发电工程水工</w:t>
      </w:r>
      <w:r>
        <w:rPr>
          <w:rFonts w:ascii="宋体" w:hAnsi="宋体" w:hint="eastAsia"/>
          <w:sz w:val="24"/>
          <w:szCs w:val="24"/>
        </w:rPr>
        <w:t>工艺</w:t>
      </w:r>
      <w:r w:rsidRPr="00435D55">
        <w:rPr>
          <w:rFonts w:ascii="宋体" w:hAnsi="宋体" w:hint="eastAsia"/>
          <w:sz w:val="24"/>
          <w:szCs w:val="24"/>
        </w:rPr>
        <w:t>专业工作组对标牵头单位：西北电力设计院；参加单位：中南电力设计院、山西省电力勘测设计院、河南省电力勘测设计院</w:t>
      </w:r>
      <w:r>
        <w:rPr>
          <w:rFonts w:ascii="宋体" w:hAnsi="宋体" w:hint="eastAsia"/>
          <w:sz w:val="24"/>
          <w:szCs w:val="24"/>
        </w:rPr>
        <w:t>、</w:t>
      </w:r>
      <w:r w:rsidRPr="00435D55">
        <w:rPr>
          <w:rFonts w:ascii="宋体" w:hAnsi="宋体" w:hint="eastAsia"/>
          <w:sz w:val="24"/>
          <w:szCs w:val="24"/>
        </w:rPr>
        <w:t>河北省电力勘测设计研究院、四川电力设计咨询有限责任公司</w:t>
      </w:r>
      <w:r>
        <w:rPr>
          <w:rFonts w:ascii="宋体" w:hAnsi="宋体" w:hint="eastAsia"/>
          <w:sz w:val="24"/>
          <w:szCs w:val="24"/>
        </w:rPr>
        <w:t>、国核电</w:t>
      </w:r>
      <w:proofErr w:type="gramStart"/>
      <w:r>
        <w:rPr>
          <w:rFonts w:ascii="宋体" w:hAnsi="宋体" w:hint="eastAsia"/>
          <w:sz w:val="24"/>
          <w:szCs w:val="24"/>
        </w:rPr>
        <w:t>力规划</w:t>
      </w:r>
      <w:proofErr w:type="gramEnd"/>
      <w:r>
        <w:rPr>
          <w:rFonts w:ascii="宋体" w:hAnsi="宋体" w:hint="eastAsia"/>
          <w:sz w:val="24"/>
          <w:szCs w:val="24"/>
        </w:rPr>
        <w:t>设计研究院、江苏省电力设计院</w:t>
      </w:r>
      <w:r w:rsidRPr="00435D55">
        <w:rPr>
          <w:rFonts w:ascii="宋体" w:hAnsi="宋体" w:hint="eastAsia"/>
          <w:sz w:val="24"/>
          <w:szCs w:val="24"/>
        </w:rPr>
        <w:t>。</w:t>
      </w:r>
    </w:p>
    <w:p w:rsidR="00643780" w:rsidRPr="00435D55" w:rsidRDefault="00643780" w:rsidP="00435D55">
      <w:pPr>
        <w:spacing w:line="420" w:lineRule="exact"/>
        <w:rPr>
          <w:rFonts w:ascii="宋体"/>
          <w:sz w:val="24"/>
          <w:szCs w:val="24"/>
        </w:rPr>
      </w:pPr>
      <w:r>
        <w:rPr>
          <w:rFonts w:ascii="宋体" w:hAnsi="宋体"/>
          <w:sz w:val="24"/>
          <w:szCs w:val="24"/>
        </w:rPr>
        <w:t>2</w:t>
      </w:r>
      <w:r w:rsidRPr="00435D55">
        <w:rPr>
          <w:rFonts w:ascii="宋体"/>
          <w:sz w:val="24"/>
          <w:szCs w:val="24"/>
        </w:rPr>
        <w:t>.</w:t>
      </w:r>
      <w:r>
        <w:rPr>
          <w:rFonts w:ascii="宋体" w:hAnsi="宋体"/>
          <w:sz w:val="24"/>
          <w:szCs w:val="24"/>
        </w:rPr>
        <w:t>1</w:t>
      </w:r>
      <w:r w:rsidRPr="00435D55">
        <w:rPr>
          <w:rFonts w:ascii="宋体" w:hAnsi="宋体"/>
          <w:sz w:val="24"/>
          <w:szCs w:val="24"/>
        </w:rPr>
        <w:t xml:space="preserve"> </w:t>
      </w:r>
      <w:r w:rsidRPr="00435D55">
        <w:rPr>
          <w:rFonts w:ascii="宋体" w:hAnsi="宋体" w:hint="eastAsia"/>
          <w:sz w:val="24"/>
          <w:szCs w:val="24"/>
        </w:rPr>
        <w:t>成员单位职责</w:t>
      </w:r>
      <w:r>
        <w:rPr>
          <w:rFonts w:ascii="宋体" w:hAnsi="宋体" w:hint="eastAsia"/>
          <w:sz w:val="24"/>
          <w:szCs w:val="24"/>
        </w:rPr>
        <w:t>分工</w:t>
      </w:r>
    </w:p>
    <w:p w:rsidR="00643780" w:rsidRPr="00435D55" w:rsidRDefault="00643780" w:rsidP="00C51D26">
      <w:pPr>
        <w:spacing w:line="420" w:lineRule="exact"/>
        <w:ind w:left="720" w:hangingChars="300" w:hanging="720"/>
        <w:rPr>
          <w:rFonts w:ascii="宋体"/>
          <w:sz w:val="24"/>
          <w:szCs w:val="24"/>
        </w:rPr>
      </w:pPr>
      <w:r w:rsidRPr="00435D55">
        <w:rPr>
          <w:rFonts w:ascii="宋体" w:hAnsi="宋体"/>
          <w:sz w:val="24"/>
          <w:szCs w:val="24"/>
        </w:rPr>
        <w:t xml:space="preserve"> </w:t>
      </w:r>
      <w:r w:rsidRPr="00435D55">
        <w:rPr>
          <w:rFonts w:ascii="宋体" w:hAnsi="宋体" w:hint="eastAsia"/>
          <w:sz w:val="24"/>
          <w:szCs w:val="24"/>
        </w:rPr>
        <w:t>（</w:t>
      </w:r>
      <w:r w:rsidRPr="00435D55">
        <w:rPr>
          <w:rFonts w:ascii="宋体" w:hAnsi="宋体"/>
          <w:sz w:val="24"/>
          <w:szCs w:val="24"/>
        </w:rPr>
        <w:t>1</w:t>
      </w:r>
      <w:r w:rsidRPr="00435D55">
        <w:rPr>
          <w:rFonts w:ascii="宋体" w:hAnsi="宋体" w:hint="eastAsia"/>
          <w:sz w:val="24"/>
          <w:szCs w:val="24"/>
        </w:rPr>
        <w:t>）</w:t>
      </w:r>
      <w:r>
        <w:rPr>
          <w:rFonts w:ascii="宋体" w:hAnsi="宋体" w:hint="eastAsia"/>
          <w:sz w:val="24"/>
          <w:szCs w:val="24"/>
        </w:rPr>
        <w:t>牵头（</w:t>
      </w:r>
      <w:r w:rsidRPr="00435D55">
        <w:rPr>
          <w:rFonts w:ascii="宋体" w:hAnsi="宋体" w:hint="eastAsia"/>
          <w:sz w:val="24"/>
          <w:szCs w:val="24"/>
        </w:rPr>
        <w:t>组长</w:t>
      </w:r>
      <w:r>
        <w:rPr>
          <w:rFonts w:ascii="宋体" w:hAnsi="宋体" w:hint="eastAsia"/>
          <w:sz w:val="24"/>
          <w:szCs w:val="24"/>
        </w:rPr>
        <w:t>）</w:t>
      </w:r>
      <w:r w:rsidRPr="00435D55">
        <w:rPr>
          <w:rFonts w:ascii="宋体" w:hAnsi="宋体" w:hint="eastAsia"/>
          <w:sz w:val="24"/>
          <w:szCs w:val="24"/>
        </w:rPr>
        <w:t>单位：负责牵头总体策划，协调分工；负责水工</w:t>
      </w:r>
      <w:r>
        <w:rPr>
          <w:rFonts w:ascii="宋体" w:hAnsi="宋体" w:hint="eastAsia"/>
          <w:sz w:val="24"/>
          <w:szCs w:val="24"/>
        </w:rPr>
        <w:t>工艺</w:t>
      </w:r>
      <w:r w:rsidRPr="00435D55">
        <w:rPr>
          <w:rFonts w:ascii="宋体" w:hAnsi="宋体" w:hint="eastAsia"/>
          <w:sz w:val="24"/>
          <w:szCs w:val="24"/>
        </w:rPr>
        <w:t>专业对标工作总体进度安排，组织阶段性检查，组织对标工作成果验收。</w:t>
      </w:r>
    </w:p>
    <w:p w:rsidR="00643780" w:rsidRPr="00435D55" w:rsidRDefault="00643780" w:rsidP="00C51D26">
      <w:pPr>
        <w:spacing w:line="420" w:lineRule="exact"/>
        <w:ind w:left="720" w:hangingChars="300" w:hanging="720"/>
        <w:rPr>
          <w:rFonts w:ascii="宋体"/>
          <w:sz w:val="24"/>
          <w:szCs w:val="24"/>
        </w:rPr>
      </w:pPr>
      <w:r w:rsidRPr="00435D55">
        <w:rPr>
          <w:rFonts w:ascii="宋体" w:hAnsi="宋体" w:hint="eastAsia"/>
          <w:sz w:val="24"/>
          <w:szCs w:val="24"/>
        </w:rPr>
        <w:t>（</w:t>
      </w:r>
      <w:r w:rsidRPr="00435D55">
        <w:rPr>
          <w:rFonts w:ascii="宋体" w:hAnsi="宋体"/>
          <w:sz w:val="24"/>
          <w:szCs w:val="24"/>
        </w:rPr>
        <w:t>2</w:t>
      </w:r>
      <w:r w:rsidRPr="00435D55">
        <w:rPr>
          <w:rFonts w:ascii="宋体" w:hAnsi="宋体" w:hint="eastAsia"/>
          <w:sz w:val="24"/>
          <w:szCs w:val="24"/>
        </w:rPr>
        <w:t>）</w:t>
      </w:r>
      <w:r>
        <w:rPr>
          <w:rFonts w:ascii="宋体" w:hAnsi="宋体" w:hint="eastAsia"/>
          <w:sz w:val="24"/>
          <w:szCs w:val="24"/>
        </w:rPr>
        <w:t>参编（</w:t>
      </w:r>
      <w:r w:rsidRPr="00435D55">
        <w:rPr>
          <w:rFonts w:ascii="宋体" w:hAnsi="宋体" w:hint="eastAsia"/>
          <w:sz w:val="24"/>
          <w:szCs w:val="24"/>
        </w:rPr>
        <w:t>副组长</w:t>
      </w:r>
      <w:r>
        <w:rPr>
          <w:rFonts w:ascii="宋体" w:hAnsi="宋体" w:hint="eastAsia"/>
          <w:sz w:val="24"/>
          <w:szCs w:val="24"/>
        </w:rPr>
        <w:t>）</w:t>
      </w:r>
      <w:r w:rsidRPr="00435D55">
        <w:rPr>
          <w:rFonts w:ascii="宋体" w:hAnsi="宋体" w:hint="eastAsia"/>
          <w:sz w:val="24"/>
          <w:szCs w:val="24"/>
        </w:rPr>
        <w:t>单位：协助</w:t>
      </w:r>
      <w:r>
        <w:rPr>
          <w:rFonts w:ascii="宋体" w:hAnsi="宋体" w:hint="eastAsia"/>
          <w:sz w:val="24"/>
          <w:szCs w:val="24"/>
        </w:rPr>
        <w:t>牵头（</w:t>
      </w:r>
      <w:r w:rsidRPr="00435D55">
        <w:rPr>
          <w:rFonts w:ascii="宋体" w:hAnsi="宋体" w:hint="eastAsia"/>
          <w:sz w:val="24"/>
          <w:szCs w:val="24"/>
        </w:rPr>
        <w:t>组长</w:t>
      </w:r>
      <w:r>
        <w:rPr>
          <w:rFonts w:ascii="宋体" w:hAnsi="宋体" w:hint="eastAsia"/>
          <w:sz w:val="24"/>
          <w:szCs w:val="24"/>
        </w:rPr>
        <w:t>）</w:t>
      </w:r>
      <w:r w:rsidRPr="00435D55">
        <w:rPr>
          <w:rFonts w:ascii="宋体" w:hAnsi="宋体" w:hint="eastAsia"/>
          <w:sz w:val="24"/>
          <w:szCs w:val="24"/>
        </w:rPr>
        <w:t>单位开展工作，组织所在院分工的对标工作；参加对标工作</w:t>
      </w:r>
      <w:r>
        <w:rPr>
          <w:rFonts w:ascii="宋体" w:hAnsi="宋体" w:hint="eastAsia"/>
          <w:sz w:val="24"/>
          <w:szCs w:val="24"/>
        </w:rPr>
        <w:t>阶段性会议及</w:t>
      </w:r>
      <w:r w:rsidRPr="00435D55">
        <w:rPr>
          <w:rFonts w:ascii="宋体" w:hAnsi="宋体" w:hint="eastAsia"/>
          <w:sz w:val="24"/>
          <w:szCs w:val="24"/>
        </w:rPr>
        <w:t>成果验收。</w:t>
      </w:r>
    </w:p>
    <w:p w:rsidR="00643780" w:rsidRPr="00435D55" w:rsidRDefault="00643780" w:rsidP="00C51D26">
      <w:pPr>
        <w:spacing w:line="420" w:lineRule="exact"/>
        <w:ind w:left="720" w:hangingChars="300" w:hanging="720"/>
        <w:rPr>
          <w:rFonts w:ascii="宋体"/>
          <w:sz w:val="24"/>
          <w:szCs w:val="24"/>
        </w:rPr>
      </w:pPr>
      <w:r w:rsidRPr="00435D55">
        <w:rPr>
          <w:rFonts w:ascii="宋体" w:hAnsi="宋体" w:hint="eastAsia"/>
          <w:sz w:val="24"/>
          <w:szCs w:val="24"/>
        </w:rPr>
        <w:t>（</w:t>
      </w:r>
      <w:r w:rsidRPr="00435D55">
        <w:rPr>
          <w:rFonts w:ascii="宋体" w:hAnsi="宋体"/>
          <w:sz w:val="24"/>
          <w:szCs w:val="24"/>
        </w:rPr>
        <w:t>3</w:t>
      </w:r>
      <w:r w:rsidRPr="00435D55">
        <w:rPr>
          <w:rFonts w:ascii="宋体" w:hAnsi="宋体" w:hint="eastAsia"/>
          <w:sz w:val="24"/>
          <w:szCs w:val="24"/>
        </w:rPr>
        <w:t>）</w:t>
      </w:r>
      <w:r>
        <w:rPr>
          <w:rFonts w:ascii="宋体" w:hAnsi="宋体" w:hint="eastAsia"/>
          <w:sz w:val="24"/>
          <w:szCs w:val="24"/>
        </w:rPr>
        <w:t>编写</w:t>
      </w:r>
      <w:r w:rsidRPr="00435D55">
        <w:rPr>
          <w:rFonts w:ascii="宋体" w:hAnsi="宋体" w:hint="eastAsia"/>
          <w:sz w:val="24"/>
          <w:szCs w:val="24"/>
        </w:rPr>
        <w:t>单位：负责提交编</w:t>
      </w:r>
      <w:r>
        <w:rPr>
          <w:rFonts w:ascii="宋体" w:hAnsi="宋体" w:hint="eastAsia"/>
          <w:sz w:val="24"/>
          <w:szCs w:val="24"/>
        </w:rPr>
        <w:t>写</w:t>
      </w:r>
      <w:r w:rsidRPr="00435D55">
        <w:rPr>
          <w:rFonts w:ascii="宋体" w:hAnsi="宋体" w:hint="eastAsia"/>
          <w:sz w:val="24"/>
          <w:szCs w:val="24"/>
        </w:rPr>
        <w:t>部分需要对标的国内外标准目录清单，</w:t>
      </w:r>
      <w:r>
        <w:rPr>
          <w:rFonts w:ascii="宋体" w:hAnsi="宋体" w:hint="eastAsia"/>
          <w:sz w:val="24"/>
          <w:szCs w:val="24"/>
        </w:rPr>
        <w:t>提供国内外标准信息，</w:t>
      </w:r>
      <w:r w:rsidRPr="00435D55">
        <w:rPr>
          <w:rFonts w:ascii="宋体" w:hAnsi="宋体" w:hint="eastAsia"/>
          <w:sz w:val="24"/>
          <w:szCs w:val="24"/>
        </w:rPr>
        <w:t>对编</w:t>
      </w:r>
      <w:r>
        <w:rPr>
          <w:rFonts w:ascii="宋体" w:hAnsi="宋体" w:hint="eastAsia"/>
          <w:sz w:val="24"/>
          <w:szCs w:val="24"/>
        </w:rPr>
        <w:t>写</w:t>
      </w:r>
      <w:r w:rsidRPr="00435D55">
        <w:rPr>
          <w:rFonts w:ascii="宋体" w:hAnsi="宋体" w:hint="eastAsia"/>
          <w:sz w:val="24"/>
          <w:szCs w:val="24"/>
        </w:rPr>
        <w:t>的对标内容进行梳理</w:t>
      </w:r>
      <w:r>
        <w:rPr>
          <w:rFonts w:ascii="宋体" w:hAnsi="宋体" w:hint="eastAsia"/>
          <w:sz w:val="24"/>
          <w:szCs w:val="24"/>
        </w:rPr>
        <w:t>、运作与协调。</w:t>
      </w:r>
      <w:r w:rsidRPr="00435D55">
        <w:rPr>
          <w:rFonts w:ascii="宋体" w:hAnsi="宋体" w:hint="eastAsia"/>
          <w:sz w:val="24"/>
          <w:szCs w:val="24"/>
        </w:rPr>
        <w:t>负责协调对标内容和格式，</w:t>
      </w:r>
      <w:r>
        <w:rPr>
          <w:rFonts w:ascii="宋体" w:hAnsi="宋体" w:hint="eastAsia"/>
          <w:sz w:val="24"/>
          <w:szCs w:val="24"/>
        </w:rPr>
        <w:t>完成所负责的对标内容，按进度要求定期汇总完成的</w:t>
      </w:r>
      <w:r w:rsidRPr="00435D55">
        <w:rPr>
          <w:rFonts w:ascii="宋体" w:hAnsi="宋体" w:hint="eastAsia"/>
          <w:sz w:val="24"/>
          <w:szCs w:val="24"/>
        </w:rPr>
        <w:t>对标工作，将对</w:t>
      </w:r>
      <w:proofErr w:type="gramStart"/>
      <w:r w:rsidRPr="00435D55">
        <w:rPr>
          <w:rFonts w:ascii="宋体" w:hAnsi="宋体" w:hint="eastAsia"/>
          <w:sz w:val="24"/>
          <w:szCs w:val="24"/>
        </w:rPr>
        <w:t>标成果</w:t>
      </w:r>
      <w:proofErr w:type="gramEnd"/>
      <w:r w:rsidRPr="00435D55">
        <w:rPr>
          <w:rFonts w:ascii="宋体" w:hAnsi="宋体" w:hint="eastAsia"/>
          <w:sz w:val="24"/>
          <w:szCs w:val="24"/>
        </w:rPr>
        <w:t>按计划提交水工</w:t>
      </w:r>
      <w:r>
        <w:rPr>
          <w:rFonts w:ascii="宋体" w:hAnsi="宋体" w:hint="eastAsia"/>
          <w:sz w:val="24"/>
          <w:szCs w:val="24"/>
        </w:rPr>
        <w:t>工艺</w:t>
      </w:r>
      <w:r w:rsidRPr="00435D55">
        <w:rPr>
          <w:rFonts w:ascii="宋体" w:hAnsi="宋体" w:hint="eastAsia"/>
          <w:sz w:val="24"/>
          <w:szCs w:val="24"/>
        </w:rPr>
        <w:t>工作组评审</w:t>
      </w:r>
      <w:r>
        <w:rPr>
          <w:rFonts w:ascii="宋体" w:hAnsi="宋体" w:hint="eastAsia"/>
          <w:sz w:val="24"/>
          <w:szCs w:val="24"/>
        </w:rPr>
        <w:t>，通报工作成果。</w:t>
      </w:r>
    </w:p>
    <w:p w:rsidR="00643780" w:rsidRPr="00435D55" w:rsidRDefault="00643780" w:rsidP="00C51D26">
      <w:pPr>
        <w:spacing w:line="420" w:lineRule="exact"/>
        <w:ind w:left="720" w:hangingChars="300" w:hanging="720"/>
        <w:rPr>
          <w:rFonts w:ascii="宋体"/>
          <w:sz w:val="24"/>
          <w:szCs w:val="24"/>
        </w:rPr>
      </w:pPr>
      <w:r w:rsidRPr="00435D55">
        <w:rPr>
          <w:rFonts w:ascii="宋体" w:hAnsi="宋体" w:hint="eastAsia"/>
          <w:sz w:val="24"/>
          <w:szCs w:val="24"/>
        </w:rPr>
        <w:t>（</w:t>
      </w:r>
      <w:r w:rsidRPr="00435D55">
        <w:rPr>
          <w:rFonts w:ascii="宋体" w:hAnsi="宋体"/>
          <w:sz w:val="24"/>
          <w:szCs w:val="24"/>
        </w:rPr>
        <w:t>4</w:t>
      </w:r>
      <w:r w:rsidRPr="00435D55">
        <w:rPr>
          <w:rFonts w:ascii="宋体" w:hAnsi="宋体" w:hint="eastAsia"/>
          <w:sz w:val="24"/>
          <w:szCs w:val="24"/>
        </w:rPr>
        <w:t>）</w:t>
      </w:r>
      <w:r w:rsidRPr="00435D55">
        <w:rPr>
          <w:rFonts w:ascii="宋体" w:hAnsi="宋体"/>
          <w:sz w:val="24"/>
          <w:szCs w:val="24"/>
        </w:rPr>
        <w:t xml:space="preserve"> </w:t>
      </w:r>
      <w:r>
        <w:rPr>
          <w:rFonts w:ascii="宋体" w:hAnsi="宋体" w:hint="eastAsia"/>
          <w:sz w:val="24"/>
          <w:szCs w:val="24"/>
        </w:rPr>
        <w:t>专家小组</w:t>
      </w:r>
      <w:r w:rsidRPr="00435D55">
        <w:rPr>
          <w:rFonts w:ascii="宋体" w:hAnsi="宋体" w:hint="eastAsia"/>
          <w:sz w:val="24"/>
          <w:szCs w:val="24"/>
        </w:rPr>
        <w:t>：</w:t>
      </w:r>
      <w:r>
        <w:rPr>
          <w:rFonts w:ascii="宋体" w:hAnsi="宋体" w:hint="eastAsia"/>
          <w:sz w:val="24"/>
          <w:szCs w:val="24"/>
        </w:rPr>
        <w:t>负责阶段性检查工作，组织对标工作成果验收</w:t>
      </w:r>
      <w:r w:rsidRPr="00435D55">
        <w:rPr>
          <w:rFonts w:ascii="宋体" w:hAnsi="宋体" w:hint="eastAsia"/>
          <w:sz w:val="24"/>
          <w:szCs w:val="24"/>
        </w:rPr>
        <w:t>。</w:t>
      </w:r>
    </w:p>
    <w:p w:rsidR="00643780" w:rsidRDefault="00643780" w:rsidP="00B50767">
      <w:pPr>
        <w:spacing w:line="420" w:lineRule="exact"/>
        <w:rPr>
          <w:rFonts w:ascii="宋体"/>
          <w:sz w:val="24"/>
          <w:szCs w:val="24"/>
        </w:rPr>
      </w:pPr>
      <w:r>
        <w:rPr>
          <w:rFonts w:ascii="宋体" w:hAnsi="宋体"/>
          <w:sz w:val="24"/>
          <w:szCs w:val="24"/>
        </w:rPr>
        <w:t xml:space="preserve">2.2 </w:t>
      </w:r>
      <w:r>
        <w:rPr>
          <w:rFonts w:ascii="宋体" w:hAnsi="宋体" w:hint="eastAsia"/>
          <w:sz w:val="24"/>
          <w:szCs w:val="24"/>
        </w:rPr>
        <w:t>对标工作领导小组</w:t>
      </w:r>
    </w:p>
    <w:p w:rsidR="00643780" w:rsidRDefault="00643780" w:rsidP="00C51D26">
      <w:pPr>
        <w:spacing w:line="420" w:lineRule="exact"/>
        <w:ind w:firstLineChars="200" w:firstLine="480"/>
        <w:rPr>
          <w:rFonts w:ascii="宋体"/>
          <w:sz w:val="24"/>
          <w:szCs w:val="24"/>
        </w:rPr>
      </w:pPr>
      <w:r>
        <w:rPr>
          <w:rFonts w:ascii="宋体" w:hAnsi="宋体" w:hint="eastAsia"/>
          <w:sz w:val="24"/>
          <w:szCs w:val="24"/>
        </w:rPr>
        <w:t>组长：</w:t>
      </w:r>
      <w:r>
        <w:rPr>
          <w:rFonts w:ascii="宋体" w:hAnsi="宋体"/>
          <w:sz w:val="24"/>
          <w:szCs w:val="24"/>
        </w:rPr>
        <w:t xml:space="preserve"> </w:t>
      </w:r>
      <w:r>
        <w:rPr>
          <w:rFonts w:ascii="宋体" w:hAnsi="宋体" w:hint="eastAsia"/>
          <w:sz w:val="24"/>
          <w:szCs w:val="24"/>
        </w:rPr>
        <w:t>西北院：</w:t>
      </w:r>
    </w:p>
    <w:p w:rsidR="00643780" w:rsidRDefault="00643780" w:rsidP="00C51D26">
      <w:pPr>
        <w:spacing w:line="420" w:lineRule="exact"/>
        <w:ind w:firstLineChars="200" w:firstLine="480"/>
        <w:rPr>
          <w:rFonts w:ascii="宋体"/>
          <w:sz w:val="24"/>
          <w:szCs w:val="24"/>
        </w:rPr>
      </w:pPr>
      <w:r>
        <w:rPr>
          <w:rFonts w:ascii="宋体" w:hAnsi="宋体" w:hint="eastAsia"/>
          <w:sz w:val="24"/>
          <w:szCs w:val="24"/>
        </w:rPr>
        <w:t>副组长：（如下）</w:t>
      </w:r>
    </w:p>
    <w:p w:rsidR="00643780" w:rsidRDefault="00643780" w:rsidP="00C51D26">
      <w:pPr>
        <w:spacing w:line="420" w:lineRule="exact"/>
        <w:ind w:firstLineChars="200" w:firstLine="480"/>
        <w:rPr>
          <w:rFonts w:ascii="宋体"/>
          <w:sz w:val="24"/>
          <w:szCs w:val="24"/>
        </w:rPr>
      </w:pPr>
      <w:r>
        <w:rPr>
          <w:rFonts w:ascii="宋体" w:hAnsi="宋体"/>
          <w:sz w:val="24"/>
          <w:szCs w:val="24"/>
        </w:rPr>
        <w:t xml:space="preserve">      </w:t>
      </w:r>
      <w:r>
        <w:rPr>
          <w:rFonts w:ascii="宋体" w:hAnsi="宋体" w:hint="eastAsia"/>
          <w:sz w:val="24"/>
          <w:szCs w:val="24"/>
        </w:rPr>
        <w:t>西北院：</w:t>
      </w:r>
    </w:p>
    <w:p w:rsidR="00643780" w:rsidRDefault="00643780" w:rsidP="00C51D26">
      <w:pPr>
        <w:spacing w:line="420" w:lineRule="exact"/>
        <w:ind w:firstLineChars="200" w:firstLine="480"/>
        <w:rPr>
          <w:rFonts w:ascii="宋体"/>
          <w:sz w:val="24"/>
          <w:szCs w:val="24"/>
        </w:rPr>
      </w:pPr>
      <w:r>
        <w:rPr>
          <w:rFonts w:ascii="宋体" w:hAnsi="宋体"/>
          <w:sz w:val="24"/>
          <w:szCs w:val="24"/>
        </w:rPr>
        <w:t xml:space="preserve">      </w:t>
      </w:r>
      <w:r>
        <w:rPr>
          <w:rFonts w:ascii="宋体" w:hAnsi="宋体" w:hint="eastAsia"/>
          <w:sz w:val="24"/>
          <w:szCs w:val="24"/>
        </w:rPr>
        <w:t>中南院：</w:t>
      </w:r>
    </w:p>
    <w:p w:rsidR="00643780" w:rsidRDefault="00643780" w:rsidP="00C51D26">
      <w:pPr>
        <w:spacing w:line="420" w:lineRule="exact"/>
        <w:ind w:firstLineChars="200" w:firstLine="480"/>
        <w:rPr>
          <w:rFonts w:ascii="宋体"/>
          <w:sz w:val="24"/>
          <w:szCs w:val="24"/>
        </w:rPr>
      </w:pPr>
      <w:r>
        <w:rPr>
          <w:rFonts w:ascii="宋体" w:hAnsi="宋体"/>
          <w:sz w:val="24"/>
          <w:szCs w:val="24"/>
        </w:rPr>
        <w:t xml:space="preserve">      </w:t>
      </w:r>
      <w:r>
        <w:rPr>
          <w:rFonts w:ascii="宋体" w:hAnsi="宋体" w:hint="eastAsia"/>
          <w:sz w:val="24"/>
          <w:szCs w:val="24"/>
        </w:rPr>
        <w:t>山西院：</w:t>
      </w:r>
    </w:p>
    <w:p w:rsidR="00643780" w:rsidRDefault="00643780" w:rsidP="00C51D26">
      <w:pPr>
        <w:spacing w:line="420" w:lineRule="exact"/>
        <w:ind w:firstLineChars="200" w:firstLine="480"/>
        <w:rPr>
          <w:rFonts w:ascii="宋体"/>
          <w:sz w:val="24"/>
          <w:szCs w:val="24"/>
        </w:rPr>
      </w:pPr>
      <w:r>
        <w:rPr>
          <w:rFonts w:ascii="宋体" w:hAnsi="宋体"/>
          <w:sz w:val="24"/>
          <w:szCs w:val="24"/>
        </w:rPr>
        <w:lastRenderedPageBreak/>
        <w:t xml:space="preserve">      </w:t>
      </w:r>
      <w:r>
        <w:rPr>
          <w:rFonts w:ascii="宋体" w:hAnsi="宋体" w:hint="eastAsia"/>
          <w:sz w:val="24"/>
          <w:szCs w:val="24"/>
        </w:rPr>
        <w:t>河南院：</w:t>
      </w:r>
    </w:p>
    <w:p w:rsidR="00643780" w:rsidRDefault="00643780" w:rsidP="00C51D26">
      <w:pPr>
        <w:spacing w:line="420" w:lineRule="exact"/>
        <w:ind w:firstLineChars="200" w:firstLine="480"/>
        <w:rPr>
          <w:rFonts w:ascii="宋体"/>
          <w:sz w:val="24"/>
          <w:szCs w:val="24"/>
        </w:rPr>
      </w:pPr>
      <w:r>
        <w:rPr>
          <w:rFonts w:ascii="宋体" w:hAnsi="宋体"/>
          <w:sz w:val="24"/>
          <w:szCs w:val="24"/>
        </w:rPr>
        <w:t xml:space="preserve">      </w:t>
      </w:r>
      <w:r>
        <w:rPr>
          <w:rFonts w:ascii="宋体" w:hAnsi="宋体" w:hint="eastAsia"/>
          <w:sz w:val="24"/>
          <w:szCs w:val="24"/>
        </w:rPr>
        <w:t>河北院：</w:t>
      </w:r>
    </w:p>
    <w:p w:rsidR="00643780" w:rsidRDefault="00643780" w:rsidP="00C51D26">
      <w:pPr>
        <w:spacing w:line="420" w:lineRule="exact"/>
        <w:ind w:firstLineChars="200" w:firstLine="480"/>
        <w:rPr>
          <w:rFonts w:ascii="宋体"/>
          <w:sz w:val="24"/>
          <w:szCs w:val="24"/>
        </w:rPr>
      </w:pPr>
      <w:r>
        <w:rPr>
          <w:rFonts w:ascii="宋体" w:hAnsi="宋体"/>
          <w:sz w:val="24"/>
          <w:szCs w:val="24"/>
        </w:rPr>
        <w:t xml:space="preserve">      </w:t>
      </w:r>
      <w:r>
        <w:rPr>
          <w:rFonts w:ascii="宋体" w:hAnsi="宋体" w:hint="eastAsia"/>
          <w:sz w:val="24"/>
          <w:szCs w:val="24"/>
        </w:rPr>
        <w:t>四川院：</w:t>
      </w:r>
    </w:p>
    <w:p w:rsidR="00643780" w:rsidRDefault="00643780" w:rsidP="00C51D26">
      <w:pPr>
        <w:spacing w:line="420" w:lineRule="exact"/>
        <w:ind w:firstLineChars="200" w:firstLine="480"/>
        <w:rPr>
          <w:rFonts w:ascii="宋体"/>
          <w:sz w:val="24"/>
          <w:szCs w:val="24"/>
        </w:rPr>
      </w:pPr>
      <w:r>
        <w:rPr>
          <w:rFonts w:ascii="宋体" w:hAnsi="宋体"/>
          <w:sz w:val="24"/>
          <w:szCs w:val="24"/>
        </w:rPr>
        <w:t xml:space="preserve">      </w:t>
      </w:r>
      <w:r>
        <w:rPr>
          <w:rFonts w:ascii="宋体" w:hAnsi="宋体" w:hint="eastAsia"/>
          <w:sz w:val="24"/>
          <w:szCs w:val="24"/>
        </w:rPr>
        <w:t>国核院：</w:t>
      </w:r>
    </w:p>
    <w:p w:rsidR="00643780" w:rsidRPr="00B50767" w:rsidRDefault="00643780" w:rsidP="00C51D26">
      <w:pPr>
        <w:spacing w:line="420" w:lineRule="exact"/>
        <w:ind w:firstLineChars="200" w:firstLine="480"/>
        <w:rPr>
          <w:rFonts w:ascii="宋体"/>
          <w:sz w:val="24"/>
          <w:szCs w:val="24"/>
        </w:rPr>
      </w:pPr>
      <w:r>
        <w:rPr>
          <w:rFonts w:ascii="宋体" w:hAnsi="宋体"/>
          <w:sz w:val="24"/>
          <w:szCs w:val="24"/>
        </w:rPr>
        <w:t xml:space="preserve">      </w:t>
      </w:r>
      <w:r>
        <w:rPr>
          <w:rFonts w:ascii="宋体" w:hAnsi="宋体" w:hint="eastAsia"/>
          <w:sz w:val="24"/>
          <w:szCs w:val="24"/>
        </w:rPr>
        <w:t>江苏院。</w:t>
      </w:r>
    </w:p>
    <w:p w:rsidR="00643780" w:rsidRPr="00B50767" w:rsidRDefault="00643780" w:rsidP="00B50767">
      <w:pPr>
        <w:spacing w:line="420" w:lineRule="exact"/>
        <w:rPr>
          <w:rFonts w:ascii="宋体"/>
          <w:sz w:val="24"/>
          <w:szCs w:val="24"/>
        </w:rPr>
      </w:pPr>
      <w:r w:rsidRPr="00B50767">
        <w:rPr>
          <w:rFonts w:ascii="宋体" w:hAnsi="宋体"/>
          <w:sz w:val="24"/>
          <w:szCs w:val="24"/>
        </w:rPr>
        <w:t>2.</w:t>
      </w:r>
      <w:r>
        <w:rPr>
          <w:rFonts w:ascii="宋体" w:hAnsi="宋体"/>
          <w:sz w:val="24"/>
          <w:szCs w:val="24"/>
        </w:rPr>
        <w:t>3</w:t>
      </w:r>
      <w:r w:rsidRPr="00B50767">
        <w:rPr>
          <w:rFonts w:ascii="宋体" w:hAnsi="宋体"/>
          <w:sz w:val="24"/>
          <w:szCs w:val="24"/>
        </w:rPr>
        <w:t xml:space="preserve">  </w:t>
      </w:r>
      <w:r w:rsidRPr="00B50767">
        <w:rPr>
          <w:rFonts w:ascii="宋体" w:hAnsi="宋体" w:hint="eastAsia"/>
          <w:sz w:val="24"/>
          <w:szCs w:val="24"/>
        </w:rPr>
        <w:t>水工</w:t>
      </w:r>
      <w:r>
        <w:rPr>
          <w:rFonts w:ascii="宋体" w:hAnsi="宋体" w:hint="eastAsia"/>
          <w:sz w:val="24"/>
          <w:szCs w:val="24"/>
        </w:rPr>
        <w:t>（工艺）</w:t>
      </w:r>
      <w:r w:rsidRPr="00B50767">
        <w:rPr>
          <w:rFonts w:ascii="宋体" w:hAnsi="宋体" w:hint="eastAsia"/>
          <w:sz w:val="24"/>
          <w:szCs w:val="24"/>
        </w:rPr>
        <w:t>工作组</w:t>
      </w:r>
      <w:r>
        <w:rPr>
          <w:rFonts w:ascii="宋体" w:hAnsi="宋体" w:hint="eastAsia"/>
          <w:sz w:val="24"/>
          <w:szCs w:val="24"/>
        </w:rPr>
        <w:t>名单</w:t>
      </w:r>
      <w:r w:rsidRPr="00B50767">
        <w:rPr>
          <w:rFonts w:ascii="宋体" w:hAnsi="宋体" w:hint="eastAsia"/>
          <w:sz w:val="24"/>
          <w:szCs w:val="24"/>
        </w:rPr>
        <w:t>：</w:t>
      </w:r>
    </w:p>
    <w:p w:rsidR="00643780" w:rsidRPr="00B50767" w:rsidRDefault="00643780" w:rsidP="00C51D26">
      <w:pPr>
        <w:spacing w:line="420" w:lineRule="exact"/>
        <w:ind w:firstLineChars="200" w:firstLine="480"/>
        <w:rPr>
          <w:rFonts w:ascii="宋体" w:hAnsi="宋体"/>
          <w:sz w:val="24"/>
          <w:szCs w:val="24"/>
        </w:rPr>
      </w:pPr>
      <w:r w:rsidRPr="00B50767">
        <w:rPr>
          <w:rFonts w:ascii="宋体" w:hAnsi="宋体" w:hint="eastAsia"/>
          <w:sz w:val="24"/>
          <w:szCs w:val="24"/>
        </w:rPr>
        <w:t>组长：</w:t>
      </w:r>
      <w:r w:rsidRPr="00B50767">
        <w:rPr>
          <w:rFonts w:ascii="宋体" w:hAnsi="宋体"/>
          <w:sz w:val="24"/>
          <w:szCs w:val="24"/>
        </w:rPr>
        <w:t xml:space="preserve"> </w:t>
      </w:r>
      <w:r w:rsidRPr="00B50767">
        <w:rPr>
          <w:rFonts w:ascii="宋体" w:hAnsi="宋体" w:hint="eastAsia"/>
          <w:sz w:val="24"/>
          <w:szCs w:val="24"/>
        </w:rPr>
        <w:t>西北院</w:t>
      </w:r>
      <w:r>
        <w:rPr>
          <w:rFonts w:ascii="宋体" w:hAnsi="宋体" w:hint="eastAsia"/>
          <w:sz w:val="24"/>
          <w:szCs w:val="24"/>
        </w:rPr>
        <w:t>：张爱军</w:t>
      </w:r>
      <w:r w:rsidRPr="00B50767">
        <w:rPr>
          <w:rFonts w:ascii="宋体" w:hAnsi="宋体"/>
          <w:sz w:val="24"/>
          <w:szCs w:val="24"/>
        </w:rPr>
        <w:t xml:space="preserve">    </w:t>
      </w:r>
    </w:p>
    <w:p w:rsidR="00643780" w:rsidRPr="00B50767" w:rsidRDefault="00643780" w:rsidP="00C51D26">
      <w:pPr>
        <w:spacing w:line="420" w:lineRule="exact"/>
        <w:ind w:firstLineChars="200" w:firstLine="480"/>
        <w:rPr>
          <w:rFonts w:ascii="宋体"/>
          <w:sz w:val="24"/>
          <w:szCs w:val="24"/>
        </w:rPr>
      </w:pPr>
      <w:r w:rsidRPr="00B50767">
        <w:rPr>
          <w:rFonts w:ascii="宋体" w:hAnsi="宋体" w:hint="eastAsia"/>
          <w:sz w:val="24"/>
          <w:szCs w:val="24"/>
        </w:rPr>
        <w:t>副组长：（如下）</w:t>
      </w:r>
    </w:p>
    <w:p w:rsidR="00643780" w:rsidRPr="00B50767" w:rsidRDefault="00643780" w:rsidP="00C51D26">
      <w:pPr>
        <w:spacing w:line="420" w:lineRule="exact"/>
        <w:ind w:firstLineChars="200" w:firstLine="480"/>
        <w:rPr>
          <w:rFonts w:ascii="宋体"/>
          <w:sz w:val="24"/>
          <w:szCs w:val="24"/>
        </w:rPr>
      </w:pPr>
      <w:r w:rsidRPr="00B50767">
        <w:rPr>
          <w:rFonts w:ascii="宋体" w:hAnsi="宋体"/>
          <w:sz w:val="24"/>
          <w:szCs w:val="24"/>
        </w:rPr>
        <w:t xml:space="preserve">       </w:t>
      </w:r>
      <w:r w:rsidRPr="00B50767">
        <w:rPr>
          <w:rFonts w:ascii="宋体" w:hAnsi="宋体" w:hint="eastAsia"/>
          <w:sz w:val="24"/>
          <w:szCs w:val="24"/>
        </w:rPr>
        <w:t>中南院：李晓一</w:t>
      </w:r>
    </w:p>
    <w:p w:rsidR="00643780" w:rsidRPr="00B50767" w:rsidRDefault="00643780" w:rsidP="00C51D26">
      <w:pPr>
        <w:spacing w:line="420" w:lineRule="exact"/>
        <w:ind w:firstLineChars="200" w:firstLine="480"/>
        <w:rPr>
          <w:rFonts w:ascii="宋体"/>
          <w:sz w:val="24"/>
          <w:szCs w:val="24"/>
        </w:rPr>
      </w:pPr>
      <w:r w:rsidRPr="00B50767">
        <w:rPr>
          <w:rFonts w:ascii="宋体" w:hAnsi="宋体"/>
          <w:sz w:val="24"/>
          <w:szCs w:val="24"/>
        </w:rPr>
        <w:t xml:space="preserve">       </w:t>
      </w:r>
      <w:r w:rsidRPr="00B50767">
        <w:rPr>
          <w:rFonts w:ascii="宋体" w:hAnsi="宋体" w:hint="eastAsia"/>
          <w:sz w:val="24"/>
          <w:szCs w:val="24"/>
        </w:rPr>
        <w:t>山西院：张</w:t>
      </w:r>
      <w:r>
        <w:rPr>
          <w:rFonts w:ascii="宋体" w:hAnsi="宋体" w:hint="eastAsia"/>
          <w:sz w:val="24"/>
          <w:szCs w:val="24"/>
        </w:rPr>
        <w:t>新</w:t>
      </w:r>
      <w:r w:rsidRPr="00B50767">
        <w:rPr>
          <w:rFonts w:ascii="宋体" w:hAnsi="宋体" w:hint="eastAsia"/>
          <w:sz w:val="24"/>
          <w:szCs w:val="24"/>
        </w:rPr>
        <w:t>海</w:t>
      </w:r>
    </w:p>
    <w:p w:rsidR="00643780" w:rsidRPr="00B50767" w:rsidRDefault="00643780" w:rsidP="00C51D26">
      <w:pPr>
        <w:spacing w:line="420" w:lineRule="exact"/>
        <w:ind w:firstLineChars="200" w:firstLine="480"/>
        <w:rPr>
          <w:rFonts w:ascii="宋体"/>
          <w:sz w:val="24"/>
          <w:szCs w:val="24"/>
        </w:rPr>
      </w:pPr>
      <w:r w:rsidRPr="00B50767">
        <w:rPr>
          <w:rFonts w:ascii="宋体" w:hAnsi="宋体"/>
          <w:sz w:val="24"/>
          <w:szCs w:val="24"/>
        </w:rPr>
        <w:t xml:space="preserve">     </w:t>
      </w:r>
      <w:r>
        <w:rPr>
          <w:rFonts w:ascii="宋体" w:hAnsi="宋体"/>
          <w:sz w:val="24"/>
          <w:szCs w:val="24"/>
        </w:rPr>
        <w:t xml:space="preserve"> </w:t>
      </w:r>
      <w:r w:rsidRPr="00B50767">
        <w:rPr>
          <w:rFonts w:ascii="宋体" w:hAnsi="宋体"/>
          <w:sz w:val="24"/>
          <w:szCs w:val="24"/>
        </w:rPr>
        <w:t xml:space="preserve"> </w:t>
      </w:r>
      <w:r w:rsidRPr="00B50767">
        <w:rPr>
          <w:rFonts w:ascii="宋体" w:hAnsi="宋体" w:hint="eastAsia"/>
          <w:sz w:val="24"/>
          <w:szCs w:val="24"/>
        </w:rPr>
        <w:t>河南院：徐灿兵</w:t>
      </w:r>
      <w:r>
        <w:rPr>
          <w:rFonts w:ascii="宋体" w:hAnsi="宋体" w:hint="eastAsia"/>
          <w:sz w:val="24"/>
          <w:szCs w:val="24"/>
        </w:rPr>
        <w:t>、</w:t>
      </w:r>
      <w:r w:rsidRPr="00922B78">
        <w:rPr>
          <w:rFonts w:ascii="宋体" w:hAnsi="宋体" w:hint="eastAsia"/>
          <w:sz w:val="24"/>
          <w:szCs w:val="24"/>
        </w:rPr>
        <w:t>汪雪姣</w:t>
      </w:r>
    </w:p>
    <w:p w:rsidR="00643780" w:rsidRPr="00B50767" w:rsidRDefault="00643780" w:rsidP="00C51D26">
      <w:pPr>
        <w:spacing w:line="420" w:lineRule="exact"/>
        <w:ind w:firstLineChars="200" w:firstLine="480"/>
        <w:rPr>
          <w:rFonts w:ascii="宋体"/>
          <w:sz w:val="24"/>
          <w:szCs w:val="24"/>
        </w:rPr>
      </w:pPr>
      <w:r w:rsidRPr="00B50767">
        <w:rPr>
          <w:rFonts w:ascii="宋体" w:hAnsi="宋体"/>
          <w:sz w:val="24"/>
          <w:szCs w:val="24"/>
        </w:rPr>
        <w:t xml:space="preserve">      </w:t>
      </w:r>
      <w:r>
        <w:rPr>
          <w:rFonts w:ascii="宋体" w:hAnsi="宋体"/>
          <w:sz w:val="24"/>
          <w:szCs w:val="24"/>
        </w:rPr>
        <w:t xml:space="preserve"> </w:t>
      </w:r>
      <w:r w:rsidRPr="00B50767">
        <w:rPr>
          <w:rFonts w:ascii="宋体" w:hAnsi="宋体" w:hint="eastAsia"/>
          <w:sz w:val="24"/>
          <w:szCs w:val="24"/>
        </w:rPr>
        <w:t>河北院：张书梅</w:t>
      </w:r>
    </w:p>
    <w:p w:rsidR="00643780" w:rsidRDefault="00643780" w:rsidP="00C51D26">
      <w:pPr>
        <w:spacing w:line="420" w:lineRule="exact"/>
        <w:ind w:firstLineChars="200" w:firstLine="480"/>
        <w:rPr>
          <w:rFonts w:ascii="宋体"/>
          <w:sz w:val="24"/>
          <w:szCs w:val="24"/>
        </w:rPr>
      </w:pPr>
      <w:r w:rsidRPr="00B50767">
        <w:rPr>
          <w:rFonts w:ascii="宋体" w:hAnsi="宋体"/>
          <w:sz w:val="24"/>
          <w:szCs w:val="24"/>
        </w:rPr>
        <w:t xml:space="preserve">      </w:t>
      </w:r>
      <w:r>
        <w:rPr>
          <w:rFonts w:ascii="宋体" w:hAnsi="宋体"/>
          <w:sz w:val="24"/>
          <w:szCs w:val="24"/>
        </w:rPr>
        <w:t xml:space="preserve"> </w:t>
      </w:r>
      <w:r w:rsidRPr="00B50767">
        <w:rPr>
          <w:rFonts w:ascii="宋体" w:hAnsi="宋体" w:hint="eastAsia"/>
          <w:sz w:val="24"/>
          <w:szCs w:val="24"/>
        </w:rPr>
        <w:t>四川</w:t>
      </w:r>
      <w:r>
        <w:rPr>
          <w:rFonts w:ascii="宋体" w:hAnsi="宋体" w:hint="eastAsia"/>
          <w:sz w:val="24"/>
          <w:szCs w:val="24"/>
        </w:rPr>
        <w:t>院</w:t>
      </w:r>
      <w:r w:rsidRPr="00B50767">
        <w:rPr>
          <w:rFonts w:ascii="宋体" w:hAnsi="宋体" w:hint="eastAsia"/>
          <w:sz w:val="24"/>
          <w:szCs w:val="24"/>
        </w:rPr>
        <w:t>：苟宏伦</w:t>
      </w:r>
    </w:p>
    <w:p w:rsidR="00643780" w:rsidRDefault="00643780" w:rsidP="00C51D26">
      <w:pPr>
        <w:spacing w:line="420" w:lineRule="exact"/>
        <w:ind w:firstLineChars="550" w:firstLine="1320"/>
        <w:rPr>
          <w:rFonts w:ascii="宋体"/>
          <w:sz w:val="24"/>
          <w:szCs w:val="24"/>
        </w:rPr>
      </w:pPr>
      <w:r>
        <w:rPr>
          <w:rFonts w:ascii="宋体" w:hAnsi="宋体" w:hint="eastAsia"/>
          <w:sz w:val="24"/>
          <w:szCs w:val="24"/>
        </w:rPr>
        <w:t>国核院：葛小玲</w:t>
      </w:r>
    </w:p>
    <w:p w:rsidR="00643780" w:rsidRPr="00B50767" w:rsidRDefault="00643780" w:rsidP="00C51D26">
      <w:pPr>
        <w:spacing w:line="420" w:lineRule="exact"/>
        <w:ind w:firstLineChars="550" w:firstLine="1320"/>
        <w:rPr>
          <w:rFonts w:ascii="宋体"/>
          <w:sz w:val="24"/>
          <w:szCs w:val="24"/>
        </w:rPr>
      </w:pPr>
      <w:r>
        <w:rPr>
          <w:rFonts w:ascii="宋体" w:hAnsi="宋体" w:hint="eastAsia"/>
          <w:sz w:val="24"/>
          <w:szCs w:val="24"/>
        </w:rPr>
        <w:t>江苏院：胡华强</w:t>
      </w:r>
    </w:p>
    <w:p w:rsidR="00643780" w:rsidRDefault="00643780" w:rsidP="00B50767">
      <w:pPr>
        <w:spacing w:line="420" w:lineRule="exact"/>
        <w:rPr>
          <w:rFonts w:ascii="宋体"/>
          <w:sz w:val="24"/>
          <w:szCs w:val="24"/>
        </w:rPr>
      </w:pPr>
      <w:r w:rsidRPr="00B50767">
        <w:rPr>
          <w:rFonts w:ascii="宋体" w:hAnsi="宋体"/>
          <w:sz w:val="24"/>
          <w:szCs w:val="24"/>
        </w:rPr>
        <w:t>2.</w:t>
      </w:r>
      <w:r>
        <w:rPr>
          <w:rFonts w:ascii="宋体" w:hAnsi="宋体"/>
          <w:sz w:val="24"/>
          <w:szCs w:val="24"/>
        </w:rPr>
        <w:t>4</w:t>
      </w:r>
      <w:r w:rsidRPr="00B50767">
        <w:rPr>
          <w:rFonts w:ascii="宋体" w:hAnsi="宋体"/>
          <w:sz w:val="24"/>
          <w:szCs w:val="24"/>
        </w:rPr>
        <w:t xml:space="preserve">  </w:t>
      </w:r>
      <w:r>
        <w:rPr>
          <w:rFonts w:ascii="宋体" w:hAnsi="宋体" w:hint="eastAsia"/>
          <w:sz w:val="24"/>
          <w:szCs w:val="24"/>
        </w:rPr>
        <w:t>主要成员：（如下）</w:t>
      </w:r>
    </w:p>
    <w:p w:rsidR="00643780" w:rsidRDefault="00643780" w:rsidP="00C51D26">
      <w:pPr>
        <w:spacing w:line="420" w:lineRule="exact"/>
        <w:ind w:firstLineChars="200" w:firstLine="480"/>
        <w:rPr>
          <w:rFonts w:ascii="宋体"/>
          <w:sz w:val="24"/>
          <w:szCs w:val="24"/>
        </w:rPr>
      </w:pPr>
      <w:r w:rsidRPr="00B50767">
        <w:rPr>
          <w:rFonts w:ascii="宋体" w:hAnsi="宋体" w:hint="eastAsia"/>
          <w:sz w:val="24"/>
          <w:szCs w:val="24"/>
        </w:rPr>
        <w:t>组员由各参与单位指派，并将名单提交水工</w:t>
      </w:r>
      <w:r>
        <w:rPr>
          <w:rFonts w:ascii="宋体" w:hAnsi="宋体" w:hint="eastAsia"/>
          <w:sz w:val="24"/>
          <w:szCs w:val="24"/>
        </w:rPr>
        <w:t>（工艺）</w:t>
      </w:r>
      <w:r w:rsidRPr="00B50767">
        <w:rPr>
          <w:rFonts w:ascii="宋体" w:hAnsi="宋体" w:hint="eastAsia"/>
          <w:sz w:val="24"/>
          <w:szCs w:val="24"/>
        </w:rPr>
        <w:t>工作组。</w:t>
      </w:r>
    </w:p>
    <w:p w:rsidR="00643780" w:rsidRDefault="00643780" w:rsidP="00C51D26">
      <w:pPr>
        <w:spacing w:line="420" w:lineRule="exact"/>
        <w:ind w:firstLineChars="200" w:firstLine="480"/>
        <w:rPr>
          <w:rFonts w:ascii="宋体"/>
          <w:sz w:val="24"/>
          <w:szCs w:val="24"/>
        </w:rPr>
      </w:pPr>
      <w:r>
        <w:rPr>
          <w:rFonts w:ascii="宋体" w:hAnsi="宋体" w:hint="eastAsia"/>
          <w:sz w:val="24"/>
          <w:szCs w:val="24"/>
        </w:rPr>
        <w:t>西北院：张爱军、杨迎哲、姚冬梅、侯建鹏、王锋、左孝红、赵秀红</w:t>
      </w:r>
    </w:p>
    <w:p w:rsidR="00643780" w:rsidRPr="00B50767" w:rsidRDefault="00643780" w:rsidP="00C51D26">
      <w:pPr>
        <w:spacing w:line="420" w:lineRule="exact"/>
        <w:ind w:firstLineChars="200" w:firstLine="480"/>
        <w:rPr>
          <w:rFonts w:ascii="宋体"/>
          <w:sz w:val="24"/>
          <w:szCs w:val="24"/>
        </w:rPr>
      </w:pPr>
      <w:r w:rsidRPr="00B50767">
        <w:rPr>
          <w:rFonts w:ascii="宋体" w:hAnsi="宋体" w:hint="eastAsia"/>
          <w:sz w:val="24"/>
          <w:szCs w:val="24"/>
        </w:rPr>
        <w:t>中南院：李晓一</w:t>
      </w:r>
    </w:p>
    <w:p w:rsidR="00643780" w:rsidRPr="00B50767" w:rsidRDefault="00643780" w:rsidP="00C51D26">
      <w:pPr>
        <w:spacing w:line="420" w:lineRule="exact"/>
        <w:ind w:firstLineChars="200" w:firstLine="480"/>
        <w:rPr>
          <w:rFonts w:ascii="宋体"/>
          <w:sz w:val="24"/>
          <w:szCs w:val="24"/>
        </w:rPr>
      </w:pPr>
      <w:r>
        <w:rPr>
          <w:rFonts w:ascii="宋体" w:hAnsi="宋体" w:hint="eastAsia"/>
          <w:sz w:val="24"/>
          <w:szCs w:val="24"/>
        </w:rPr>
        <w:t>山西院：张新</w:t>
      </w:r>
      <w:r w:rsidRPr="00B50767">
        <w:rPr>
          <w:rFonts w:ascii="宋体" w:hAnsi="宋体" w:hint="eastAsia"/>
          <w:sz w:val="24"/>
          <w:szCs w:val="24"/>
        </w:rPr>
        <w:t>海</w:t>
      </w:r>
      <w:r>
        <w:rPr>
          <w:rFonts w:ascii="宋体" w:hAnsi="宋体" w:hint="eastAsia"/>
          <w:sz w:val="24"/>
          <w:szCs w:val="24"/>
        </w:rPr>
        <w:t>、潘勇胜</w:t>
      </w:r>
    </w:p>
    <w:p w:rsidR="00643780" w:rsidRPr="00B50767" w:rsidRDefault="00643780" w:rsidP="00C51D26">
      <w:pPr>
        <w:spacing w:line="420" w:lineRule="exact"/>
        <w:ind w:firstLineChars="200" w:firstLine="480"/>
        <w:rPr>
          <w:rFonts w:ascii="宋体"/>
          <w:sz w:val="24"/>
          <w:szCs w:val="24"/>
        </w:rPr>
      </w:pPr>
      <w:r w:rsidRPr="00B50767">
        <w:rPr>
          <w:rFonts w:ascii="宋体" w:hAnsi="宋体" w:hint="eastAsia"/>
          <w:sz w:val="24"/>
          <w:szCs w:val="24"/>
        </w:rPr>
        <w:t>河南院：徐灿兵</w:t>
      </w:r>
      <w:r>
        <w:rPr>
          <w:rFonts w:ascii="宋体" w:hAnsi="宋体" w:hint="eastAsia"/>
          <w:sz w:val="24"/>
          <w:szCs w:val="24"/>
        </w:rPr>
        <w:t>、</w:t>
      </w:r>
      <w:r w:rsidRPr="00922B78">
        <w:rPr>
          <w:rFonts w:ascii="宋体" w:hAnsi="宋体" w:hint="eastAsia"/>
          <w:sz w:val="24"/>
          <w:szCs w:val="24"/>
        </w:rPr>
        <w:t>汪雪姣</w:t>
      </w:r>
    </w:p>
    <w:p w:rsidR="00643780" w:rsidRPr="00B50767" w:rsidRDefault="00643780" w:rsidP="00C51D26">
      <w:pPr>
        <w:spacing w:line="420" w:lineRule="exact"/>
        <w:ind w:firstLineChars="200" w:firstLine="480"/>
        <w:rPr>
          <w:rFonts w:ascii="宋体"/>
          <w:sz w:val="24"/>
          <w:szCs w:val="24"/>
        </w:rPr>
      </w:pPr>
      <w:r w:rsidRPr="00B50767">
        <w:rPr>
          <w:rFonts w:ascii="宋体" w:hAnsi="宋体" w:hint="eastAsia"/>
          <w:sz w:val="24"/>
          <w:szCs w:val="24"/>
        </w:rPr>
        <w:t>河北院：张书梅</w:t>
      </w:r>
      <w:r>
        <w:rPr>
          <w:rFonts w:ascii="宋体" w:hAnsi="宋体" w:hint="eastAsia"/>
          <w:sz w:val="24"/>
          <w:szCs w:val="24"/>
        </w:rPr>
        <w:t>、赵晓利</w:t>
      </w:r>
    </w:p>
    <w:p w:rsidR="00643780" w:rsidRPr="00B50767" w:rsidRDefault="00643780" w:rsidP="00C51D26">
      <w:pPr>
        <w:spacing w:line="420" w:lineRule="exact"/>
        <w:ind w:firstLineChars="200" w:firstLine="480"/>
        <w:rPr>
          <w:rFonts w:ascii="宋体"/>
          <w:sz w:val="24"/>
          <w:szCs w:val="24"/>
        </w:rPr>
      </w:pPr>
      <w:r w:rsidRPr="00B50767">
        <w:rPr>
          <w:rFonts w:ascii="宋体" w:hAnsi="宋体" w:hint="eastAsia"/>
          <w:sz w:val="24"/>
          <w:szCs w:val="24"/>
        </w:rPr>
        <w:t>四川</w:t>
      </w:r>
      <w:r>
        <w:rPr>
          <w:rFonts w:ascii="宋体" w:hAnsi="宋体" w:hint="eastAsia"/>
          <w:sz w:val="24"/>
          <w:szCs w:val="24"/>
        </w:rPr>
        <w:t>院</w:t>
      </w:r>
      <w:r w:rsidRPr="00B50767">
        <w:rPr>
          <w:rFonts w:ascii="宋体" w:hAnsi="宋体" w:hint="eastAsia"/>
          <w:sz w:val="24"/>
          <w:szCs w:val="24"/>
        </w:rPr>
        <w:t>：苟宏伦</w:t>
      </w:r>
      <w:r>
        <w:rPr>
          <w:rFonts w:ascii="宋体" w:hAnsi="宋体" w:hint="eastAsia"/>
          <w:sz w:val="24"/>
          <w:szCs w:val="24"/>
        </w:rPr>
        <w:t>、王菁菁、李森林</w:t>
      </w:r>
    </w:p>
    <w:p w:rsidR="00643780" w:rsidRDefault="00643780" w:rsidP="00C51D26">
      <w:pPr>
        <w:spacing w:line="420" w:lineRule="exact"/>
        <w:ind w:firstLineChars="200" w:firstLine="480"/>
        <w:rPr>
          <w:rFonts w:ascii="宋体"/>
          <w:sz w:val="24"/>
          <w:szCs w:val="24"/>
        </w:rPr>
      </w:pPr>
      <w:r>
        <w:rPr>
          <w:rFonts w:ascii="宋体" w:hAnsi="宋体" w:hint="eastAsia"/>
          <w:sz w:val="24"/>
          <w:szCs w:val="24"/>
        </w:rPr>
        <w:t>国核院：葛小玲</w:t>
      </w:r>
    </w:p>
    <w:p w:rsidR="00643780" w:rsidRPr="00B50767" w:rsidRDefault="00643780" w:rsidP="00C51D26">
      <w:pPr>
        <w:spacing w:line="420" w:lineRule="exact"/>
        <w:ind w:firstLineChars="200" w:firstLine="480"/>
        <w:rPr>
          <w:rFonts w:ascii="宋体"/>
          <w:sz w:val="24"/>
          <w:szCs w:val="24"/>
        </w:rPr>
      </w:pPr>
      <w:r>
        <w:rPr>
          <w:rFonts w:ascii="宋体" w:hAnsi="宋体" w:hint="eastAsia"/>
          <w:sz w:val="24"/>
          <w:szCs w:val="24"/>
        </w:rPr>
        <w:t>江苏院：胡华强</w:t>
      </w:r>
    </w:p>
    <w:p w:rsidR="00643780" w:rsidRPr="00596054" w:rsidRDefault="00643780" w:rsidP="00596054">
      <w:pPr>
        <w:pStyle w:val="a5"/>
        <w:numPr>
          <w:ilvl w:val="0"/>
          <w:numId w:val="1"/>
        </w:numPr>
        <w:ind w:firstLineChars="0"/>
        <w:rPr>
          <w:sz w:val="28"/>
          <w:szCs w:val="28"/>
        </w:rPr>
      </w:pPr>
      <w:r>
        <w:rPr>
          <w:rFonts w:hint="eastAsia"/>
          <w:sz w:val="28"/>
          <w:szCs w:val="28"/>
        </w:rPr>
        <w:t>编制</w:t>
      </w:r>
      <w:r w:rsidRPr="00596054">
        <w:rPr>
          <w:rFonts w:ascii="宋体" w:hAnsi="宋体" w:hint="eastAsia"/>
          <w:sz w:val="28"/>
          <w:szCs w:val="28"/>
        </w:rPr>
        <w:t>原则</w:t>
      </w:r>
    </w:p>
    <w:p w:rsidR="00643780" w:rsidRDefault="00643780" w:rsidP="007E0378">
      <w:pPr>
        <w:spacing w:line="420" w:lineRule="exact"/>
        <w:rPr>
          <w:rFonts w:ascii="宋体"/>
          <w:sz w:val="24"/>
          <w:szCs w:val="24"/>
        </w:rPr>
      </w:pPr>
      <w:r w:rsidRPr="007E0378">
        <w:rPr>
          <w:rFonts w:ascii="宋体" w:hAnsi="宋体"/>
          <w:sz w:val="24"/>
          <w:szCs w:val="24"/>
        </w:rPr>
        <w:t xml:space="preserve">3.1 </w:t>
      </w:r>
      <w:r>
        <w:rPr>
          <w:rFonts w:ascii="宋体" w:hAnsi="宋体" w:hint="eastAsia"/>
          <w:sz w:val="24"/>
          <w:szCs w:val="24"/>
        </w:rPr>
        <w:t>确定要比较分析的中国标准</w:t>
      </w:r>
      <w:r>
        <w:rPr>
          <w:rFonts w:ascii="宋体" w:hAnsi="宋体"/>
          <w:sz w:val="24"/>
          <w:szCs w:val="24"/>
        </w:rPr>
        <w:t>(</w:t>
      </w:r>
      <w:r>
        <w:rPr>
          <w:rFonts w:ascii="宋体" w:hAnsi="宋体" w:hint="eastAsia"/>
          <w:sz w:val="24"/>
          <w:szCs w:val="24"/>
        </w:rPr>
        <w:t>这些标准必须是水工设计常用的</w:t>
      </w:r>
      <w:r>
        <w:rPr>
          <w:rFonts w:ascii="宋体"/>
          <w:sz w:val="24"/>
          <w:szCs w:val="24"/>
        </w:rPr>
        <w:t>,</w:t>
      </w:r>
      <w:r>
        <w:rPr>
          <w:rFonts w:ascii="宋体" w:hAnsi="宋体" w:hint="eastAsia"/>
          <w:sz w:val="24"/>
          <w:szCs w:val="24"/>
        </w:rPr>
        <w:t>包括国标</w:t>
      </w:r>
      <w:r>
        <w:rPr>
          <w:rFonts w:ascii="宋体" w:hAnsi="宋体"/>
          <w:sz w:val="24"/>
          <w:szCs w:val="24"/>
        </w:rPr>
        <w:t xml:space="preserve">GB      </w:t>
      </w:r>
      <w:r>
        <w:rPr>
          <w:rFonts w:ascii="宋体" w:hAnsi="宋体" w:hint="eastAsia"/>
          <w:sz w:val="24"/>
          <w:szCs w:val="24"/>
        </w:rPr>
        <w:t>系列和电力行业标准</w:t>
      </w:r>
      <w:r>
        <w:rPr>
          <w:rFonts w:ascii="宋体" w:hAnsi="宋体"/>
          <w:sz w:val="24"/>
          <w:szCs w:val="24"/>
        </w:rPr>
        <w:t>DL</w:t>
      </w:r>
      <w:r>
        <w:rPr>
          <w:rFonts w:ascii="宋体" w:hAnsi="宋体" w:hint="eastAsia"/>
          <w:sz w:val="24"/>
          <w:szCs w:val="24"/>
        </w:rPr>
        <w:t>等</w:t>
      </w:r>
      <w:r>
        <w:rPr>
          <w:rFonts w:ascii="宋体" w:hAnsi="宋体"/>
          <w:sz w:val="24"/>
          <w:szCs w:val="24"/>
        </w:rPr>
        <w:t>),</w:t>
      </w:r>
      <w:r>
        <w:rPr>
          <w:rFonts w:ascii="宋体" w:hAnsi="宋体" w:hint="eastAsia"/>
          <w:sz w:val="24"/>
          <w:szCs w:val="24"/>
        </w:rPr>
        <w:t>将所确定的中国国家标准和电力行业标准开展对标工作。</w:t>
      </w:r>
    </w:p>
    <w:p w:rsidR="00643780" w:rsidRDefault="00643780" w:rsidP="007E0378">
      <w:pPr>
        <w:spacing w:line="420" w:lineRule="exact"/>
        <w:rPr>
          <w:rFonts w:ascii="宋体"/>
          <w:sz w:val="24"/>
          <w:szCs w:val="24"/>
        </w:rPr>
      </w:pPr>
      <w:r>
        <w:rPr>
          <w:rFonts w:ascii="宋体" w:hAnsi="宋体"/>
          <w:sz w:val="24"/>
          <w:szCs w:val="24"/>
        </w:rPr>
        <w:t xml:space="preserve">3.2 </w:t>
      </w:r>
      <w:r>
        <w:rPr>
          <w:rFonts w:ascii="宋体" w:hAnsi="宋体" w:hint="eastAsia"/>
          <w:sz w:val="24"/>
          <w:szCs w:val="24"/>
        </w:rPr>
        <w:t>收集</w:t>
      </w:r>
      <w:r w:rsidRPr="007E0378">
        <w:rPr>
          <w:rFonts w:ascii="宋体" w:hAnsi="宋体" w:hint="eastAsia"/>
          <w:sz w:val="24"/>
          <w:szCs w:val="24"/>
        </w:rPr>
        <w:t>电力设计行业已购买的国际标准、国外先进标准和涉外工程中使用的</w:t>
      </w:r>
      <w:r>
        <w:rPr>
          <w:rFonts w:ascii="宋体" w:hAnsi="宋体" w:hint="eastAsia"/>
          <w:sz w:val="24"/>
          <w:szCs w:val="24"/>
        </w:rPr>
        <w:t>国际标准</w:t>
      </w:r>
      <w:r w:rsidRPr="007E0378">
        <w:rPr>
          <w:rFonts w:ascii="宋体" w:hAnsi="宋体" w:hint="eastAsia"/>
          <w:sz w:val="24"/>
          <w:szCs w:val="24"/>
        </w:rPr>
        <w:t>，</w:t>
      </w:r>
      <w:r>
        <w:rPr>
          <w:rFonts w:ascii="宋体" w:hAnsi="宋体" w:hint="eastAsia"/>
          <w:sz w:val="24"/>
          <w:szCs w:val="24"/>
        </w:rPr>
        <w:t>确定与</w:t>
      </w:r>
      <w:r w:rsidRPr="007E0378">
        <w:rPr>
          <w:rFonts w:ascii="宋体" w:hAnsi="宋体" w:hint="eastAsia"/>
          <w:sz w:val="24"/>
          <w:szCs w:val="24"/>
        </w:rPr>
        <w:t>中国标准</w:t>
      </w:r>
      <w:r>
        <w:rPr>
          <w:rFonts w:ascii="宋体" w:hAnsi="宋体" w:hint="eastAsia"/>
          <w:sz w:val="24"/>
          <w:szCs w:val="24"/>
        </w:rPr>
        <w:t>相对应的一本或者一系列国际标准和国外先进标准开展对标工作</w:t>
      </w:r>
      <w:r w:rsidRPr="007E0378">
        <w:rPr>
          <w:rFonts w:ascii="宋体" w:hAnsi="宋体" w:hint="eastAsia"/>
          <w:sz w:val="24"/>
          <w:szCs w:val="24"/>
        </w:rPr>
        <w:t>。</w:t>
      </w:r>
    </w:p>
    <w:p w:rsidR="00643780" w:rsidRDefault="00643780" w:rsidP="007E0378">
      <w:pPr>
        <w:spacing w:line="420" w:lineRule="exact"/>
        <w:rPr>
          <w:rFonts w:ascii="宋体"/>
          <w:sz w:val="24"/>
          <w:szCs w:val="24"/>
        </w:rPr>
      </w:pPr>
      <w:r>
        <w:rPr>
          <w:rFonts w:ascii="宋体" w:hAnsi="宋体"/>
          <w:sz w:val="24"/>
          <w:szCs w:val="24"/>
        </w:rPr>
        <w:lastRenderedPageBreak/>
        <w:t xml:space="preserve">3.3 </w:t>
      </w:r>
      <w:r>
        <w:rPr>
          <w:rFonts w:ascii="宋体" w:hAnsi="宋体" w:hint="eastAsia"/>
          <w:sz w:val="24"/>
          <w:szCs w:val="24"/>
        </w:rPr>
        <w:t>由于水工（工艺）专业标准涉及的内容很广，以中国现行的国家标准和电力行业标准为基础，水工工艺部分主要与美国冷却塔协会（</w:t>
      </w:r>
      <w:r>
        <w:rPr>
          <w:rFonts w:ascii="宋体" w:hAnsi="宋体"/>
          <w:sz w:val="24"/>
          <w:szCs w:val="24"/>
        </w:rPr>
        <w:t>CTI</w:t>
      </w:r>
      <w:r>
        <w:rPr>
          <w:rFonts w:ascii="宋体" w:hAnsi="宋体" w:hint="eastAsia"/>
          <w:sz w:val="24"/>
          <w:szCs w:val="24"/>
        </w:rPr>
        <w:t>）、美国自来水厂协会（</w:t>
      </w:r>
      <w:r>
        <w:rPr>
          <w:rFonts w:ascii="宋体" w:hAnsi="宋体"/>
          <w:sz w:val="24"/>
          <w:szCs w:val="24"/>
        </w:rPr>
        <w:t>AWWA</w:t>
      </w:r>
      <w:r>
        <w:rPr>
          <w:rFonts w:ascii="宋体" w:hAnsi="宋体" w:hint="eastAsia"/>
          <w:sz w:val="24"/>
          <w:szCs w:val="24"/>
        </w:rPr>
        <w:t>）、英国标准协会（</w:t>
      </w:r>
      <w:r>
        <w:rPr>
          <w:rFonts w:ascii="宋体" w:hAnsi="宋体"/>
          <w:sz w:val="24"/>
          <w:szCs w:val="24"/>
        </w:rPr>
        <w:t>BS</w:t>
      </w:r>
      <w:r>
        <w:rPr>
          <w:rFonts w:ascii="宋体" w:hAnsi="宋体" w:hint="eastAsia"/>
          <w:sz w:val="24"/>
          <w:szCs w:val="24"/>
        </w:rPr>
        <w:t>）、美国水力学会（</w:t>
      </w:r>
      <w:r>
        <w:rPr>
          <w:rFonts w:ascii="宋体" w:hAnsi="宋体"/>
          <w:sz w:val="24"/>
          <w:szCs w:val="24"/>
        </w:rPr>
        <w:t>HI</w:t>
      </w:r>
      <w:r>
        <w:rPr>
          <w:rFonts w:ascii="宋体" w:hAnsi="宋体" w:hint="eastAsia"/>
          <w:sz w:val="24"/>
          <w:szCs w:val="24"/>
        </w:rPr>
        <w:t>）等进行比对；空</w:t>
      </w:r>
      <w:proofErr w:type="gramStart"/>
      <w:r>
        <w:rPr>
          <w:rFonts w:ascii="宋体" w:hAnsi="宋体" w:hint="eastAsia"/>
          <w:sz w:val="24"/>
          <w:szCs w:val="24"/>
        </w:rPr>
        <w:t>冷部分</w:t>
      </w:r>
      <w:proofErr w:type="gramEnd"/>
      <w:r>
        <w:rPr>
          <w:rFonts w:ascii="宋体" w:hAnsi="宋体" w:hint="eastAsia"/>
          <w:sz w:val="24"/>
          <w:szCs w:val="24"/>
        </w:rPr>
        <w:t>主要与德国规范和美国机械工程师协会（</w:t>
      </w:r>
      <w:r>
        <w:rPr>
          <w:rFonts w:ascii="宋体" w:hAnsi="宋体"/>
          <w:sz w:val="24"/>
          <w:szCs w:val="24"/>
        </w:rPr>
        <w:t>ASME</w:t>
      </w:r>
      <w:r>
        <w:rPr>
          <w:rFonts w:ascii="宋体" w:hAnsi="宋体" w:hint="eastAsia"/>
          <w:sz w:val="24"/>
          <w:szCs w:val="24"/>
        </w:rPr>
        <w:t>）等进行比对。</w:t>
      </w:r>
    </w:p>
    <w:p w:rsidR="00643780" w:rsidRDefault="00643780" w:rsidP="007B32F8">
      <w:pPr>
        <w:spacing w:line="420" w:lineRule="exact"/>
        <w:rPr>
          <w:rFonts w:ascii="宋体"/>
          <w:sz w:val="24"/>
          <w:szCs w:val="24"/>
        </w:rPr>
      </w:pPr>
      <w:r>
        <w:rPr>
          <w:rFonts w:ascii="宋体" w:hAnsi="宋体"/>
          <w:sz w:val="24"/>
          <w:szCs w:val="24"/>
        </w:rPr>
        <w:t>3.4</w:t>
      </w:r>
      <w:r w:rsidRPr="007B32F8">
        <w:rPr>
          <w:rFonts w:ascii="宋体" w:hAnsi="宋体" w:hint="eastAsia"/>
          <w:sz w:val="24"/>
          <w:szCs w:val="24"/>
        </w:rPr>
        <w:t>本次</w:t>
      </w:r>
      <w:proofErr w:type="gramStart"/>
      <w:r w:rsidRPr="007B32F8">
        <w:rPr>
          <w:rFonts w:ascii="宋体" w:hAnsi="宋体" w:hint="eastAsia"/>
          <w:sz w:val="24"/>
          <w:szCs w:val="24"/>
        </w:rPr>
        <w:t>对标只针对</w:t>
      </w:r>
      <w:proofErr w:type="gramEnd"/>
      <w:r w:rsidRPr="007B32F8">
        <w:rPr>
          <w:rFonts w:ascii="宋体" w:hAnsi="宋体" w:hint="eastAsia"/>
          <w:sz w:val="24"/>
          <w:szCs w:val="24"/>
        </w:rPr>
        <w:t>发电工程水工专业设计环节的主要条款，</w:t>
      </w:r>
      <w:proofErr w:type="gramStart"/>
      <w:r w:rsidRPr="007B32F8">
        <w:rPr>
          <w:rFonts w:ascii="宋体" w:hAnsi="宋体" w:hint="eastAsia"/>
          <w:sz w:val="24"/>
          <w:szCs w:val="24"/>
        </w:rPr>
        <w:t>不逐条展开</w:t>
      </w:r>
      <w:proofErr w:type="gramEnd"/>
      <w:r w:rsidRPr="007B32F8">
        <w:rPr>
          <w:rFonts w:ascii="宋体" w:hAnsi="宋体" w:hint="eastAsia"/>
          <w:sz w:val="24"/>
          <w:szCs w:val="24"/>
        </w:rPr>
        <w:t>规范对比。考虑到对标的通用性，拟从中国标准</w:t>
      </w:r>
      <w:r>
        <w:rPr>
          <w:rFonts w:ascii="宋体" w:hAnsi="宋体" w:hint="eastAsia"/>
          <w:sz w:val="24"/>
          <w:szCs w:val="24"/>
        </w:rPr>
        <w:t>和电力行业标准</w:t>
      </w:r>
      <w:r w:rsidRPr="007B32F8">
        <w:rPr>
          <w:rFonts w:ascii="宋体" w:hAnsi="宋体" w:hint="eastAsia"/>
          <w:sz w:val="24"/>
          <w:szCs w:val="24"/>
        </w:rPr>
        <w:t>中抽出具体的对标点（即对标内容的分解），“对标点”原则上按照中国现行标准的章节顺序提炼，一次分解到位，适用条文汇集到该对标点中。</w:t>
      </w:r>
    </w:p>
    <w:p w:rsidR="00643780" w:rsidRPr="007B32F8" w:rsidRDefault="00643780" w:rsidP="007B32F8">
      <w:pPr>
        <w:spacing w:line="420" w:lineRule="exact"/>
        <w:rPr>
          <w:rFonts w:ascii="宋体"/>
          <w:sz w:val="24"/>
          <w:szCs w:val="24"/>
        </w:rPr>
      </w:pPr>
      <w:r>
        <w:rPr>
          <w:rFonts w:ascii="宋体" w:hAnsi="宋体"/>
          <w:sz w:val="24"/>
          <w:szCs w:val="24"/>
        </w:rPr>
        <w:t xml:space="preserve">3.5 </w:t>
      </w:r>
      <w:r>
        <w:rPr>
          <w:rFonts w:ascii="宋体" w:hAnsi="宋体" w:hint="eastAsia"/>
          <w:sz w:val="24"/>
          <w:szCs w:val="24"/>
        </w:rPr>
        <w:t>翻译需要对标的国外标准的相关条款，不需要翻译整个标准。</w:t>
      </w:r>
    </w:p>
    <w:p w:rsidR="00643780" w:rsidRPr="002755C1" w:rsidRDefault="00643780" w:rsidP="002755C1">
      <w:pPr>
        <w:pStyle w:val="a5"/>
        <w:numPr>
          <w:ilvl w:val="0"/>
          <w:numId w:val="1"/>
        </w:numPr>
        <w:ind w:firstLineChars="0"/>
        <w:rPr>
          <w:sz w:val="28"/>
          <w:szCs w:val="28"/>
        </w:rPr>
      </w:pPr>
      <w:r w:rsidRPr="002755C1">
        <w:rPr>
          <w:rFonts w:hint="eastAsia"/>
          <w:sz w:val="28"/>
          <w:szCs w:val="28"/>
        </w:rPr>
        <w:t>对标工作分工</w:t>
      </w:r>
    </w:p>
    <w:p w:rsidR="00643780" w:rsidRDefault="00643780" w:rsidP="002755C1">
      <w:pPr>
        <w:spacing w:line="420" w:lineRule="exact"/>
        <w:rPr>
          <w:rFonts w:ascii="宋体"/>
          <w:sz w:val="24"/>
          <w:szCs w:val="24"/>
        </w:rPr>
      </w:pPr>
      <w:r>
        <w:rPr>
          <w:rFonts w:ascii="宋体" w:hAnsi="宋体"/>
          <w:sz w:val="24"/>
          <w:szCs w:val="24"/>
        </w:rPr>
        <w:t>4</w:t>
      </w:r>
      <w:r w:rsidRPr="002755C1">
        <w:rPr>
          <w:rFonts w:ascii="宋体"/>
          <w:sz w:val="24"/>
          <w:szCs w:val="24"/>
        </w:rPr>
        <w:t>.</w:t>
      </w:r>
      <w:r>
        <w:rPr>
          <w:rFonts w:ascii="宋体" w:hAnsi="宋体"/>
          <w:sz w:val="24"/>
          <w:szCs w:val="24"/>
        </w:rPr>
        <w:t>1</w:t>
      </w:r>
      <w:r w:rsidRPr="002755C1">
        <w:rPr>
          <w:rFonts w:ascii="宋体" w:hAnsi="宋体"/>
          <w:sz w:val="24"/>
          <w:szCs w:val="24"/>
        </w:rPr>
        <w:t xml:space="preserve"> </w:t>
      </w:r>
      <w:r w:rsidRPr="002755C1">
        <w:rPr>
          <w:rFonts w:ascii="宋体" w:hAnsi="宋体" w:hint="eastAsia"/>
          <w:sz w:val="24"/>
          <w:szCs w:val="24"/>
        </w:rPr>
        <w:t>发电工程水工专业</w:t>
      </w:r>
      <w:r>
        <w:rPr>
          <w:rFonts w:ascii="宋体" w:hAnsi="宋体" w:hint="eastAsia"/>
          <w:sz w:val="24"/>
          <w:szCs w:val="24"/>
        </w:rPr>
        <w:t>（工艺）</w:t>
      </w:r>
      <w:r w:rsidRPr="002755C1">
        <w:rPr>
          <w:rFonts w:ascii="宋体" w:hAnsi="宋体" w:hint="eastAsia"/>
          <w:sz w:val="24"/>
          <w:szCs w:val="24"/>
        </w:rPr>
        <w:t>工作组对标内容</w:t>
      </w:r>
      <w:r>
        <w:rPr>
          <w:rFonts w:ascii="宋体" w:hAnsi="宋体" w:hint="eastAsia"/>
          <w:sz w:val="24"/>
          <w:szCs w:val="24"/>
        </w:rPr>
        <w:t>及分工</w:t>
      </w:r>
      <w:r w:rsidRPr="002755C1">
        <w:rPr>
          <w:rFonts w:ascii="宋体" w:hAnsi="宋体" w:hint="eastAsia"/>
          <w:sz w:val="24"/>
          <w:szCs w:val="24"/>
        </w:rPr>
        <w:t>：</w:t>
      </w:r>
    </w:p>
    <w:p w:rsidR="00643780" w:rsidRPr="002755C1" w:rsidRDefault="00643780" w:rsidP="002755C1">
      <w:pPr>
        <w:spacing w:line="420" w:lineRule="exact"/>
        <w:rPr>
          <w:rFonts w:ascii="宋体"/>
          <w:sz w:val="24"/>
          <w:szCs w:val="24"/>
        </w:rPr>
      </w:pP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333"/>
        <w:gridCol w:w="2268"/>
        <w:gridCol w:w="1417"/>
        <w:gridCol w:w="657"/>
        <w:gridCol w:w="704"/>
        <w:gridCol w:w="909"/>
      </w:tblGrid>
      <w:tr w:rsidR="00643780" w:rsidRPr="00085347" w:rsidTr="00085347">
        <w:trPr>
          <w:tblHeader/>
        </w:trPr>
        <w:tc>
          <w:tcPr>
            <w:tcW w:w="268" w:type="pct"/>
            <w:vAlign w:val="center"/>
          </w:tcPr>
          <w:p w:rsidR="00643780" w:rsidRPr="00085347" w:rsidRDefault="00643780" w:rsidP="003A7049">
            <w:pPr>
              <w:spacing w:before="20" w:after="20" w:line="240" w:lineRule="atLeast"/>
              <w:jc w:val="center"/>
              <w:rPr>
                <w:b/>
                <w:szCs w:val="21"/>
              </w:rPr>
            </w:pPr>
            <w:r w:rsidRPr="00085347">
              <w:rPr>
                <w:rFonts w:hAnsi="宋体" w:hint="eastAsia"/>
                <w:b/>
                <w:szCs w:val="21"/>
              </w:rPr>
              <w:t>序号</w:t>
            </w:r>
          </w:p>
        </w:tc>
        <w:tc>
          <w:tcPr>
            <w:tcW w:w="1332" w:type="pct"/>
            <w:vAlign w:val="center"/>
          </w:tcPr>
          <w:p w:rsidR="00643780" w:rsidRPr="00085347" w:rsidRDefault="00643780" w:rsidP="003A7049">
            <w:pPr>
              <w:spacing w:before="20" w:after="20" w:line="240" w:lineRule="atLeast"/>
              <w:jc w:val="center"/>
              <w:rPr>
                <w:b/>
                <w:szCs w:val="21"/>
              </w:rPr>
            </w:pPr>
            <w:r w:rsidRPr="00085347">
              <w:rPr>
                <w:rFonts w:hAnsi="宋体" w:hint="eastAsia"/>
                <w:b/>
                <w:szCs w:val="21"/>
              </w:rPr>
              <w:t>国外标准名称（英文）</w:t>
            </w:r>
          </w:p>
        </w:tc>
        <w:tc>
          <w:tcPr>
            <w:tcW w:w="1295" w:type="pct"/>
            <w:vAlign w:val="center"/>
          </w:tcPr>
          <w:p w:rsidR="00643780" w:rsidRPr="00085347" w:rsidRDefault="00643780" w:rsidP="003A7049">
            <w:pPr>
              <w:spacing w:before="20" w:after="20" w:line="240" w:lineRule="atLeast"/>
              <w:rPr>
                <w:b/>
                <w:szCs w:val="21"/>
              </w:rPr>
            </w:pPr>
            <w:r w:rsidRPr="00085347">
              <w:rPr>
                <w:rFonts w:hAnsi="宋体" w:hint="eastAsia"/>
                <w:b/>
                <w:szCs w:val="21"/>
              </w:rPr>
              <w:t>国外标准名称（中文译名）</w:t>
            </w:r>
          </w:p>
        </w:tc>
        <w:tc>
          <w:tcPr>
            <w:tcW w:w="809" w:type="pct"/>
            <w:vAlign w:val="center"/>
          </w:tcPr>
          <w:p w:rsidR="00643780" w:rsidRPr="00085347" w:rsidRDefault="00643780" w:rsidP="003A7049">
            <w:pPr>
              <w:spacing w:before="20" w:after="20" w:line="240" w:lineRule="atLeast"/>
              <w:jc w:val="center"/>
              <w:rPr>
                <w:b/>
                <w:szCs w:val="21"/>
              </w:rPr>
            </w:pPr>
            <w:r w:rsidRPr="00085347">
              <w:rPr>
                <w:rFonts w:hAnsi="宋体" w:hint="eastAsia"/>
                <w:b/>
                <w:szCs w:val="21"/>
              </w:rPr>
              <w:t>标准组织名称（英文）</w:t>
            </w:r>
          </w:p>
        </w:tc>
        <w:tc>
          <w:tcPr>
            <w:tcW w:w="375" w:type="pct"/>
            <w:vAlign w:val="center"/>
          </w:tcPr>
          <w:p w:rsidR="00643780" w:rsidRPr="00085347" w:rsidRDefault="00643780" w:rsidP="003A7049">
            <w:pPr>
              <w:spacing w:before="20" w:after="20" w:line="240" w:lineRule="atLeast"/>
              <w:jc w:val="center"/>
              <w:rPr>
                <w:b/>
                <w:szCs w:val="21"/>
              </w:rPr>
            </w:pPr>
            <w:r w:rsidRPr="00085347">
              <w:rPr>
                <w:rFonts w:hAnsi="宋体" w:hint="eastAsia"/>
                <w:b/>
                <w:szCs w:val="21"/>
              </w:rPr>
              <w:t>国名</w:t>
            </w:r>
          </w:p>
        </w:tc>
        <w:tc>
          <w:tcPr>
            <w:tcW w:w="402" w:type="pct"/>
            <w:vAlign w:val="center"/>
          </w:tcPr>
          <w:p w:rsidR="00643780" w:rsidRPr="00085347" w:rsidRDefault="00643780" w:rsidP="003A7049">
            <w:pPr>
              <w:spacing w:before="20" w:after="20" w:line="240" w:lineRule="atLeast"/>
              <w:jc w:val="center"/>
              <w:rPr>
                <w:b/>
                <w:szCs w:val="21"/>
              </w:rPr>
            </w:pPr>
            <w:r w:rsidRPr="00085347">
              <w:rPr>
                <w:rFonts w:hAnsi="宋体" w:hint="eastAsia"/>
                <w:b/>
                <w:szCs w:val="21"/>
              </w:rPr>
              <w:t>是否已翻译</w:t>
            </w:r>
          </w:p>
        </w:tc>
        <w:tc>
          <w:tcPr>
            <w:tcW w:w="519" w:type="pct"/>
            <w:vAlign w:val="center"/>
          </w:tcPr>
          <w:p w:rsidR="00643780" w:rsidRPr="00085347" w:rsidRDefault="00643780" w:rsidP="003A7049">
            <w:pPr>
              <w:spacing w:before="20" w:after="20" w:line="240" w:lineRule="atLeast"/>
              <w:jc w:val="center"/>
              <w:rPr>
                <w:b/>
                <w:szCs w:val="21"/>
              </w:rPr>
            </w:pPr>
            <w:r w:rsidRPr="00085347">
              <w:rPr>
                <w:rFonts w:hAnsi="宋体" w:hint="eastAsia"/>
                <w:b/>
                <w:szCs w:val="21"/>
              </w:rPr>
              <w:t>对标</w:t>
            </w:r>
            <w:r w:rsidRPr="00085347">
              <w:rPr>
                <w:rFonts w:hAnsi="宋体"/>
                <w:b/>
                <w:szCs w:val="21"/>
              </w:rPr>
              <w:t xml:space="preserve"> </w:t>
            </w:r>
            <w:r w:rsidRPr="00085347">
              <w:rPr>
                <w:rFonts w:hAnsi="宋体" w:hint="eastAsia"/>
                <w:b/>
                <w:szCs w:val="21"/>
              </w:rPr>
              <w:t>单位</w:t>
            </w:r>
          </w:p>
        </w:tc>
      </w:tr>
      <w:tr w:rsidR="00643780" w:rsidRPr="00085347" w:rsidTr="00085347">
        <w:tc>
          <w:tcPr>
            <w:tcW w:w="268" w:type="pct"/>
            <w:vAlign w:val="center"/>
          </w:tcPr>
          <w:p w:rsidR="00643780" w:rsidRPr="00085347" w:rsidRDefault="00643780" w:rsidP="00C97959">
            <w:pPr>
              <w:spacing w:before="20" w:after="20" w:line="240" w:lineRule="atLeast"/>
              <w:jc w:val="center"/>
              <w:rPr>
                <w:szCs w:val="21"/>
              </w:rPr>
            </w:pPr>
            <w:r w:rsidRPr="00085347">
              <w:rPr>
                <w:szCs w:val="21"/>
              </w:rPr>
              <w:t>1</w:t>
            </w:r>
          </w:p>
        </w:tc>
        <w:tc>
          <w:tcPr>
            <w:tcW w:w="1332" w:type="pct"/>
            <w:vAlign w:val="center"/>
          </w:tcPr>
          <w:p w:rsidR="00643780" w:rsidRPr="00085347" w:rsidRDefault="00643780" w:rsidP="00C97959">
            <w:pPr>
              <w:spacing w:before="20" w:after="20" w:line="240" w:lineRule="atLeast"/>
              <w:jc w:val="left"/>
              <w:rPr>
                <w:rFonts w:hAnsi="宋体"/>
                <w:szCs w:val="21"/>
              </w:rPr>
            </w:pPr>
            <w:r w:rsidRPr="00085347">
              <w:rPr>
                <w:rFonts w:hAnsi="宋体"/>
                <w:szCs w:val="21"/>
              </w:rPr>
              <w:t>VDI2049</w:t>
            </w:r>
          </w:p>
        </w:tc>
        <w:tc>
          <w:tcPr>
            <w:tcW w:w="1295" w:type="pct"/>
            <w:vAlign w:val="center"/>
          </w:tcPr>
          <w:p w:rsidR="00643780" w:rsidRPr="00085347" w:rsidRDefault="00643780" w:rsidP="00C97959">
            <w:pPr>
              <w:spacing w:before="20" w:after="20" w:line="240" w:lineRule="atLeast"/>
              <w:rPr>
                <w:rFonts w:hAnsi="宋体"/>
                <w:szCs w:val="21"/>
              </w:rPr>
            </w:pPr>
            <w:r w:rsidRPr="00085347">
              <w:rPr>
                <w:rFonts w:hAnsi="宋体" w:hint="eastAsia"/>
                <w:szCs w:val="21"/>
              </w:rPr>
              <w:t>干式冷却塔验收及性能试验导则</w:t>
            </w:r>
          </w:p>
        </w:tc>
        <w:tc>
          <w:tcPr>
            <w:tcW w:w="809" w:type="pct"/>
            <w:vAlign w:val="center"/>
          </w:tcPr>
          <w:p w:rsidR="00643780" w:rsidRPr="00085347" w:rsidRDefault="00643780" w:rsidP="00C97959">
            <w:pPr>
              <w:spacing w:before="20" w:after="20" w:line="240" w:lineRule="atLeast"/>
              <w:jc w:val="center"/>
              <w:rPr>
                <w:rFonts w:hAnsi="宋体"/>
                <w:szCs w:val="21"/>
              </w:rPr>
            </w:pPr>
          </w:p>
        </w:tc>
        <w:tc>
          <w:tcPr>
            <w:tcW w:w="375"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德国</w:t>
            </w:r>
          </w:p>
        </w:tc>
        <w:tc>
          <w:tcPr>
            <w:tcW w:w="402"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是</w:t>
            </w:r>
          </w:p>
        </w:tc>
        <w:tc>
          <w:tcPr>
            <w:tcW w:w="519"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山西院</w:t>
            </w:r>
          </w:p>
        </w:tc>
      </w:tr>
      <w:tr w:rsidR="00643780" w:rsidRPr="00085347" w:rsidTr="00085347">
        <w:tc>
          <w:tcPr>
            <w:tcW w:w="268" w:type="pct"/>
            <w:vAlign w:val="center"/>
          </w:tcPr>
          <w:p w:rsidR="00643780" w:rsidRPr="00085347" w:rsidRDefault="00643780" w:rsidP="00C97959">
            <w:pPr>
              <w:spacing w:before="20" w:after="20" w:line="240" w:lineRule="atLeast"/>
              <w:jc w:val="center"/>
              <w:rPr>
                <w:szCs w:val="21"/>
              </w:rPr>
            </w:pPr>
            <w:r w:rsidRPr="00085347">
              <w:rPr>
                <w:szCs w:val="21"/>
              </w:rPr>
              <w:t>2</w:t>
            </w:r>
          </w:p>
        </w:tc>
        <w:tc>
          <w:tcPr>
            <w:tcW w:w="1332" w:type="pct"/>
            <w:vAlign w:val="center"/>
          </w:tcPr>
          <w:p w:rsidR="00643780" w:rsidRPr="00085347" w:rsidRDefault="00643780" w:rsidP="00C97959">
            <w:pPr>
              <w:spacing w:before="20" w:after="20" w:line="240" w:lineRule="atLeast"/>
              <w:jc w:val="left"/>
              <w:rPr>
                <w:rFonts w:hAnsi="宋体"/>
                <w:szCs w:val="21"/>
              </w:rPr>
            </w:pPr>
            <w:r w:rsidRPr="00085347">
              <w:rPr>
                <w:rFonts w:hAnsi="宋体"/>
                <w:szCs w:val="21"/>
              </w:rPr>
              <w:t>ASME PTC30.1-2007</w:t>
            </w:r>
          </w:p>
          <w:p w:rsidR="00643780" w:rsidRPr="00085347" w:rsidRDefault="00643780" w:rsidP="00C97959">
            <w:pPr>
              <w:spacing w:before="20" w:after="20" w:line="240" w:lineRule="atLeast"/>
              <w:jc w:val="left"/>
              <w:rPr>
                <w:rFonts w:hAnsi="宋体"/>
                <w:szCs w:val="21"/>
              </w:rPr>
            </w:pPr>
            <w:r w:rsidRPr="00085347">
              <w:rPr>
                <w:rFonts w:hAnsi="宋体"/>
                <w:szCs w:val="21"/>
              </w:rPr>
              <w:t>Air-Cooled Steam Condensers Performance Test Codes</w:t>
            </w:r>
          </w:p>
        </w:tc>
        <w:tc>
          <w:tcPr>
            <w:tcW w:w="1295" w:type="pct"/>
            <w:vAlign w:val="center"/>
          </w:tcPr>
          <w:p w:rsidR="00643780" w:rsidRPr="00085347" w:rsidRDefault="00643780" w:rsidP="00C97959">
            <w:pPr>
              <w:spacing w:before="20" w:after="20" w:line="240" w:lineRule="atLeast"/>
              <w:rPr>
                <w:rFonts w:hAnsi="宋体"/>
                <w:szCs w:val="21"/>
              </w:rPr>
            </w:pPr>
            <w:r w:rsidRPr="00085347">
              <w:rPr>
                <w:rFonts w:hAnsi="宋体" w:hint="eastAsia"/>
                <w:szCs w:val="21"/>
              </w:rPr>
              <w:t>空气冷却器性能试验导则</w:t>
            </w:r>
          </w:p>
        </w:tc>
        <w:tc>
          <w:tcPr>
            <w:tcW w:w="809" w:type="pct"/>
            <w:vAlign w:val="center"/>
          </w:tcPr>
          <w:p w:rsidR="00643780" w:rsidRPr="00085347" w:rsidRDefault="00643780" w:rsidP="00C97959">
            <w:pPr>
              <w:spacing w:before="20" w:after="20" w:line="240" w:lineRule="atLeast"/>
              <w:jc w:val="center"/>
              <w:rPr>
                <w:rFonts w:hAnsi="宋体"/>
                <w:szCs w:val="21"/>
              </w:rPr>
            </w:pPr>
            <w:r w:rsidRPr="00085347">
              <w:rPr>
                <w:rFonts w:hAnsi="宋体"/>
                <w:szCs w:val="21"/>
              </w:rPr>
              <w:t>American Society of Mechanical Engineers</w:t>
            </w:r>
          </w:p>
          <w:p w:rsidR="00643780" w:rsidRPr="00085347" w:rsidRDefault="00643780" w:rsidP="00C97959">
            <w:pPr>
              <w:spacing w:before="20" w:after="20" w:line="240" w:lineRule="atLeast"/>
              <w:jc w:val="center"/>
              <w:rPr>
                <w:rFonts w:hAnsi="宋体"/>
                <w:szCs w:val="21"/>
              </w:rPr>
            </w:pPr>
            <w:r w:rsidRPr="00085347">
              <w:rPr>
                <w:rFonts w:hAnsi="宋体" w:hint="eastAsia"/>
                <w:szCs w:val="21"/>
              </w:rPr>
              <w:t>（美国机械工程师协会）</w:t>
            </w:r>
          </w:p>
        </w:tc>
        <w:tc>
          <w:tcPr>
            <w:tcW w:w="375"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美国</w:t>
            </w:r>
          </w:p>
        </w:tc>
        <w:tc>
          <w:tcPr>
            <w:tcW w:w="402"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是</w:t>
            </w:r>
          </w:p>
        </w:tc>
        <w:tc>
          <w:tcPr>
            <w:tcW w:w="519"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山西院</w:t>
            </w:r>
          </w:p>
        </w:tc>
      </w:tr>
      <w:tr w:rsidR="00643780" w:rsidRPr="00085347" w:rsidTr="00085347">
        <w:tc>
          <w:tcPr>
            <w:tcW w:w="268" w:type="pct"/>
            <w:vAlign w:val="center"/>
          </w:tcPr>
          <w:p w:rsidR="00643780" w:rsidRPr="00085347" w:rsidRDefault="00643780" w:rsidP="00C97959">
            <w:pPr>
              <w:spacing w:before="20" w:after="20" w:line="240" w:lineRule="atLeast"/>
              <w:jc w:val="center"/>
              <w:rPr>
                <w:szCs w:val="21"/>
              </w:rPr>
            </w:pPr>
            <w:r w:rsidRPr="00085347">
              <w:rPr>
                <w:szCs w:val="21"/>
              </w:rPr>
              <w:t>3</w:t>
            </w:r>
          </w:p>
        </w:tc>
        <w:tc>
          <w:tcPr>
            <w:tcW w:w="1332" w:type="pct"/>
            <w:vAlign w:val="center"/>
          </w:tcPr>
          <w:p w:rsidR="00643780" w:rsidRPr="00085347" w:rsidRDefault="00643780" w:rsidP="00C97959">
            <w:pPr>
              <w:spacing w:before="20" w:after="20" w:line="240" w:lineRule="atLeast"/>
              <w:jc w:val="left"/>
              <w:rPr>
                <w:rFonts w:hAnsi="宋体"/>
                <w:szCs w:val="21"/>
              </w:rPr>
            </w:pPr>
            <w:r w:rsidRPr="00085347">
              <w:rPr>
                <w:rFonts w:hAnsi="宋体"/>
                <w:szCs w:val="21"/>
              </w:rPr>
              <w:t>VGB-R</w:t>
            </w:r>
            <w:smartTag w:uri="urn:schemas-microsoft-com:office:smarttags" w:element="chmetcnv">
              <w:smartTagPr>
                <w:attr w:name="TCSC" w:val="0"/>
                <w:attr w:name="NumberType" w:val="1"/>
                <w:attr w:name="Negative" w:val="True"/>
                <w:attr w:name="HasSpace" w:val="True"/>
                <w:attr w:name="SourceValue" w:val="131"/>
                <w:attr w:name="UnitName" w:val="m"/>
              </w:smartTagPr>
              <w:r w:rsidRPr="00085347">
                <w:rPr>
                  <w:rFonts w:hAnsi="宋体"/>
                  <w:szCs w:val="21"/>
                </w:rPr>
                <w:t>-131 M</w:t>
              </w:r>
            </w:smartTag>
            <w:r w:rsidRPr="00085347">
              <w:rPr>
                <w:rFonts w:hAnsi="宋体"/>
                <w:szCs w:val="21"/>
              </w:rPr>
              <w:t xml:space="preserve"> e-VGB Guideline Acceptance Test Measurements and Operation Monitoring of Air-Cooled Condensers under Vacuum</w:t>
            </w:r>
          </w:p>
        </w:tc>
        <w:tc>
          <w:tcPr>
            <w:tcW w:w="1295" w:type="pct"/>
            <w:vAlign w:val="center"/>
          </w:tcPr>
          <w:p w:rsidR="00643780" w:rsidRPr="00085347" w:rsidRDefault="00643780" w:rsidP="00C97959">
            <w:pPr>
              <w:spacing w:before="20" w:after="20" w:line="240" w:lineRule="atLeast"/>
              <w:rPr>
                <w:rFonts w:hAnsi="宋体"/>
                <w:szCs w:val="21"/>
              </w:rPr>
            </w:pPr>
            <w:r w:rsidRPr="00085347">
              <w:rPr>
                <w:rFonts w:hAnsi="宋体"/>
                <w:szCs w:val="21"/>
              </w:rPr>
              <w:t>VGB</w:t>
            </w:r>
            <w:r w:rsidRPr="00085347">
              <w:rPr>
                <w:rFonts w:hAnsi="宋体" w:hint="eastAsia"/>
                <w:szCs w:val="21"/>
              </w:rPr>
              <w:t>导则</w:t>
            </w:r>
            <w:r w:rsidRPr="00085347">
              <w:rPr>
                <w:rFonts w:hAnsi="宋体"/>
                <w:szCs w:val="21"/>
              </w:rPr>
              <w:t>-</w:t>
            </w:r>
            <w:r w:rsidRPr="00085347">
              <w:rPr>
                <w:rFonts w:hAnsi="宋体" w:hint="eastAsia"/>
                <w:szCs w:val="21"/>
              </w:rPr>
              <w:t>空冷凝汽器在真空状态下的验收试验测量和运行监控</w:t>
            </w:r>
          </w:p>
        </w:tc>
        <w:tc>
          <w:tcPr>
            <w:tcW w:w="809" w:type="pct"/>
            <w:vAlign w:val="center"/>
          </w:tcPr>
          <w:p w:rsidR="00643780" w:rsidRPr="00085347" w:rsidRDefault="00643780" w:rsidP="00C97959">
            <w:pPr>
              <w:spacing w:before="20" w:after="20" w:line="240" w:lineRule="atLeast"/>
              <w:jc w:val="center"/>
              <w:rPr>
                <w:rFonts w:hAnsi="宋体"/>
                <w:szCs w:val="21"/>
              </w:rPr>
            </w:pPr>
          </w:p>
        </w:tc>
        <w:tc>
          <w:tcPr>
            <w:tcW w:w="375"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德国</w:t>
            </w:r>
          </w:p>
        </w:tc>
        <w:tc>
          <w:tcPr>
            <w:tcW w:w="402"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是</w:t>
            </w:r>
          </w:p>
        </w:tc>
        <w:tc>
          <w:tcPr>
            <w:tcW w:w="519"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西北院</w:t>
            </w:r>
          </w:p>
          <w:p w:rsidR="00643780" w:rsidRPr="00085347" w:rsidRDefault="00643780" w:rsidP="00C97959">
            <w:pPr>
              <w:spacing w:before="20" w:after="20" w:line="240" w:lineRule="atLeast"/>
              <w:jc w:val="center"/>
              <w:rPr>
                <w:rFonts w:hAnsi="宋体"/>
                <w:szCs w:val="21"/>
              </w:rPr>
            </w:pPr>
            <w:r w:rsidRPr="00085347">
              <w:rPr>
                <w:rFonts w:hAnsi="宋体" w:hint="eastAsia"/>
                <w:szCs w:val="21"/>
              </w:rPr>
              <w:t>侯建鹏</w:t>
            </w:r>
          </w:p>
        </w:tc>
      </w:tr>
      <w:tr w:rsidR="00643780" w:rsidRPr="00085347" w:rsidTr="00085347">
        <w:tc>
          <w:tcPr>
            <w:tcW w:w="268" w:type="pct"/>
            <w:vAlign w:val="center"/>
          </w:tcPr>
          <w:p w:rsidR="00643780" w:rsidRPr="00085347" w:rsidRDefault="00643780" w:rsidP="00C97959">
            <w:pPr>
              <w:spacing w:before="20" w:after="20" w:line="240" w:lineRule="atLeast"/>
              <w:jc w:val="center"/>
              <w:rPr>
                <w:szCs w:val="21"/>
              </w:rPr>
            </w:pPr>
            <w:r w:rsidRPr="00085347">
              <w:rPr>
                <w:szCs w:val="21"/>
              </w:rPr>
              <w:t>4</w:t>
            </w:r>
          </w:p>
        </w:tc>
        <w:tc>
          <w:tcPr>
            <w:tcW w:w="1332" w:type="pct"/>
            <w:vAlign w:val="center"/>
          </w:tcPr>
          <w:p w:rsidR="00643780" w:rsidRPr="00085347" w:rsidRDefault="00643780" w:rsidP="00C97959">
            <w:pPr>
              <w:spacing w:before="20" w:after="20" w:line="240" w:lineRule="atLeast"/>
              <w:jc w:val="left"/>
              <w:rPr>
                <w:rFonts w:hAnsi="宋体"/>
                <w:szCs w:val="21"/>
              </w:rPr>
            </w:pPr>
            <w:r w:rsidRPr="00085347">
              <w:rPr>
                <w:rFonts w:hAnsi="宋体"/>
                <w:szCs w:val="21"/>
              </w:rPr>
              <w:t>AWWA C210-07: Liquid-Epoxy Coating Systems for the Interior and Exterior of Steel Water Pipelines</w:t>
            </w:r>
          </w:p>
        </w:tc>
        <w:tc>
          <w:tcPr>
            <w:tcW w:w="1295" w:type="pct"/>
            <w:vAlign w:val="center"/>
          </w:tcPr>
          <w:p w:rsidR="00643780" w:rsidRPr="00085347" w:rsidRDefault="00643780" w:rsidP="00C97959">
            <w:pPr>
              <w:spacing w:before="20" w:after="20" w:line="240" w:lineRule="atLeast"/>
              <w:rPr>
                <w:rFonts w:hAnsi="宋体"/>
                <w:szCs w:val="21"/>
              </w:rPr>
            </w:pPr>
            <w:r w:rsidRPr="00085347">
              <w:rPr>
                <w:rFonts w:hAnsi="宋体" w:hint="eastAsia"/>
                <w:szCs w:val="21"/>
              </w:rPr>
              <w:t>钢制供水管道的内部和外部的液体环氧涂料系统</w:t>
            </w:r>
          </w:p>
        </w:tc>
        <w:tc>
          <w:tcPr>
            <w:tcW w:w="809" w:type="pct"/>
            <w:vAlign w:val="center"/>
          </w:tcPr>
          <w:p w:rsidR="00643780" w:rsidRPr="00085347" w:rsidRDefault="00643780" w:rsidP="00C97959">
            <w:pPr>
              <w:spacing w:before="20" w:after="20" w:line="240" w:lineRule="atLeast"/>
              <w:jc w:val="center"/>
              <w:rPr>
                <w:szCs w:val="21"/>
              </w:rPr>
            </w:pPr>
            <w:r w:rsidRPr="00085347">
              <w:rPr>
                <w:szCs w:val="21"/>
              </w:rPr>
              <w:t>American Water Works Association</w:t>
            </w:r>
            <w:r w:rsidRPr="00085347">
              <w:rPr>
                <w:rFonts w:hint="eastAsia"/>
                <w:szCs w:val="21"/>
              </w:rPr>
              <w:t>（美国自来水厂协会）</w:t>
            </w:r>
          </w:p>
        </w:tc>
        <w:tc>
          <w:tcPr>
            <w:tcW w:w="375"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美国</w:t>
            </w:r>
          </w:p>
        </w:tc>
        <w:tc>
          <w:tcPr>
            <w:tcW w:w="402"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西北院</w:t>
            </w:r>
          </w:p>
          <w:p w:rsidR="00643780" w:rsidRPr="00085347" w:rsidRDefault="00643780" w:rsidP="00C97959">
            <w:pPr>
              <w:spacing w:before="20" w:after="20" w:line="240" w:lineRule="atLeast"/>
              <w:jc w:val="center"/>
              <w:rPr>
                <w:rFonts w:hAnsi="宋体"/>
                <w:szCs w:val="21"/>
              </w:rPr>
            </w:pPr>
            <w:r w:rsidRPr="00085347">
              <w:rPr>
                <w:rFonts w:hAnsi="宋体" w:hint="eastAsia"/>
                <w:szCs w:val="21"/>
              </w:rPr>
              <w:t>赵秀红</w:t>
            </w:r>
          </w:p>
        </w:tc>
      </w:tr>
      <w:tr w:rsidR="00643780" w:rsidRPr="00085347" w:rsidTr="00085347">
        <w:tc>
          <w:tcPr>
            <w:tcW w:w="268" w:type="pct"/>
            <w:vAlign w:val="center"/>
          </w:tcPr>
          <w:p w:rsidR="00643780" w:rsidRPr="00085347" w:rsidRDefault="00643780" w:rsidP="003A7049">
            <w:pPr>
              <w:spacing w:before="20" w:after="20" w:line="240" w:lineRule="atLeast"/>
              <w:jc w:val="center"/>
              <w:rPr>
                <w:szCs w:val="21"/>
              </w:rPr>
            </w:pPr>
            <w:r w:rsidRPr="00085347">
              <w:rPr>
                <w:szCs w:val="21"/>
              </w:rPr>
              <w:t>5</w:t>
            </w:r>
          </w:p>
        </w:tc>
        <w:tc>
          <w:tcPr>
            <w:tcW w:w="1332" w:type="pct"/>
            <w:vAlign w:val="center"/>
          </w:tcPr>
          <w:p w:rsidR="00643780" w:rsidRPr="00085347" w:rsidRDefault="00643780" w:rsidP="003A7049">
            <w:pPr>
              <w:spacing w:before="20" w:after="20" w:line="240" w:lineRule="atLeast"/>
              <w:jc w:val="left"/>
              <w:rPr>
                <w:rFonts w:hAnsi="宋体"/>
                <w:szCs w:val="21"/>
              </w:rPr>
            </w:pPr>
            <w:r w:rsidRPr="00085347">
              <w:rPr>
                <w:rFonts w:hAnsi="宋体"/>
                <w:szCs w:val="21"/>
              </w:rPr>
              <w:t>BS4485</w:t>
            </w:r>
            <w:r w:rsidRPr="00085347">
              <w:rPr>
                <w:rFonts w:hAnsi="宋体" w:hint="eastAsia"/>
                <w:szCs w:val="21"/>
              </w:rPr>
              <w:t>：</w:t>
            </w:r>
            <w:r w:rsidRPr="00085347">
              <w:rPr>
                <w:rFonts w:hAnsi="宋体"/>
                <w:szCs w:val="21"/>
              </w:rPr>
              <w:t xml:space="preserve"> Water cooling towers Part2. Methods for performance testing</w:t>
            </w:r>
          </w:p>
        </w:tc>
        <w:tc>
          <w:tcPr>
            <w:tcW w:w="1295" w:type="pct"/>
            <w:vAlign w:val="center"/>
          </w:tcPr>
          <w:p w:rsidR="00643780" w:rsidRPr="00085347" w:rsidRDefault="00643780" w:rsidP="003A7049">
            <w:pPr>
              <w:spacing w:before="20" w:after="20" w:line="240" w:lineRule="atLeast"/>
              <w:rPr>
                <w:rFonts w:hAnsi="宋体"/>
                <w:szCs w:val="21"/>
              </w:rPr>
            </w:pPr>
            <w:r w:rsidRPr="00085347">
              <w:rPr>
                <w:rFonts w:hAnsi="宋体" w:hint="eastAsia"/>
                <w:szCs w:val="21"/>
              </w:rPr>
              <w:t>冷却塔</w:t>
            </w:r>
            <w:r w:rsidRPr="00085347">
              <w:rPr>
                <w:rFonts w:hAnsi="宋体"/>
                <w:szCs w:val="21"/>
              </w:rPr>
              <w:t xml:space="preserve">- </w:t>
            </w:r>
            <w:r w:rsidRPr="00085347">
              <w:rPr>
                <w:rFonts w:hAnsi="宋体" w:hint="eastAsia"/>
                <w:szCs w:val="21"/>
              </w:rPr>
              <w:t>性能测试方法</w:t>
            </w:r>
          </w:p>
        </w:tc>
        <w:tc>
          <w:tcPr>
            <w:tcW w:w="809" w:type="pct"/>
            <w:vAlign w:val="center"/>
          </w:tcPr>
          <w:p w:rsidR="00643780" w:rsidRPr="00085347" w:rsidRDefault="00643780" w:rsidP="003A7049">
            <w:pPr>
              <w:spacing w:before="20" w:after="20" w:line="240" w:lineRule="atLeast"/>
              <w:jc w:val="center"/>
              <w:rPr>
                <w:szCs w:val="21"/>
              </w:rPr>
            </w:pPr>
            <w:r w:rsidRPr="00085347">
              <w:rPr>
                <w:szCs w:val="21"/>
              </w:rPr>
              <w:t>British Standards Institution</w:t>
            </w:r>
            <w:r w:rsidRPr="00085347">
              <w:rPr>
                <w:rFonts w:hint="eastAsia"/>
                <w:szCs w:val="21"/>
              </w:rPr>
              <w:t>（英国标准协会）</w:t>
            </w:r>
          </w:p>
        </w:tc>
        <w:tc>
          <w:tcPr>
            <w:tcW w:w="375" w:type="pct"/>
            <w:vAlign w:val="center"/>
          </w:tcPr>
          <w:p w:rsidR="00643780" w:rsidRPr="00085347" w:rsidRDefault="00643780" w:rsidP="003A7049">
            <w:pPr>
              <w:spacing w:before="20" w:after="20" w:line="240" w:lineRule="atLeast"/>
              <w:jc w:val="center"/>
              <w:rPr>
                <w:rFonts w:hAnsi="宋体"/>
                <w:szCs w:val="21"/>
              </w:rPr>
            </w:pPr>
            <w:r w:rsidRPr="00085347">
              <w:rPr>
                <w:rFonts w:hAnsi="宋体" w:hint="eastAsia"/>
                <w:szCs w:val="21"/>
              </w:rPr>
              <w:t>英国</w:t>
            </w:r>
          </w:p>
        </w:tc>
        <w:tc>
          <w:tcPr>
            <w:tcW w:w="402" w:type="pct"/>
            <w:vAlign w:val="center"/>
          </w:tcPr>
          <w:p w:rsidR="00643780" w:rsidRPr="00085347" w:rsidRDefault="00643780" w:rsidP="003A7049">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085347" w:rsidRDefault="00643780" w:rsidP="003A7049">
            <w:pPr>
              <w:spacing w:before="20" w:after="20" w:line="240" w:lineRule="atLeast"/>
              <w:jc w:val="center"/>
              <w:rPr>
                <w:rFonts w:hAnsi="宋体"/>
                <w:szCs w:val="21"/>
              </w:rPr>
            </w:pPr>
            <w:r w:rsidRPr="00085347">
              <w:rPr>
                <w:rFonts w:hAnsi="宋体" w:hint="eastAsia"/>
                <w:szCs w:val="21"/>
              </w:rPr>
              <w:t>西北院</w:t>
            </w:r>
          </w:p>
          <w:p w:rsidR="00643780" w:rsidRPr="00085347" w:rsidRDefault="004C7FCB" w:rsidP="003A7049">
            <w:pPr>
              <w:spacing w:before="20" w:after="20" w:line="240" w:lineRule="atLeast"/>
              <w:jc w:val="center"/>
              <w:rPr>
                <w:rFonts w:hAnsi="宋体"/>
                <w:szCs w:val="21"/>
              </w:rPr>
            </w:pPr>
            <w:r>
              <w:rPr>
                <w:rFonts w:hAnsi="宋体" w:hint="eastAsia"/>
                <w:szCs w:val="21"/>
              </w:rPr>
              <w:t>王锋</w:t>
            </w:r>
          </w:p>
          <w:p w:rsidR="00643780" w:rsidRPr="00085347" w:rsidRDefault="00643780" w:rsidP="003A7049">
            <w:pPr>
              <w:spacing w:before="20" w:after="20" w:line="240" w:lineRule="atLeast"/>
              <w:jc w:val="center"/>
              <w:rPr>
                <w:rFonts w:hAnsi="宋体"/>
                <w:szCs w:val="21"/>
              </w:rPr>
            </w:pPr>
            <w:r w:rsidRPr="00085347">
              <w:rPr>
                <w:rFonts w:hAnsi="宋体" w:hint="eastAsia"/>
                <w:szCs w:val="21"/>
              </w:rPr>
              <w:t>张爱军</w:t>
            </w:r>
          </w:p>
        </w:tc>
      </w:tr>
      <w:tr w:rsidR="00643780" w:rsidRPr="00085347" w:rsidTr="00085347">
        <w:tc>
          <w:tcPr>
            <w:tcW w:w="268" w:type="pct"/>
            <w:vAlign w:val="center"/>
          </w:tcPr>
          <w:p w:rsidR="00643780" w:rsidRPr="00085347" w:rsidRDefault="00643780" w:rsidP="003A7049">
            <w:pPr>
              <w:spacing w:before="20" w:after="20" w:line="240" w:lineRule="atLeast"/>
              <w:jc w:val="center"/>
              <w:rPr>
                <w:szCs w:val="21"/>
              </w:rPr>
            </w:pPr>
            <w:r w:rsidRPr="00085347">
              <w:rPr>
                <w:szCs w:val="21"/>
              </w:rPr>
              <w:lastRenderedPageBreak/>
              <w:t>6</w:t>
            </w:r>
          </w:p>
        </w:tc>
        <w:tc>
          <w:tcPr>
            <w:tcW w:w="1332" w:type="pct"/>
            <w:vAlign w:val="center"/>
          </w:tcPr>
          <w:p w:rsidR="00643780" w:rsidRPr="00085347" w:rsidRDefault="00643780" w:rsidP="003A7049">
            <w:pPr>
              <w:spacing w:before="20" w:after="20" w:line="240" w:lineRule="atLeast"/>
              <w:jc w:val="left"/>
              <w:rPr>
                <w:rFonts w:hAnsi="宋体"/>
                <w:szCs w:val="21"/>
              </w:rPr>
            </w:pPr>
            <w:r w:rsidRPr="00085347">
              <w:rPr>
                <w:rFonts w:hAnsi="宋体"/>
                <w:szCs w:val="21"/>
              </w:rPr>
              <w:t>BS4485</w:t>
            </w:r>
            <w:r w:rsidRPr="00085347">
              <w:rPr>
                <w:rFonts w:hAnsi="宋体" w:hint="eastAsia"/>
                <w:szCs w:val="21"/>
              </w:rPr>
              <w:t>：</w:t>
            </w:r>
            <w:r w:rsidRPr="00085347">
              <w:rPr>
                <w:rFonts w:hAnsi="宋体"/>
                <w:szCs w:val="21"/>
              </w:rPr>
              <w:t xml:space="preserve"> Water cooling towers Part3. Code of practice for thermal and functional design</w:t>
            </w:r>
          </w:p>
        </w:tc>
        <w:tc>
          <w:tcPr>
            <w:tcW w:w="1295" w:type="pct"/>
            <w:vAlign w:val="center"/>
          </w:tcPr>
          <w:p w:rsidR="00643780" w:rsidRPr="00085347" w:rsidRDefault="00643780" w:rsidP="003A7049">
            <w:pPr>
              <w:spacing w:before="20" w:after="20" w:line="240" w:lineRule="atLeast"/>
              <w:rPr>
                <w:rFonts w:hAnsi="宋体"/>
                <w:szCs w:val="21"/>
              </w:rPr>
            </w:pPr>
            <w:r w:rsidRPr="00085347">
              <w:rPr>
                <w:rFonts w:hAnsi="宋体" w:hint="eastAsia"/>
                <w:szCs w:val="21"/>
              </w:rPr>
              <w:t>冷却塔</w:t>
            </w:r>
            <w:r w:rsidRPr="00085347">
              <w:rPr>
                <w:rFonts w:hAnsi="宋体"/>
                <w:szCs w:val="21"/>
              </w:rPr>
              <w:t xml:space="preserve">- </w:t>
            </w:r>
            <w:r w:rsidRPr="00085347">
              <w:rPr>
                <w:rFonts w:hAnsi="宋体" w:hint="eastAsia"/>
                <w:szCs w:val="21"/>
              </w:rPr>
              <w:t>热力和性能设计规定</w:t>
            </w:r>
          </w:p>
        </w:tc>
        <w:tc>
          <w:tcPr>
            <w:tcW w:w="809" w:type="pct"/>
            <w:vAlign w:val="center"/>
          </w:tcPr>
          <w:p w:rsidR="00643780" w:rsidRPr="00085347" w:rsidRDefault="00643780" w:rsidP="003A7049">
            <w:pPr>
              <w:spacing w:before="20" w:after="20" w:line="240" w:lineRule="atLeast"/>
              <w:jc w:val="center"/>
              <w:rPr>
                <w:szCs w:val="21"/>
              </w:rPr>
            </w:pPr>
            <w:r w:rsidRPr="00085347">
              <w:rPr>
                <w:szCs w:val="21"/>
              </w:rPr>
              <w:t>British Standards Institution</w:t>
            </w:r>
            <w:r w:rsidRPr="00085347">
              <w:rPr>
                <w:rFonts w:hint="eastAsia"/>
                <w:szCs w:val="21"/>
              </w:rPr>
              <w:t>（英国标准协会）</w:t>
            </w:r>
          </w:p>
        </w:tc>
        <w:tc>
          <w:tcPr>
            <w:tcW w:w="375" w:type="pct"/>
            <w:vAlign w:val="center"/>
          </w:tcPr>
          <w:p w:rsidR="00643780" w:rsidRPr="00085347" w:rsidRDefault="00643780" w:rsidP="003A7049">
            <w:pPr>
              <w:spacing w:before="20" w:after="20" w:line="240" w:lineRule="atLeast"/>
              <w:jc w:val="center"/>
              <w:rPr>
                <w:rFonts w:hAnsi="宋体"/>
                <w:szCs w:val="21"/>
              </w:rPr>
            </w:pPr>
            <w:r w:rsidRPr="00085347">
              <w:rPr>
                <w:rFonts w:hAnsi="宋体" w:hint="eastAsia"/>
                <w:szCs w:val="21"/>
              </w:rPr>
              <w:t>英国</w:t>
            </w:r>
          </w:p>
        </w:tc>
        <w:tc>
          <w:tcPr>
            <w:tcW w:w="402" w:type="pct"/>
            <w:vAlign w:val="center"/>
          </w:tcPr>
          <w:p w:rsidR="00643780" w:rsidRPr="00085347" w:rsidRDefault="00643780" w:rsidP="003A7049">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085347" w:rsidRDefault="00643780" w:rsidP="003A7049">
            <w:pPr>
              <w:spacing w:before="20" w:after="20" w:line="240" w:lineRule="atLeast"/>
              <w:jc w:val="center"/>
              <w:rPr>
                <w:rFonts w:hAnsi="宋体"/>
                <w:szCs w:val="21"/>
              </w:rPr>
            </w:pPr>
            <w:r w:rsidRPr="00085347">
              <w:rPr>
                <w:rFonts w:hAnsi="宋体" w:hint="eastAsia"/>
                <w:szCs w:val="21"/>
              </w:rPr>
              <w:t>西北院</w:t>
            </w:r>
          </w:p>
          <w:p w:rsidR="00643780" w:rsidRPr="00085347" w:rsidRDefault="00643780" w:rsidP="00EF5850">
            <w:pPr>
              <w:spacing w:before="20" w:after="20" w:line="240" w:lineRule="atLeast"/>
              <w:jc w:val="center"/>
              <w:rPr>
                <w:rFonts w:hAnsi="宋体"/>
                <w:szCs w:val="21"/>
              </w:rPr>
            </w:pPr>
            <w:r w:rsidRPr="00085347">
              <w:rPr>
                <w:rFonts w:hAnsi="宋体" w:hint="eastAsia"/>
                <w:szCs w:val="21"/>
              </w:rPr>
              <w:t>左孝红</w:t>
            </w:r>
          </w:p>
          <w:p w:rsidR="00643780" w:rsidRPr="00085347" w:rsidRDefault="00643780" w:rsidP="00EF5850">
            <w:pPr>
              <w:spacing w:before="20" w:after="20" w:line="240" w:lineRule="atLeast"/>
              <w:jc w:val="center"/>
              <w:rPr>
                <w:rFonts w:hAnsi="宋体"/>
                <w:szCs w:val="21"/>
              </w:rPr>
            </w:pPr>
            <w:r w:rsidRPr="00085347">
              <w:rPr>
                <w:rFonts w:hAnsi="宋体" w:hint="eastAsia"/>
                <w:szCs w:val="21"/>
              </w:rPr>
              <w:t>张爱军</w:t>
            </w:r>
          </w:p>
        </w:tc>
      </w:tr>
      <w:tr w:rsidR="00643780" w:rsidRPr="00085347" w:rsidTr="00085347">
        <w:tc>
          <w:tcPr>
            <w:tcW w:w="268" w:type="pct"/>
            <w:vAlign w:val="center"/>
          </w:tcPr>
          <w:p w:rsidR="00643780" w:rsidRPr="00085347" w:rsidRDefault="00643780" w:rsidP="00C97959">
            <w:pPr>
              <w:spacing w:before="20" w:after="20" w:line="240" w:lineRule="atLeast"/>
              <w:jc w:val="center"/>
              <w:rPr>
                <w:szCs w:val="21"/>
              </w:rPr>
            </w:pPr>
            <w:r w:rsidRPr="00085347">
              <w:rPr>
                <w:szCs w:val="21"/>
              </w:rPr>
              <w:t>7</w:t>
            </w:r>
          </w:p>
        </w:tc>
        <w:tc>
          <w:tcPr>
            <w:tcW w:w="1332" w:type="pct"/>
            <w:vAlign w:val="center"/>
          </w:tcPr>
          <w:p w:rsidR="00643780" w:rsidRPr="00085347" w:rsidRDefault="00643780" w:rsidP="00C97959">
            <w:pPr>
              <w:spacing w:before="20" w:after="20" w:line="240" w:lineRule="atLeast"/>
              <w:jc w:val="left"/>
              <w:rPr>
                <w:rFonts w:hAnsi="宋体"/>
                <w:szCs w:val="21"/>
              </w:rPr>
            </w:pPr>
            <w:r w:rsidRPr="00085347">
              <w:rPr>
                <w:rFonts w:hAnsi="宋体"/>
                <w:szCs w:val="21"/>
              </w:rPr>
              <w:t>AWWA G300-07: Source Water Protection</w:t>
            </w:r>
          </w:p>
        </w:tc>
        <w:tc>
          <w:tcPr>
            <w:tcW w:w="1295" w:type="pct"/>
            <w:vAlign w:val="center"/>
          </w:tcPr>
          <w:p w:rsidR="00643780" w:rsidRPr="00085347" w:rsidRDefault="00643780" w:rsidP="00C97959">
            <w:pPr>
              <w:spacing w:before="20" w:after="20" w:line="240" w:lineRule="atLeast"/>
              <w:rPr>
                <w:rFonts w:hAnsi="宋体"/>
                <w:szCs w:val="21"/>
              </w:rPr>
            </w:pPr>
            <w:r w:rsidRPr="00085347">
              <w:rPr>
                <w:rFonts w:hAnsi="宋体" w:hint="eastAsia"/>
                <w:szCs w:val="21"/>
              </w:rPr>
              <w:t>水源保护</w:t>
            </w:r>
          </w:p>
        </w:tc>
        <w:tc>
          <w:tcPr>
            <w:tcW w:w="809" w:type="pct"/>
            <w:vAlign w:val="center"/>
          </w:tcPr>
          <w:p w:rsidR="00643780" w:rsidRPr="00085347" w:rsidRDefault="00643780" w:rsidP="00C97959">
            <w:pPr>
              <w:spacing w:before="20" w:after="20" w:line="240" w:lineRule="atLeast"/>
              <w:jc w:val="center"/>
              <w:rPr>
                <w:szCs w:val="21"/>
              </w:rPr>
            </w:pPr>
            <w:r w:rsidRPr="00085347">
              <w:rPr>
                <w:szCs w:val="21"/>
              </w:rPr>
              <w:t>American Water Works Association</w:t>
            </w:r>
            <w:r w:rsidRPr="00085347">
              <w:rPr>
                <w:rFonts w:hint="eastAsia"/>
                <w:szCs w:val="21"/>
              </w:rPr>
              <w:t>（美国自来水厂协会）</w:t>
            </w:r>
          </w:p>
        </w:tc>
        <w:tc>
          <w:tcPr>
            <w:tcW w:w="375"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美国</w:t>
            </w:r>
          </w:p>
        </w:tc>
        <w:tc>
          <w:tcPr>
            <w:tcW w:w="402"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西北院</w:t>
            </w:r>
          </w:p>
          <w:p w:rsidR="00643780" w:rsidRPr="00085347" w:rsidRDefault="00643780" w:rsidP="00C97959">
            <w:pPr>
              <w:spacing w:before="20" w:after="20" w:line="240" w:lineRule="atLeast"/>
              <w:jc w:val="center"/>
              <w:rPr>
                <w:rFonts w:hAnsi="宋体"/>
                <w:szCs w:val="21"/>
              </w:rPr>
            </w:pPr>
            <w:r w:rsidRPr="00085347">
              <w:rPr>
                <w:rFonts w:hAnsi="宋体" w:hint="eastAsia"/>
                <w:szCs w:val="21"/>
              </w:rPr>
              <w:t>姚冬梅</w:t>
            </w:r>
          </w:p>
        </w:tc>
      </w:tr>
      <w:tr w:rsidR="00643780" w:rsidRPr="00085347" w:rsidTr="00085347">
        <w:tc>
          <w:tcPr>
            <w:tcW w:w="268" w:type="pct"/>
            <w:vAlign w:val="center"/>
          </w:tcPr>
          <w:p w:rsidR="00643780" w:rsidRPr="00085347" w:rsidRDefault="00643780" w:rsidP="003A7049">
            <w:pPr>
              <w:spacing w:before="20" w:after="20" w:line="240" w:lineRule="atLeast"/>
              <w:jc w:val="center"/>
              <w:rPr>
                <w:szCs w:val="21"/>
              </w:rPr>
            </w:pPr>
            <w:r w:rsidRPr="00085347">
              <w:rPr>
                <w:szCs w:val="21"/>
              </w:rPr>
              <w:t>8</w:t>
            </w:r>
          </w:p>
        </w:tc>
        <w:tc>
          <w:tcPr>
            <w:tcW w:w="1332" w:type="pct"/>
            <w:vAlign w:val="center"/>
          </w:tcPr>
          <w:p w:rsidR="00643780" w:rsidRPr="00085347" w:rsidRDefault="00643780" w:rsidP="00435D55">
            <w:pPr>
              <w:spacing w:before="20" w:after="20" w:line="240" w:lineRule="atLeast"/>
              <w:jc w:val="left"/>
              <w:rPr>
                <w:rFonts w:hAnsi="宋体"/>
                <w:szCs w:val="21"/>
              </w:rPr>
            </w:pPr>
            <w:r w:rsidRPr="00085347">
              <w:rPr>
                <w:rFonts w:hAnsi="宋体"/>
                <w:szCs w:val="21"/>
              </w:rPr>
              <w:t xml:space="preserve">CTI- Cooling Tower Thermal Design Manual </w:t>
            </w:r>
            <w:r w:rsidRPr="00085347">
              <w:rPr>
                <w:rFonts w:hAnsi="宋体" w:hint="eastAsia"/>
                <w:szCs w:val="21"/>
              </w:rPr>
              <w:t>（</w:t>
            </w:r>
            <w:r w:rsidRPr="00085347">
              <w:rPr>
                <w:rFonts w:hAnsi="宋体"/>
                <w:szCs w:val="21"/>
              </w:rPr>
              <w:t>chapter 1~22</w:t>
            </w:r>
            <w:r w:rsidRPr="00085347">
              <w:rPr>
                <w:rFonts w:hAnsi="宋体" w:hint="eastAsia"/>
                <w:szCs w:val="21"/>
              </w:rPr>
              <w:t>）</w:t>
            </w:r>
          </w:p>
        </w:tc>
        <w:tc>
          <w:tcPr>
            <w:tcW w:w="1295" w:type="pct"/>
            <w:vAlign w:val="center"/>
          </w:tcPr>
          <w:p w:rsidR="00643780" w:rsidRPr="00085347" w:rsidRDefault="00643780" w:rsidP="00435D55">
            <w:pPr>
              <w:spacing w:before="20" w:after="20" w:line="240" w:lineRule="atLeast"/>
              <w:rPr>
                <w:rFonts w:hAnsi="宋体"/>
                <w:szCs w:val="21"/>
              </w:rPr>
            </w:pPr>
            <w:r w:rsidRPr="00085347">
              <w:rPr>
                <w:rFonts w:hAnsi="宋体" w:hint="eastAsia"/>
                <w:szCs w:val="21"/>
              </w:rPr>
              <w:t>冷却塔热力设计手册</w:t>
            </w:r>
          </w:p>
        </w:tc>
        <w:tc>
          <w:tcPr>
            <w:tcW w:w="809" w:type="pct"/>
            <w:vAlign w:val="center"/>
          </w:tcPr>
          <w:p w:rsidR="00643780" w:rsidRPr="00085347" w:rsidRDefault="00643780" w:rsidP="003A7049">
            <w:pPr>
              <w:spacing w:before="20" w:after="20" w:line="240" w:lineRule="atLeast"/>
              <w:jc w:val="center"/>
              <w:rPr>
                <w:szCs w:val="21"/>
              </w:rPr>
            </w:pPr>
            <w:r w:rsidRPr="00085347">
              <w:rPr>
                <w:rFonts w:hAnsi="宋体"/>
                <w:szCs w:val="21"/>
              </w:rPr>
              <w:t>Cooling Tower Institute</w:t>
            </w:r>
            <w:r w:rsidRPr="00085347">
              <w:rPr>
                <w:rFonts w:hAnsi="宋体" w:hint="eastAsia"/>
                <w:szCs w:val="21"/>
              </w:rPr>
              <w:t>（美国冷却塔协会）</w:t>
            </w:r>
          </w:p>
        </w:tc>
        <w:tc>
          <w:tcPr>
            <w:tcW w:w="375" w:type="pct"/>
            <w:vAlign w:val="center"/>
          </w:tcPr>
          <w:p w:rsidR="00643780" w:rsidRPr="00085347" w:rsidRDefault="00643780" w:rsidP="003A7049">
            <w:pPr>
              <w:spacing w:before="20" w:after="20" w:line="240" w:lineRule="atLeast"/>
              <w:jc w:val="center"/>
              <w:rPr>
                <w:rFonts w:hAnsi="宋体"/>
                <w:szCs w:val="21"/>
              </w:rPr>
            </w:pPr>
            <w:r w:rsidRPr="00085347">
              <w:rPr>
                <w:rFonts w:hAnsi="宋体" w:hint="eastAsia"/>
                <w:szCs w:val="21"/>
              </w:rPr>
              <w:t>美国</w:t>
            </w:r>
          </w:p>
        </w:tc>
        <w:tc>
          <w:tcPr>
            <w:tcW w:w="402" w:type="pct"/>
            <w:vAlign w:val="center"/>
          </w:tcPr>
          <w:p w:rsidR="00643780" w:rsidRPr="00085347" w:rsidRDefault="00643780" w:rsidP="003A7049">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085347" w:rsidRDefault="00643780" w:rsidP="003A7049">
            <w:pPr>
              <w:spacing w:before="20" w:after="20" w:line="240" w:lineRule="atLeast"/>
              <w:jc w:val="center"/>
              <w:rPr>
                <w:rFonts w:hAnsi="宋体"/>
                <w:szCs w:val="21"/>
              </w:rPr>
            </w:pPr>
            <w:r w:rsidRPr="00085347">
              <w:rPr>
                <w:rFonts w:hAnsi="宋体" w:hint="eastAsia"/>
                <w:szCs w:val="21"/>
              </w:rPr>
              <w:t>河北院</w:t>
            </w:r>
          </w:p>
        </w:tc>
      </w:tr>
      <w:tr w:rsidR="00643780" w:rsidRPr="00085347" w:rsidTr="00085347">
        <w:tc>
          <w:tcPr>
            <w:tcW w:w="268" w:type="pct"/>
            <w:vAlign w:val="center"/>
          </w:tcPr>
          <w:p w:rsidR="00643780" w:rsidRPr="00085347" w:rsidRDefault="00643780" w:rsidP="00C97959">
            <w:pPr>
              <w:spacing w:before="20" w:after="20" w:line="240" w:lineRule="atLeast"/>
              <w:jc w:val="center"/>
              <w:rPr>
                <w:szCs w:val="21"/>
              </w:rPr>
            </w:pPr>
            <w:r w:rsidRPr="00085347">
              <w:rPr>
                <w:szCs w:val="21"/>
              </w:rPr>
              <w:t>9</w:t>
            </w:r>
          </w:p>
        </w:tc>
        <w:tc>
          <w:tcPr>
            <w:tcW w:w="1332" w:type="pct"/>
            <w:vAlign w:val="center"/>
          </w:tcPr>
          <w:p w:rsidR="00643780" w:rsidRPr="00085347" w:rsidRDefault="00643780" w:rsidP="00C97959">
            <w:pPr>
              <w:spacing w:before="20" w:after="20" w:line="240" w:lineRule="atLeast"/>
              <w:jc w:val="left"/>
              <w:rPr>
                <w:rFonts w:hAnsi="宋体"/>
                <w:szCs w:val="21"/>
              </w:rPr>
            </w:pPr>
            <w:r w:rsidRPr="00085347">
              <w:rPr>
                <w:rFonts w:hAnsi="宋体"/>
                <w:szCs w:val="21"/>
              </w:rPr>
              <w:t>Revised Guidelines for makeup Water Treatment</w:t>
            </w:r>
          </w:p>
        </w:tc>
        <w:tc>
          <w:tcPr>
            <w:tcW w:w="1295" w:type="pct"/>
            <w:vAlign w:val="center"/>
          </w:tcPr>
          <w:p w:rsidR="00643780" w:rsidRPr="00085347" w:rsidRDefault="00643780" w:rsidP="00C97959">
            <w:pPr>
              <w:spacing w:before="20" w:after="20" w:line="240" w:lineRule="atLeast"/>
              <w:rPr>
                <w:rFonts w:hAnsi="宋体"/>
                <w:szCs w:val="21"/>
              </w:rPr>
            </w:pPr>
            <w:r w:rsidRPr="00085347">
              <w:rPr>
                <w:rFonts w:hAnsi="宋体" w:hint="eastAsia"/>
                <w:szCs w:val="21"/>
              </w:rPr>
              <w:t>补给水处理设计导则</w:t>
            </w:r>
          </w:p>
        </w:tc>
        <w:tc>
          <w:tcPr>
            <w:tcW w:w="809" w:type="pct"/>
            <w:vAlign w:val="center"/>
          </w:tcPr>
          <w:p w:rsidR="00643780" w:rsidRPr="00085347" w:rsidRDefault="00643780" w:rsidP="00C97959">
            <w:pPr>
              <w:spacing w:before="20" w:after="20" w:line="240" w:lineRule="atLeast"/>
              <w:jc w:val="center"/>
              <w:rPr>
                <w:rFonts w:hAnsi="宋体"/>
                <w:szCs w:val="21"/>
              </w:rPr>
            </w:pPr>
            <w:r w:rsidRPr="00085347">
              <w:rPr>
                <w:rFonts w:hAnsi="宋体"/>
                <w:szCs w:val="21"/>
              </w:rPr>
              <w:t>TR-113692</w:t>
            </w:r>
          </w:p>
        </w:tc>
        <w:tc>
          <w:tcPr>
            <w:tcW w:w="375"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美国</w:t>
            </w:r>
          </w:p>
        </w:tc>
        <w:tc>
          <w:tcPr>
            <w:tcW w:w="402"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河北院</w:t>
            </w:r>
          </w:p>
        </w:tc>
      </w:tr>
      <w:tr w:rsidR="00643780" w:rsidRPr="00085347" w:rsidTr="00085347">
        <w:tc>
          <w:tcPr>
            <w:tcW w:w="268" w:type="pct"/>
            <w:vAlign w:val="center"/>
          </w:tcPr>
          <w:p w:rsidR="00643780" w:rsidRPr="00085347" w:rsidRDefault="00643780" w:rsidP="00DB4D81">
            <w:pPr>
              <w:spacing w:before="20" w:after="20" w:line="240" w:lineRule="atLeast"/>
              <w:jc w:val="center"/>
              <w:rPr>
                <w:szCs w:val="21"/>
              </w:rPr>
            </w:pPr>
            <w:r w:rsidRPr="00085347">
              <w:rPr>
                <w:szCs w:val="21"/>
              </w:rPr>
              <w:t>10</w:t>
            </w:r>
          </w:p>
        </w:tc>
        <w:tc>
          <w:tcPr>
            <w:tcW w:w="1332" w:type="pct"/>
            <w:vAlign w:val="center"/>
          </w:tcPr>
          <w:p w:rsidR="00643780" w:rsidRPr="00085347" w:rsidRDefault="00643780" w:rsidP="00DB4D81">
            <w:pPr>
              <w:spacing w:before="20" w:after="20" w:line="240" w:lineRule="atLeast"/>
              <w:jc w:val="left"/>
              <w:rPr>
                <w:rFonts w:hAnsi="宋体"/>
                <w:szCs w:val="21"/>
              </w:rPr>
            </w:pPr>
            <w:r w:rsidRPr="00085347">
              <w:rPr>
                <w:rFonts w:hAnsi="宋体"/>
                <w:szCs w:val="21"/>
              </w:rPr>
              <w:t xml:space="preserve">ANSI/HI 2.3: </w:t>
            </w:r>
            <w:proofErr w:type="spellStart"/>
            <w:r w:rsidRPr="00085347">
              <w:rPr>
                <w:rFonts w:hAnsi="宋体"/>
                <w:szCs w:val="21"/>
              </w:rPr>
              <w:t>Rotodynamic</w:t>
            </w:r>
            <w:proofErr w:type="spellEnd"/>
            <w:r w:rsidRPr="00085347">
              <w:rPr>
                <w:rFonts w:hAnsi="宋体"/>
                <w:szCs w:val="21"/>
              </w:rPr>
              <w:t xml:space="preserve"> (Vertical) Pumps for Design and Application</w:t>
            </w:r>
          </w:p>
        </w:tc>
        <w:tc>
          <w:tcPr>
            <w:tcW w:w="1295" w:type="pct"/>
            <w:vAlign w:val="center"/>
          </w:tcPr>
          <w:p w:rsidR="00643780" w:rsidRPr="00085347" w:rsidRDefault="00643780" w:rsidP="00DB4D81">
            <w:pPr>
              <w:spacing w:before="20" w:after="20" w:line="240" w:lineRule="atLeast"/>
              <w:rPr>
                <w:rFonts w:hAnsi="宋体"/>
                <w:szCs w:val="21"/>
              </w:rPr>
            </w:pPr>
            <w:r w:rsidRPr="00085347">
              <w:rPr>
                <w:rFonts w:hAnsi="宋体" w:hint="eastAsia"/>
                <w:szCs w:val="21"/>
              </w:rPr>
              <w:t>立式</w:t>
            </w:r>
            <w:proofErr w:type="gramStart"/>
            <w:r w:rsidRPr="00085347">
              <w:rPr>
                <w:rFonts w:hAnsi="宋体" w:hint="eastAsia"/>
                <w:szCs w:val="21"/>
              </w:rPr>
              <w:t>泵设计</w:t>
            </w:r>
            <w:proofErr w:type="gramEnd"/>
            <w:r w:rsidRPr="00085347">
              <w:rPr>
                <w:rFonts w:hAnsi="宋体" w:hint="eastAsia"/>
                <w:szCs w:val="21"/>
              </w:rPr>
              <w:t>和应用</w:t>
            </w:r>
          </w:p>
        </w:tc>
        <w:tc>
          <w:tcPr>
            <w:tcW w:w="809" w:type="pct"/>
            <w:vAlign w:val="center"/>
          </w:tcPr>
          <w:p w:rsidR="00643780" w:rsidRPr="00085347" w:rsidRDefault="00643780" w:rsidP="00DB4D81">
            <w:pPr>
              <w:spacing w:before="20" w:after="20" w:line="240" w:lineRule="atLeast"/>
              <w:jc w:val="center"/>
              <w:rPr>
                <w:rFonts w:hAnsi="宋体"/>
                <w:szCs w:val="21"/>
              </w:rPr>
            </w:pPr>
            <w:r w:rsidRPr="00085347">
              <w:rPr>
                <w:rFonts w:hAnsi="宋体"/>
                <w:szCs w:val="21"/>
              </w:rPr>
              <w:t>Hydraulic Institute</w:t>
            </w:r>
            <w:r w:rsidRPr="00085347">
              <w:rPr>
                <w:rFonts w:hAnsi="宋体" w:hint="eastAsia"/>
                <w:szCs w:val="21"/>
              </w:rPr>
              <w:t>（美国水力学会）</w:t>
            </w:r>
          </w:p>
        </w:tc>
        <w:tc>
          <w:tcPr>
            <w:tcW w:w="375" w:type="pct"/>
            <w:vAlign w:val="center"/>
          </w:tcPr>
          <w:p w:rsidR="00643780" w:rsidRPr="00085347" w:rsidRDefault="00643780" w:rsidP="00DB4D81">
            <w:pPr>
              <w:spacing w:before="20" w:after="20" w:line="240" w:lineRule="atLeast"/>
              <w:jc w:val="center"/>
              <w:rPr>
                <w:rFonts w:hAnsi="宋体"/>
                <w:szCs w:val="21"/>
              </w:rPr>
            </w:pPr>
            <w:r w:rsidRPr="00085347">
              <w:rPr>
                <w:rFonts w:hAnsi="宋体" w:hint="eastAsia"/>
                <w:szCs w:val="21"/>
              </w:rPr>
              <w:t>美国</w:t>
            </w:r>
          </w:p>
        </w:tc>
        <w:tc>
          <w:tcPr>
            <w:tcW w:w="402" w:type="pct"/>
            <w:vAlign w:val="center"/>
          </w:tcPr>
          <w:p w:rsidR="00643780" w:rsidRPr="00085347" w:rsidRDefault="00643780" w:rsidP="00DB4D81">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085347" w:rsidRDefault="00643780" w:rsidP="00DB4D81">
            <w:pPr>
              <w:spacing w:before="20" w:after="20" w:line="240" w:lineRule="atLeast"/>
              <w:jc w:val="center"/>
              <w:rPr>
                <w:rFonts w:hAnsi="宋体"/>
                <w:szCs w:val="21"/>
              </w:rPr>
            </w:pPr>
            <w:r w:rsidRPr="00085347">
              <w:rPr>
                <w:rFonts w:hAnsi="宋体" w:hint="eastAsia"/>
                <w:szCs w:val="21"/>
              </w:rPr>
              <w:t>河北院</w:t>
            </w:r>
          </w:p>
        </w:tc>
      </w:tr>
      <w:tr w:rsidR="00643780" w:rsidRPr="00085347" w:rsidTr="00085347">
        <w:tc>
          <w:tcPr>
            <w:tcW w:w="268" w:type="pct"/>
            <w:vAlign w:val="center"/>
          </w:tcPr>
          <w:p w:rsidR="00643780" w:rsidRPr="00085347" w:rsidRDefault="00643780" w:rsidP="00DB4D81">
            <w:pPr>
              <w:spacing w:before="20" w:after="20" w:line="240" w:lineRule="atLeast"/>
              <w:jc w:val="center"/>
              <w:rPr>
                <w:szCs w:val="21"/>
              </w:rPr>
            </w:pPr>
            <w:r w:rsidRPr="00085347">
              <w:rPr>
                <w:szCs w:val="21"/>
              </w:rPr>
              <w:t>11</w:t>
            </w:r>
          </w:p>
        </w:tc>
        <w:tc>
          <w:tcPr>
            <w:tcW w:w="1332" w:type="pct"/>
            <w:vAlign w:val="center"/>
          </w:tcPr>
          <w:p w:rsidR="00643780" w:rsidRPr="00085347" w:rsidRDefault="00643780" w:rsidP="00DB4D81">
            <w:pPr>
              <w:spacing w:before="20" w:after="20" w:line="240" w:lineRule="atLeast"/>
              <w:jc w:val="left"/>
              <w:rPr>
                <w:rFonts w:hAnsi="宋体"/>
                <w:szCs w:val="21"/>
              </w:rPr>
            </w:pPr>
            <w:r w:rsidRPr="00085347">
              <w:rPr>
                <w:rFonts w:hAnsi="宋体"/>
                <w:szCs w:val="21"/>
              </w:rPr>
              <w:t xml:space="preserve">ANSI/HI 2.4: </w:t>
            </w:r>
            <w:proofErr w:type="spellStart"/>
            <w:r w:rsidRPr="00085347">
              <w:rPr>
                <w:rFonts w:hAnsi="宋体"/>
                <w:szCs w:val="21"/>
              </w:rPr>
              <w:t>Rotodynamic</w:t>
            </w:r>
            <w:proofErr w:type="spellEnd"/>
            <w:r w:rsidRPr="00085347">
              <w:rPr>
                <w:rFonts w:hAnsi="宋体"/>
                <w:szCs w:val="21"/>
              </w:rPr>
              <w:t xml:space="preserve"> (Vertical) Pumps for Manuals Describing Installation, Operation and Maintenance</w:t>
            </w:r>
          </w:p>
        </w:tc>
        <w:tc>
          <w:tcPr>
            <w:tcW w:w="1295" w:type="pct"/>
            <w:vAlign w:val="center"/>
          </w:tcPr>
          <w:p w:rsidR="00643780" w:rsidRPr="00085347" w:rsidRDefault="00643780" w:rsidP="00DB4D81">
            <w:pPr>
              <w:spacing w:before="20" w:after="20" w:line="240" w:lineRule="atLeast"/>
              <w:rPr>
                <w:rFonts w:hAnsi="宋体"/>
                <w:szCs w:val="21"/>
              </w:rPr>
            </w:pPr>
            <w:r w:rsidRPr="00085347">
              <w:rPr>
                <w:rFonts w:hAnsi="宋体" w:hint="eastAsia"/>
                <w:szCs w:val="21"/>
              </w:rPr>
              <w:t>立式泵安装、运行和维护手册</w:t>
            </w:r>
          </w:p>
        </w:tc>
        <w:tc>
          <w:tcPr>
            <w:tcW w:w="809" w:type="pct"/>
            <w:vAlign w:val="center"/>
          </w:tcPr>
          <w:p w:rsidR="00643780" w:rsidRPr="00085347" w:rsidRDefault="00643780" w:rsidP="00DB4D81">
            <w:pPr>
              <w:spacing w:before="20" w:after="20" w:line="240" w:lineRule="atLeast"/>
              <w:jc w:val="center"/>
              <w:rPr>
                <w:rFonts w:hAnsi="宋体"/>
                <w:szCs w:val="21"/>
              </w:rPr>
            </w:pPr>
            <w:r w:rsidRPr="00085347">
              <w:rPr>
                <w:rFonts w:hAnsi="宋体"/>
                <w:szCs w:val="21"/>
              </w:rPr>
              <w:t>Hydraulic Institute</w:t>
            </w:r>
            <w:r w:rsidRPr="00085347">
              <w:rPr>
                <w:rFonts w:hAnsi="宋体" w:hint="eastAsia"/>
                <w:szCs w:val="21"/>
              </w:rPr>
              <w:t>（美国水力学会）</w:t>
            </w:r>
          </w:p>
        </w:tc>
        <w:tc>
          <w:tcPr>
            <w:tcW w:w="375" w:type="pct"/>
            <w:vAlign w:val="center"/>
          </w:tcPr>
          <w:p w:rsidR="00643780" w:rsidRPr="00085347" w:rsidRDefault="00643780" w:rsidP="00DB4D81">
            <w:pPr>
              <w:spacing w:before="20" w:after="20" w:line="240" w:lineRule="atLeast"/>
              <w:jc w:val="center"/>
              <w:rPr>
                <w:rFonts w:hAnsi="宋体"/>
                <w:szCs w:val="21"/>
              </w:rPr>
            </w:pPr>
            <w:r w:rsidRPr="00085347">
              <w:rPr>
                <w:rFonts w:hAnsi="宋体" w:hint="eastAsia"/>
                <w:szCs w:val="21"/>
              </w:rPr>
              <w:t>美国</w:t>
            </w:r>
          </w:p>
        </w:tc>
        <w:tc>
          <w:tcPr>
            <w:tcW w:w="402" w:type="pct"/>
            <w:vAlign w:val="center"/>
          </w:tcPr>
          <w:p w:rsidR="00643780" w:rsidRPr="00085347" w:rsidRDefault="00643780" w:rsidP="00DB4D81">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085347" w:rsidRDefault="00643780" w:rsidP="00DB4D81">
            <w:pPr>
              <w:spacing w:before="20" w:after="20" w:line="240" w:lineRule="atLeast"/>
              <w:jc w:val="center"/>
              <w:rPr>
                <w:rFonts w:hAnsi="宋体"/>
                <w:szCs w:val="21"/>
              </w:rPr>
            </w:pPr>
            <w:r w:rsidRPr="00085347">
              <w:rPr>
                <w:rFonts w:hAnsi="宋体" w:hint="eastAsia"/>
                <w:szCs w:val="21"/>
              </w:rPr>
              <w:t>河北院</w:t>
            </w:r>
          </w:p>
        </w:tc>
      </w:tr>
      <w:tr w:rsidR="00643780" w:rsidRPr="00085347" w:rsidTr="00085347">
        <w:tc>
          <w:tcPr>
            <w:tcW w:w="268" w:type="pct"/>
            <w:vAlign w:val="center"/>
          </w:tcPr>
          <w:p w:rsidR="00643780" w:rsidRPr="00085347" w:rsidRDefault="00643780" w:rsidP="00DB4D81">
            <w:pPr>
              <w:spacing w:before="20" w:after="20" w:line="240" w:lineRule="atLeast"/>
              <w:jc w:val="center"/>
              <w:rPr>
                <w:szCs w:val="21"/>
              </w:rPr>
            </w:pPr>
            <w:r w:rsidRPr="00085347">
              <w:rPr>
                <w:szCs w:val="21"/>
              </w:rPr>
              <w:t>12</w:t>
            </w:r>
          </w:p>
        </w:tc>
        <w:tc>
          <w:tcPr>
            <w:tcW w:w="1332" w:type="pct"/>
            <w:vAlign w:val="center"/>
          </w:tcPr>
          <w:p w:rsidR="00643780" w:rsidRPr="00085347" w:rsidRDefault="00643780" w:rsidP="00DB4D81">
            <w:pPr>
              <w:spacing w:before="20" w:after="20" w:line="240" w:lineRule="atLeast"/>
              <w:jc w:val="left"/>
              <w:rPr>
                <w:rFonts w:hAnsi="宋体"/>
                <w:szCs w:val="21"/>
              </w:rPr>
            </w:pPr>
            <w:r w:rsidRPr="00085347">
              <w:rPr>
                <w:rFonts w:hAnsi="宋体"/>
                <w:szCs w:val="21"/>
              </w:rPr>
              <w:t xml:space="preserve">AWWA MANUAL M11 Fourth Edition C200-5: Steel Pipe </w:t>
            </w:r>
            <w:r w:rsidRPr="00085347">
              <w:rPr>
                <w:rFonts w:hAnsi="宋体"/>
                <w:szCs w:val="21"/>
              </w:rPr>
              <w:t>–</w:t>
            </w:r>
            <w:r w:rsidRPr="00085347">
              <w:rPr>
                <w:rFonts w:hAnsi="宋体"/>
                <w:szCs w:val="21"/>
              </w:rPr>
              <w:t xml:space="preserve"> A Guide for Design and Installation</w:t>
            </w:r>
          </w:p>
        </w:tc>
        <w:tc>
          <w:tcPr>
            <w:tcW w:w="1295" w:type="pct"/>
            <w:vAlign w:val="center"/>
          </w:tcPr>
          <w:p w:rsidR="00643780" w:rsidRPr="00085347" w:rsidRDefault="00643780" w:rsidP="00DB4D81">
            <w:pPr>
              <w:spacing w:before="20" w:after="20" w:line="240" w:lineRule="atLeast"/>
              <w:rPr>
                <w:rFonts w:hAnsi="宋体"/>
                <w:szCs w:val="21"/>
              </w:rPr>
            </w:pPr>
            <w:r w:rsidRPr="00085347">
              <w:rPr>
                <w:rFonts w:hAnsi="宋体" w:hint="eastAsia"/>
                <w:szCs w:val="21"/>
              </w:rPr>
              <w:t>钢管</w:t>
            </w:r>
            <w:r w:rsidRPr="00085347">
              <w:rPr>
                <w:rFonts w:hAnsi="宋体"/>
                <w:szCs w:val="21"/>
              </w:rPr>
              <w:t>–</w:t>
            </w:r>
            <w:r w:rsidRPr="00085347">
              <w:rPr>
                <w:rFonts w:hAnsi="宋体" w:hint="eastAsia"/>
                <w:szCs w:val="21"/>
              </w:rPr>
              <w:t>设计与安装指南</w:t>
            </w:r>
            <w:r w:rsidRPr="00085347">
              <w:rPr>
                <w:rFonts w:hAnsi="宋体"/>
                <w:szCs w:val="21"/>
              </w:rPr>
              <w:t xml:space="preserve"> </w:t>
            </w:r>
            <w:r w:rsidRPr="00085347">
              <w:rPr>
                <w:rFonts w:hAnsi="宋体" w:hint="eastAsia"/>
                <w:szCs w:val="21"/>
              </w:rPr>
              <w:t>美国自来水厂协会手册</w:t>
            </w:r>
            <w:r w:rsidRPr="00085347">
              <w:rPr>
                <w:rFonts w:hAnsi="宋体"/>
                <w:szCs w:val="21"/>
              </w:rPr>
              <w:t xml:space="preserve"> M11 </w:t>
            </w:r>
            <w:r w:rsidRPr="00085347">
              <w:rPr>
                <w:rFonts w:hAnsi="宋体" w:hint="eastAsia"/>
                <w:szCs w:val="21"/>
              </w:rPr>
              <w:t>第四版</w:t>
            </w:r>
          </w:p>
        </w:tc>
        <w:tc>
          <w:tcPr>
            <w:tcW w:w="809" w:type="pct"/>
            <w:vAlign w:val="center"/>
          </w:tcPr>
          <w:p w:rsidR="00643780" w:rsidRPr="00085347" w:rsidRDefault="00643780" w:rsidP="00DB4D81">
            <w:pPr>
              <w:spacing w:before="20" w:after="20" w:line="240" w:lineRule="atLeast"/>
              <w:jc w:val="center"/>
              <w:rPr>
                <w:szCs w:val="21"/>
              </w:rPr>
            </w:pPr>
            <w:r w:rsidRPr="00085347">
              <w:rPr>
                <w:szCs w:val="21"/>
              </w:rPr>
              <w:t>American Water Works Association</w:t>
            </w:r>
            <w:r w:rsidRPr="00085347">
              <w:rPr>
                <w:rFonts w:hint="eastAsia"/>
                <w:szCs w:val="21"/>
              </w:rPr>
              <w:t>（美国自来水厂协会）</w:t>
            </w:r>
          </w:p>
        </w:tc>
        <w:tc>
          <w:tcPr>
            <w:tcW w:w="375" w:type="pct"/>
            <w:vAlign w:val="center"/>
          </w:tcPr>
          <w:p w:rsidR="00643780" w:rsidRPr="00085347" w:rsidRDefault="00643780" w:rsidP="00DB4D81">
            <w:pPr>
              <w:spacing w:before="20" w:after="20" w:line="240" w:lineRule="atLeast"/>
              <w:jc w:val="center"/>
              <w:rPr>
                <w:rFonts w:hAnsi="宋体"/>
                <w:szCs w:val="21"/>
              </w:rPr>
            </w:pPr>
            <w:r w:rsidRPr="00085347">
              <w:rPr>
                <w:rFonts w:hAnsi="宋体" w:hint="eastAsia"/>
                <w:szCs w:val="21"/>
              </w:rPr>
              <w:t>美国</w:t>
            </w:r>
          </w:p>
        </w:tc>
        <w:tc>
          <w:tcPr>
            <w:tcW w:w="402" w:type="pct"/>
            <w:vAlign w:val="center"/>
          </w:tcPr>
          <w:p w:rsidR="00643780" w:rsidRPr="00085347" w:rsidRDefault="00643780" w:rsidP="00DB4D81">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085347" w:rsidRDefault="00643780" w:rsidP="00DB4D81">
            <w:pPr>
              <w:spacing w:before="20" w:after="20" w:line="240" w:lineRule="atLeast"/>
              <w:jc w:val="center"/>
              <w:rPr>
                <w:rFonts w:hAnsi="宋体"/>
                <w:szCs w:val="21"/>
              </w:rPr>
            </w:pPr>
            <w:r w:rsidRPr="00085347">
              <w:rPr>
                <w:rFonts w:hAnsi="宋体" w:hint="eastAsia"/>
                <w:szCs w:val="21"/>
              </w:rPr>
              <w:t>中南院</w:t>
            </w:r>
          </w:p>
        </w:tc>
      </w:tr>
      <w:tr w:rsidR="00643780" w:rsidRPr="00085347" w:rsidTr="00085347">
        <w:tc>
          <w:tcPr>
            <w:tcW w:w="268" w:type="pct"/>
            <w:vAlign w:val="center"/>
          </w:tcPr>
          <w:p w:rsidR="00643780" w:rsidRPr="00085347" w:rsidRDefault="00643780" w:rsidP="00217140">
            <w:pPr>
              <w:spacing w:before="20" w:after="20" w:line="240" w:lineRule="atLeast"/>
              <w:jc w:val="center"/>
              <w:rPr>
                <w:szCs w:val="21"/>
              </w:rPr>
            </w:pPr>
            <w:r w:rsidRPr="00085347">
              <w:rPr>
                <w:szCs w:val="21"/>
              </w:rPr>
              <w:t>13</w:t>
            </w:r>
          </w:p>
        </w:tc>
        <w:tc>
          <w:tcPr>
            <w:tcW w:w="1332" w:type="pct"/>
            <w:vAlign w:val="center"/>
          </w:tcPr>
          <w:p w:rsidR="00643780" w:rsidRPr="00085347" w:rsidRDefault="00643780" w:rsidP="001E41D2">
            <w:pPr>
              <w:spacing w:before="20" w:after="20" w:line="240" w:lineRule="atLeast"/>
              <w:jc w:val="left"/>
              <w:rPr>
                <w:rFonts w:hAnsi="宋体"/>
                <w:szCs w:val="21"/>
              </w:rPr>
            </w:pPr>
            <w:r w:rsidRPr="00085347">
              <w:rPr>
                <w:rFonts w:hAnsi="宋体"/>
                <w:szCs w:val="21"/>
              </w:rPr>
              <w:t xml:space="preserve">ANSI/HI 1.3: </w:t>
            </w:r>
            <w:proofErr w:type="spellStart"/>
            <w:r w:rsidRPr="00085347">
              <w:rPr>
                <w:rFonts w:hAnsi="宋体"/>
                <w:szCs w:val="21"/>
              </w:rPr>
              <w:t>Rotodynamic</w:t>
            </w:r>
            <w:proofErr w:type="spellEnd"/>
            <w:r w:rsidRPr="00085347">
              <w:rPr>
                <w:rFonts w:hAnsi="宋体"/>
                <w:szCs w:val="21"/>
              </w:rPr>
              <w:t xml:space="preserve"> (Centrifugal) Pumps for Design and Application</w:t>
            </w:r>
          </w:p>
        </w:tc>
        <w:tc>
          <w:tcPr>
            <w:tcW w:w="1295" w:type="pct"/>
            <w:vAlign w:val="center"/>
          </w:tcPr>
          <w:p w:rsidR="00643780" w:rsidRPr="00085347" w:rsidRDefault="00643780" w:rsidP="001E41D2">
            <w:pPr>
              <w:spacing w:before="20" w:after="20" w:line="240" w:lineRule="atLeast"/>
              <w:rPr>
                <w:rFonts w:hAnsi="宋体"/>
                <w:szCs w:val="21"/>
              </w:rPr>
            </w:pPr>
            <w:r w:rsidRPr="00085347">
              <w:rPr>
                <w:rFonts w:hAnsi="宋体" w:hint="eastAsia"/>
                <w:szCs w:val="21"/>
              </w:rPr>
              <w:t>离心泵设计和应用</w:t>
            </w:r>
          </w:p>
        </w:tc>
        <w:tc>
          <w:tcPr>
            <w:tcW w:w="809" w:type="pct"/>
            <w:vAlign w:val="center"/>
          </w:tcPr>
          <w:p w:rsidR="00643780" w:rsidRPr="00085347" w:rsidRDefault="00643780" w:rsidP="001E41D2">
            <w:pPr>
              <w:spacing w:before="20" w:after="20" w:line="240" w:lineRule="atLeast"/>
              <w:jc w:val="center"/>
              <w:rPr>
                <w:rFonts w:hAnsi="宋体"/>
                <w:szCs w:val="21"/>
              </w:rPr>
            </w:pPr>
            <w:r w:rsidRPr="00085347">
              <w:rPr>
                <w:rFonts w:hAnsi="宋体"/>
                <w:szCs w:val="21"/>
              </w:rPr>
              <w:t>Hydraulic Institute</w:t>
            </w:r>
            <w:r w:rsidRPr="00085347">
              <w:rPr>
                <w:rFonts w:hAnsi="宋体" w:hint="eastAsia"/>
                <w:szCs w:val="21"/>
              </w:rPr>
              <w:t>（美国水力学会）</w:t>
            </w:r>
          </w:p>
        </w:tc>
        <w:tc>
          <w:tcPr>
            <w:tcW w:w="375" w:type="pct"/>
            <w:vAlign w:val="center"/>
          </w:tcPr>
          <w:p w:rsidR="00643780" w:rsidRPr="00085347" w:rsidRDefault="00643780" w:rsidP="001E41D2">
            <w:pPr>
              <w:spacing w:before="20" w:after="20" w:line="240" w:lineRule="atLeast"/>
              <w:jc w:val="center"/>
              <w:rPr>
                <w:rFonts w:hAnsi="宋体"/>
                <w:szCs w:val="21"/>
              </w:rPr>
            </w:pPr>
            <w:r w:rsidRPr="00085347">
              <w:rPr>
                <w:rFonts w:hAnsi="宋体" w:hint="eastAsia"/>
                <w:szCs w:val="21"/>
              </w:rPr>
              <w:t>美国</w:t>
            </w:r>
          </w:p>
        </w:tc>
        <w:tc>
          <w:tcPr>
            <w:tcW w:w="402" w:type="pct"/>
            <w:vAlign w:val="center"/>
          </w:tcPr>
          <w:p w:rsidR="00643780" w:rsidRPr="00085347" w:rsidRDefault="00643780" w:rsidP="001E41D2">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085347" w:rsidRDefault="00643780" w:rsidP="001E41D2">
            <w:pPr>
              <w:spacing w:before="20" w:after="20" w:line="240" w:lineRule="atLeast"/>
              <w:jc w:val="center"/>
              <w:rPr>
                <w:rFonts w:hAnsi="宋体"/>
                <w:szCs w:val="21"/>
              </w:rPr>
            </w:pPr>
            <w:r w:rsidRPr="00085347">
              <w:rPr>
                <w:rFonts w:hAnsi="宋体" w:hint="eastAsia"/>
                <w:szCs w:val="21"/>
              </w:rPr>
              <w:t>中南院</w:t>
            </w:r>
          </w:p>
        </w:tc>
      </w:tr>
      <w:tr w:rsidR="00643780" w:rsidRPr="00085347" w:rsidTr="00085347">
        <w:tc>
          <w:tcPr>
            <w:tcW w:w="268" w:type="pct"/>
            <w:vAlign w:val="center"/>
          </w:tcPr>
          <w:p w:rsidR="00643780" w:rsidRPr="00085347" w:rsidRDefault="00643780" w:rsidP="00217140">
            <w:pPr>
              <w:spacing w:before="20" w:after="20" w:line="240" w:lineRule="atLeast"/>
              <w:jc w:val="center"/>
              <w:rPr>
                <w:szCs w:val="21"/>
              </w:rPr>
            </w:pPr>
            <w:r w:rsidRPr="00085347">
              <w:rPr>
                <w:szCs w:val="21"/>
              </w:rPr>
              <w:t>14</w:t>
            </w:r>
          </w:p>
        </w:tc>
        <w:tc>
          <w:tcPr>
            <w:tcW w:w="1332" w:type="pct"/>
            <w:vAlign w:val="center"/>
          </w:tcPr>
          <w:p w:rsidR="00643780" w:rsidRPr="00085347" w:rsidRDefault="00643780" w:rsidP="001E41D2">
            <w:pPr>
              <w:spacing w:before="20" w:after="20" w:line="240" w:lineRule="atLeast"/>
              <w:jc w:val="left"/>
              <w:rPr>
                <w:rFonts w:hAnsi="宋体"/>
                <w:szCs w:val="21"/>
              </w:rPr>
            </w:pPr>
            <w:r w:rsidRPr="00085347">
              <w:rPr>
                <w:rFonts w:hAnsi="宋体"/>
                <w:szCs w:val="21"/>
              </w:rPr>
              <w:t>ANSI/HI 9.8: Pump Intake Design</w:t>
            </w:r>
          </w:p>
        </w:tc>
        <w:tc>
          <w:tcPr>
            <w:tcW w:w="1295" w:type="pct"/>
            <w:vAlign w:val="center"/>
          </w:tcPr>
          <w:p w:rsidR="00643780" w:rsidRPr="00085347" w:rsidRDefault="00643780" w:rsidP="001E41D2">
            <w:pPr>
              <w:spacing w:before="20" w:after="20" w:line="240" w:lineRule="atLeast"/>
              <w:rPr>
                <w:rFonts w:hAnsi="宋体"/>
                <w:szCs w:val="21"/>
              </w:rPr>
            </w:pPr>
            <w:r w:rsidRPr="00085347">
              <w:rPr>
                <w:rFonts w:hAnsi="宋体" w:hint="eastAsia"/>
                <w:szCs w:val="21"/>
              </w:rPr>
              <w:t>水泵取水设计</w:t>
            </w:r>
          </w:p>
        </w:tc>
        <w:tc>
          <w:tcPr>
            <w:tcW w:w="809" w:type="pct"/>
            <w:vAlign w:val="center"/>
          </w:tcPr>
          <w:p w:rsidR="00643780" w:rsidRPr="00085347" w:rsidRDefault="00643780" w:rsidP="001E41D2">
            <w:pPr>
              <w:spacing w:before="20" w:after="20" w:line="240" w:lineRule="atLeast"/>
              <w:jc w:val="center"/>
              <w:rPr>
                <w:rFonts w:hAnsi="宋体"/>
                <w:szCs w:val="21"/>
              </w:rPr>
            </w:pPr>
            <w:r w:rsidRPr="00085347">
              <w:rPr>
                <w:rFonts w:hAnsi="宋体"/>
                <w:szCs w:val="21"/>
              </w:rPr>
              <w:t>Hydraulic Institute</w:t>
            </w:r>
            <w:r w:rsidRPr="00085347">
              <w:rPr>
                <w:rFonts w:hAnsi="宋体" w:hint="eastAsia"/>
                <w:szCs w:val="21"/>
              </w:rPr>
              <w:t>（美国水力学会）</w:t>
            </w:r>
          </w:p>
        </w:tc>
        <w:tc>
          <w:tcPr>
            <w:tcW w:w="375" w:type="pct"/>
            <w:vAlign w:val="center"/>
          </w:tcPr>
          <w:p w:rsidR="00643780" w:rsidRPr="00085347" w:rsidRDefault="00643780" w:rsidP="001E41D2">
            <w:pPr>
              <w:spacing w:before="20" w:after="20" w:line="240" w:lineRule="atLeast"/>
              <w:jc w:val="center"/>
              <w:rPr>
                <w:rFonts w:hAnsi="宋体"/>
                <w:szCs w:val="21"/>
              </w:rPr>
            </w:pPr>
            <w:r w:rsidRPr="00085347">
              <w:rPr>
                <w:rFonts w:hAnsi="宋体" w:hint="eastAsia"/>
                <w:szCs w:val="21"/>
              </w:rPr>
              <w:t>美国</w:t>
            </w:r>
          </w:p>
        </w:tc>
        <w:tc>
          <w:tcPr>
            <w:tcW w:w="402" w:type="pct"/>
            <w:vAlign w:val="center"/>
          </w:tcPr>
          <w:p w:rsidR="00643780" w:rsidRPr="00085347" w:rsidRDefault="00643780" w:rsidP="001E41D2">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085347" w:rsidRDefault="00643780" w:rsidP="001E41D2">
            <w:pPr>
              <w:spacing w:before="20" w:after="20" w:line="240" w:lineRule="atLeast"/>
              <w:jc w:val="center"/>
              <w:rPr>
                <w:rFonts w:hAnsi="宋体"/>
                <w:szCs w:val="21"/>
              </w:rPr>
            </w:pPr>
            <w:r w:rsidRPr="00085347">
              <w:rPr>
                <w:rFonts w:hAnsi="宋体" w:hint="eastAsia"/>
                <w:szCs w:val="21"/>
              </w:rPr>
              <w:t>中南院</w:t>
            </w:r>
          </w:p>
        </w:tc>
      </w:tr>
      <w:tr w:rsidR="00643780" w:rsidRPr="00085347" w:rsidTr="00085347">
        <w:tc>
          <w:tcPr>
            <w:tcW w:w="268" w:type="pct"/>
            <w:vAlign w:val="center"/>
          </w:tcPr>
          <w:p w:rsidR="00643780" w:rsidRPr="00085347" w:rsidRDefault="00643780" w:rsidP="00217140">
            <w:pPr>
              <w:spacing w:before="20" w:after="20" w:line="240" w:lineRule="atLeast"/>
              <w:jc w:val="center"/>
              <w:rPr>
                <w:szCs w:val="21"/>
              </w:rPr>
            </w:pPr>
            <w:r w:rsidRPr="00085347">
              <w:rPr>
                <w:szCs w:val="21"/>
              </w:rPr>
              <w:lastRenderedPageBreak/>
              <w:t>15</w:t>
            </w:r>
          </w:p>
        </w:tc>
        <w:tc>
          <w:tcPr>
            <w:tcW w:w="1332" w:type="pct"/>
            <w:vAlign w:val="center"/>
          </w:tcPr>
          <w:p w:rsidR="00643780" w:rsidRPr="00085347" w:rsidRDefault="00643780" w:rsidP="00C97959">
            <w:pPr>
              <w:spacing w:before="20" w:after="20" w:line="240" w:lineRule="atLeast"/>
              <w:jc w:val="left"/>
              <w:rPr>
                <w:rFonts w:hAnsi="宋体"/>
                <w:szCs w:val="21"/>
              </w:rPr>
            </w:pPr>
            <w:r w:rsidRPr="00085347">
              <w:rPr>
                <w:rFonts w:hAnsi="宋体"/>
                <w:szCs w:val="21"/>
              </w:rPr>
              <w:t xml:space="preserve">PD CEN/TR 13930:2009: </w:t>
            </w:r>
            <w:proofErr w:type="spellStart"/>
            <w:r w:rsidRPr="00085347">
              <w:rPr>
                <w:rFonts w:hAnsi="宋体"/>
                <w:szCs w:val="21"/>
              </w:rPr>
              <w:t>Rotodynamic</w:t>
            </w:r>
            <w:proofErr w:type="spellEnd"/>
            <w:r w:rsidRPr="00085347">
              <w:rPr>
                <w:rFonts w:hAnsi="宋体"/>
                <w:szCs w:val="21"/>
              </w:rPr>
              <w:t xml:space="preserve"> pumps. Design of pump intakes. Recommendations for installation of pumps</w:t>
            </w:r>
          </w:p>
        </w:tc>
        <w:tc>
          <w:tcPr>
            <w:tcW w:w="1295" w:type="pct"/>
            <w:vAlign w:val="center"/>
          </w:tcPr>
          <w:p w:rsidR="00643780" w:rsidRPr="00085347" w:rsidRDefault="00643780" w:rsidP="00C97959">
            <w:pPr>
              <w:spacing w:before="20" w:after="20" w:line="240" w:lineRule="atLeast"/>
              <w:rPr>
                <w:rFonts w:hAnsi="宋体"/>
                <w:szCs w:val="21"/>
              </w:rPr>
            </w:pPr>
            <w:r w:rsidRPr="00085347">
              <w:rPr>
                <w:rFonts w:hAnsi="宋体" w:hint="eastAsia"/>
                <w:szCs w:val="21"/>
              </w:rPr>
              <w:t>水泵取水设计</w:t>
            </w:r>
          </w:p>
        </w:tc>
        <w:tc>
          <w:tcPr>
            <w:tcW w:w="809" w:type="pct"/>
            <w:vAlign w:val="center"/>
          </w:tcPr>
          <w:p w:rsidR="00643780" w:rsidRPr="00085347" w:rsidRDefault="00643780" w:rsidP="00C97959">
            <w:pPr>
              <w:spacing w:before="20" w:after="20" w:line="240" w:lineRule="atLeast"/>
              <w:jc w:val="center"/>
              <w:rPr>
                <w:rFonts w:hAnsi="宋体"/>
                <w:szCs w:val="21"/>
              </w:rPr>
            </w:pPr>
            <w:r w:rsidRPr="00085347">
              <w:rPr>
                <w:rFonts w:hAnsi="宋体"/>
                <w:szCs w:val="21"/>
              </w:rPr>
              <w:t>British Standards Institution</w:t>
            </w:r>
            <w:r w:rsidRPr="00085347">
              <w:rPr>
                <w:rFonts w:hAnsi="宋体" w:hint="eastAsia"/>
                <w:szCs w:val="21"/>
              </w:rPr>
              <w:t>（英国标准协会）</w:t>
            </w:r>
          </w:p>
        </w:tc>
        <w:tc>
          <w:tcPr>
            <w:tcW w:w="375"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英国</w:t>
            </w:r>
          </w:p>
        </w:tc>
        <w:tc>
          <w:tcPr>
            <w:tcW w:w="402"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中南院</w:t>
            </w:r>
          </w:p>
        </w:tc>
      </w:tr>
      <w:tr w:rsidR="00643780" w:rsidRPr="00085347" w:rsidTr="00085347">
        <w:tc>
          <w:tcPr>
            <w:tcW w:w="268" w:type="pct"/>
            <w:vAlign w:val="center"/>
          </w:tcPr>
          <w:p w:rsidR="00643780" w:rsidRPr="00085347" w:rsidRDefault="00643780" w:rsidP="001E41D2">
            <w:pPr>
              <w:spacing w:before="20" w:after="20" w:line="240" w:lineRule="atLeast"/>
              <w:jc w:val="center"/>
              <w:rPr>
                <w:szCs w:val="21"/>
              </w:rPr>
            </w:pPr>
            <w:r w:rsidRPr="00085347">
              <w:rPr>
                <w:szCs w:val="21"/>
              </w:rPr>
              <w:t>16</w:t>
            </w:r>
          </w:p>
        </w:tc>
        <w:tc>
          <w:tcPr>
            <w:tcW w:w="1332" w:type="pct"/>
            <w:vAlign w:val="center"/>
          </w:tcPr>
          <w:p w:rsidR="00643780" w:rsidRPr="00085347" w:rsidRDefault="00643780" w:rsidP="001E41D2">
            <w:pPr>
              <w:spacing w:before="20" w:after="20" w:line="240" w:lineRule="atLeast"/>
              <w:jc w:val="left"/>
              <w:rPr>
                <w:rFonts w:hAnsi="宋体"/>
                <w:szCs w:val="21"/>
              </w:rPr>
            </w:pPr>
            <w:r w:rsidRPr="00085347">
              <w:rPr>
                <w:rFonts w:hAnsi="宋体"/>
                <w:szCs w:val="21"/>
              </w:rPr>
              <w:t>AWWA C950-07: Fiberglass Pressure Pipe</w:t>
            </w:r>
          </w:p>
        </w:tc>
        <w:tc>
          <w:tcPr>
            <w:tcW w:w="1295" w:type="pct"/>
            <w:vAlign w:val="center"/>
          </w:tcPr>
          <w:p w:rsidR="00643780" w:rsidRPr="00085347" w:rsidRDefault="00643780" w:rsidP="001E41D2">
            <w:pPr>
              <w:spacing w:before="20" w:after="20" w:line="240" w:lineRule="atLeast"/>
              <w:rPr>
                <w:rFonts w:hAnsi="宋体"/>
                <w:szCs w:val="21"/>
              </w:rPr>
            </w:pPr>
            <w:r w:rsidRPr="00085347">
              <w:rPr>
                <w:rFonts w:hAnsi="宋体" w:hint="eastAsia"/>
                <w:szCs w:val="21"/>
              </w:rPr>
              <w:t>玻璃钢压力管道</w:t>
            </w:r>
          </w:p>
        </w:tc>
        <w:tc>
          <w:tcPr>
            <w:tcW w:w="809" w:type="pct"/>
            <w:vAlign w:val="center"/>
          </w:tcPr>
          <w:p w:rsidR="00643780" w:rsidRPr="00085347" w:rsidRDefault="00643780" w:rsidP="001E41D2">
            <w:pPr>
              <w:spacing w:before="20" w:after="20" w:line="240" w:lineRule="atLeast"/>
              <w:jc w:val="center"/>
              <w:rPr>
                <w:szCs w:val="21"/>
              </w:rPr>
            </w:pPr>
            <w:r w:rsidRPr="00085347">
              <w:rPr>
                <w:szCs w:val="21"/>
              </w:rPr>
              <w:t>American Water Works Association</w:t>
            </w:r>
            <w:r w:rsidRPr="00085347">
              <w:rPr>
                <w:rFonts w:hint="eastAsia"/>
                <w:szCs w:val="21"/>
              </w:rPr>
              <w:t>（美国自来水厂协会）</w:t>
            </w:r>
          </w:p>
        </w:tc>
        <w:tc>
          <w:tcPr>
            <w:tcW w:w="375" w:type="pct"/>
            <w:vAlign w:val="center"/>
          </w:tcPr>
          <w:p w:rsidR="00643780" w:rsidRPr="00085347" w:rsidRDefault="00643780" w:rsidP="001E41D2">
            <w:pPr>
              <w:spacing w:before="20" w:after="20" w:line="240" w:lineRule="atLeast"/>
              <w:jc w:val="center"/>
              <w:rPr>
                <w:rFonts w:hAnsi="宋体"/>
                <w:szCs w:val="21"/>
              </w:rPr>
            </w:pPr>
            <w:r w:rsidRPr="00085347">
              <w:rPr>
                <w:rFonts w:hAnsi="宋体" w:hint="eastAsia"/>
                <w:szCs w:val="21"/>
              </w:rPr>
              <w:t>美国</w:t>
            </w:r>
          </w:p>
        </w:tc>
        <w:tc>
          <w:tcPr>
            <w:tcW w:w="402" w:type="pct"/>
            <w:vAlign w:val="center"/>
          </w:tcPr>
          <w:p w:rsidR="00643780" w:rsidRPr="00085347" w:rsidRDefault="00643780" w:rsidP="001E41D2">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四川院</w:t>
            </w:r>
          </w:p>
        </w:tc>
      </w:tr>
      <w:tr w:rsidR="00643780" w:rsidRPr="00085347" w:rsidTr="00085347">
        <w:tc>
          <w:tcPr>
            <w:tcW w:w="268" w:type="pct"/>
            <w:vAlign w:val="center"/>
          </w:tcPr>
          <w:p w:rsidR="00643780" w:rsidRPr="00085347" w:rsidRDefault="00643780" w:rsidP="001E41D2">
            <w:pPr>
              <w:spacing w:before="20" w:after="20" w:line="240" w:lineRule="atLeast"/>
              <w:jc w:val="center"/>
              <w:rPr>
                <w:szCs w:val="21"/>
              </w:rPr>
            </w:pPr>
            <w:r w:rsidRPr="00085347">
              <w:rPr>
                <w:szCs w:val="21"/>
              </w:rPr>
              <w:t>17</w:t>
            </w:r>
          </w:p>
        </w:tc>
        <w:tc>
          <w:tcPr>
            <w:tcW w:w="1332" w:type="pct"/>
            <w:vAlign w:val="center"/>
          </w:tcPr>
          <w:p w:rsidR="00643780" w:rsidRPr="00085347" w:rsidRDefault="00643780" w:rsidP="001E41D2">
            <w:pPr>
              <w:spacing w:before="20" w:after="20" w:line="240" w:lineRule="atLeast"/>
              <w:jc w:val="left"/>
              <w:rPr>
                <w:rFonts w:hAnsi="宋体"/>
                <w:szCs w:val="21"/>
              </w:rPr>
            </w:pPr>
            <w:r w:rsidRPr="00085347">
              <w:rPr>
                <w:rFonts w:hAnsi="宋体"/>
                <w:szCs w:val="21"/>
              </w:rPr>
              <w:t>AWWA M45 Fiberglass  Pipe Design</w:t>
            </w:r>
          </w:p>
        </w:tc>
        <w:tc>
          <w:tcPr>
            <w:tcW w:w="1295" w:type="pct"/>
            <w:vAlign w:val="center"/>
          </w:tcPr>
          <w:p w:rsidR="00643780" w:rsidRPr="00085347" w:rsidRDefault="00643780" w:rsidP="001E41D2">
            <w:pPr>
              <w:spacing w:before="20" w:after="20" w:line="240" w:lineRule="atLeast"/>
              <w:rPr>
                <w:rFonts w:hAnsi="宋体"/>
                <w:szCs w:val="21"/>
              </w:rPr>
            </w:pPr>
            <w:r w:rsidRPr="00085347">
              <w:rPr>
                <w:rFonts w:hAnsi="宋体" w:hint="eastAsia"/>
                <w:szCs w:val="21"/>
              </w:rPr>
              <w:t>玻璃钢管道设计</w:t>
            </w:r>
          </w:p>
        </w:tc>
        <w:tc>
          <w:tcPr>
            <w:tcW w:w="809" w:type="pct"/>
            <w:vAlign w:val="center"/>
          </w:tcPr>
          <w:p w:rsidR="00643780" w:rsidRPr="00085347" w:rsidRDefault="00643780" w:rsidP="00C97959">
            <w:pPr>
              <w:spacing w:before="20" w:after="20" w:line="240" w:lineRule="atLeast"/>
              <w:jc w:val="center"/>
              <w:rPr>
                <w:szCs w:val="21"/>
              </w:rPr>
            </w:pPr>
            <w:r w:rsidRPr="00085347">
              <w:rPr>
                <w:szCs w:val="21"/>
              </w:rPr>
              <w:t>American Water Works Association</w:t>
            </w:r>
            <w:r w:rsidRPr="00085347">
              <w:rPr>
                <w:rFonts w:hint="eastAsia"/>
                <w:szCs w:val="21"/>
              </w:rPr>
              <w:t>（美国自来水厂协会）</w:t>
            </w:r>
          </w:p>
        </w:tc>
        <w:tc>
          <w:tcPr>
            <w:tcW w:w="375"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美国</w:t>
            </w:r>
          </w:p>
        </w:tc>
        <w:tc>
          <w:tcPr>
            <w:tcW w:w="402"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四川院</w:t>
            </w:r>
          </w:p>
        </w:tc>
      </w:tr>
      <w:tr w:rsidR="00643780" w:rsidRPr="00085347" w:rsidTr="00085347">
        <w:tc>
          <w:tcPr>
            <w:tcW w:w="268" w:type="pct"/>
            <w:vAlign w:val="center"/>
          </w:tcPr>
          <w:p w:rsidR="00643780" w:rsidRPr="00085347" w:rsidRDefault="00643780" w:rsidP="001E41D2">
            <w:pPr>
              <w:spacing w:before="20" w:after="20" w:line="240" w:lineRule="atLeast"/>
              <w:jc w:val="center"/>
              <w:rPr>
                <w:szCs w:val="21"/>
              </w:rPr>
            </w:pPr>
            <w:r w:rsidRPr="00085347">
              <w:rPr>
                <w:szCs w:val="21"/>
              </w:rPr>
              <w:t>18</w:t>
            </w:r>
          </w:p>
        </w:tc>
        <w:tc>
          <w:tcPr>
            <w:tcW w:w="1332" w:type="pct"/>
            <w:vAlign w:val="center"/>
          </w:tcPr>
          <w:p w:rsidR="00643780" w:rsidRPr="00085347" w:rsidRDefault="00643780" w:rsidP="001E41D2">
            <w:pPr>
              <w:spacing w:before="20" w:after="20" w:line="240" w:lineRule="atLeast"/>
              <w:jc w:val="left"/>
              <w:rPr>
                <w:rFonts w:hAnsi="宋体"/>
                <w:szCs w:val="21"/>
              </w:rPr>
            </w:pPr>
            <w:r w:rsidRPr="00085347">
              <w:rPr>
                <w:rFonts w:hAnsi="宋体"/>
                <w:szCs w:val="21"/>
              </w:rPr>
              <w:t>AWWA G100-05: Water Treatment Plant Operation and  Management</w:t>
            </w:r>
          </w:p>
        </w:tc>
        <w:tc>
          <w:tcPr>
            <w:tcW w:w="1295" w:type="pct"/>
            <w:vAlign w:val="center"/>
          </w:tcPr>
          <w:p w:rsidR="00643780" w:rsidRPr="00085347" w:rsidRDefault="00643780" w:rsidP="001E41D2">
            <w:pPr>
              <w:spacing w:before="20" w:after="20" w:line="240" w:lineRule="atLeast"/>
              <w:rPr>
                <w:rFonts w:hAnsi="宋体"/>
                <w:szCs w:val="21"/>
              </w:rPr>
            </w:pPr>
            <w:r w:rsidRPr="00085347">
              <w:rPr>
                <w:rFonts w:hAnsi="宋体" w:hint="eastAsia"/>
                <w:szCs w:val="21"/>
              </w:rPr>
              <w:t>水处理厂的运行和管理</w:t>
            </w:r>
          </w:p>
        </w:tc>
        <w:tc>
          <w:tcPr>
            <w:tcW w:w="809" w:type="pct"/>
            <w:vAlign w:val="center"/>
          </w:tcPr>
          <w:p w:rsidR="00643780" w:rsidRPr="00085347" w:rsidRDefault="00643780" w:rsidP="001E41D2">
            <w:pPr>
              <w:spacing w:before="20" w:after="20" w:line="240" w:lineRule="atLeast"/>
              <w:jc w:val="center"/>
              <w:rPr>
                <w:szCs w:val="21"/>
              </w:rPr>
            </w:pPr>
            <w:r w:rsidRPr="00085347">
              <w:rPr>
                <w:szCs w:val="21"/>
              </w:rPr>
              <w:t>American Water Works Association</w:t>
            </w:r>
            <w:r w:rsidRPr="00085347">
              <w:rPr>
                <w:rFonts w:hint="eastAsia"/>
                <w:szCs w:val="21"/>
              </w:rPr>
              <w:t>（美国自来水厂协会）</w:t>
            </w:r>
          </w:p>
        </w:tc>
        <w:tc>
          <w:tcPr>
            <w:tcW w:w="375" w:type="pct"/>
            <w:vAlign w:val="center"/>
          </w:tcPr>
          <w:p w:rsidR="00643780" w:rsidRPr="00085347" w:rsidRDefault="00643780" w:rsidP="001E41D2">
            <w:pPr>
              <w:spacing w:before="20" w:after="20" w:line="240" w:lineRule="atLeast"/>
              <w:jc w:val="center"/>
              <w:rPr>
                <w:rFonts w:hAnsi="宋体"/>
                <w:szCs w:val="21"/>
              </w:rPr>
            </w:pPr>
            <w:r w:rsidRPr="00085347">
              <w:rPr>
                <w:rFonts w:hAnsi="宋体" w:hint="eastAsia"/>
                <w:szCs w:val="21"/>
              </w:rPr>
              <w:t>美国</w:t>
            </w:r>
          </w:p>
        </w:tc>
        <w:tc>
          <w:tcPr>
            <w:tcW w:w="402" w:type="pct"/>
            <w:vAlign w:val="center"/>
          </w:tcPr>
          <w:p w:rsidR="00643780" w:rsidRPr="00085347" w:rsidRDefault="00643780" w:rsidP="001E41D2">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085347" w:rsidRDefault="00643780" w:rsidP="001E41D2">
            <w:pPr>
              <w:spacing w:before="20" w:after="20" w:line="240" w:lineRule="atLeast"/>
              <w:jc w:val="center"/>
              <w:rPr>
                <w:rFonts w:hAnsi="宋体"/>
                <w:szCs w:val="21"/>
              </w:rPr>
            </w:pPr>
            <w:r w:rsidRPr="00085347">
              <w:rPr>
                <w:rFonts w:hAnsi="宋体" w:hint="eastAsia"/>
                <w:szCs w:val="21"/>
              </w:rPr>
              <w:t>四川院</w:t>
            </w:r>
          </w:p>
        </w:tc>
      </w:tr>
      <w:tr w:rsidR="00643780" w:rsidRPr="00085347" w:rsidTr="00085347">
        <w:tc>
          <w:tcPr>
            <w:tcW w:w="268" w:type="pct"/>
            <w:vAlign w:val="center"/>
          </w:tcPr>
          <w:p w:rsidR="00643780" w:rsidRPr="00085347" w:rsidRDefault="00643780" w:rsidP="001E41D2">
            <w:pPr>
              <w:spacing w:before="20" w:after="20" w:line="240" w:lineRule="atLeast"/>
              <w:jc w:val="center"/>
              <w:rPr>
                <w:szCs w:val="21"/>
              </w:rPr>
            </w:pPr>
            <w:r w:rsidRPr="00085347">
              <w:rPr>
                <w:szCs w:val="21"/>
              </w:rPr>
              <w:t>19</w:t>
            </w:r>
          </w:p>
        </w:tc>
        <w:tc>
          <w:tcPr>
            <w:tcW w:w="1332" w:type="pct"/>
            <w:vAlign w:val="center"/>
          </w:tcPr>
          <w:p w:rsidR="00643780" w:rsidRPr="00085347" w:rsidRDefault="00643780" w:rsidP="001E41D2">
            <w:pPr>
              <w:spacing w:before="20" w:after="20" w:line="240" w:lineRule="atLeast"/>
              <w:jc w:val="left"/>
              <w:rPr>
                <w:rFonts w:hAnsi="宋体"/>
                <w:szCs w:val="21"/>
              </w:rPr>
            </w:pPr>
            <w:r w:rsidRPr="00085347">
              <w:rPr>
                <w:rFonts w:hAnsi="宋体"/>
                <w:szCs w:val="21"/>
              </w:rPr>
              <w:t>AWWA G200-09: Distribution Systems Operation and Management</w:t>
            </w:r>
          </w:p>
        </w:tc>
        <w:tc>
          <w:tcPr>
            <w:tcW w:w="1295" w:type="pct"/>
            <w:vAlign w:val="center"/>
          </w:tcPr>
          <w:p w:rsidR="00643780" w:rsidRPr="00085347" w:rsidRDefault="00643780" w:rsidP="001E41D2">
            <w:pPr>
              <w:spacing w:before="20" w:after="20" w:line="240" w:lineRule="atLeast"/>
              <w:rPr>
                <w:rFonts w:hAnsi="宋体"/>
                <w:szCs w:val="21"/>
              </w:rPr>
            </w:pPr>
            <w:r w:rsidRPr="00085347">
              <w:rPr>
                <w:rFonts w:hAnsi="宋体" w:hint="eastAsia"/>
                <w:szCs w:val="21"/>
              </w:rPr>
              <w:t>分配系统的运行和管理</w:t>
            </w:r>
          </w:p>
        </w:tc>
        <w:tc>
          <w:tcPr>
            <w:tcW w:w="809" w:type="pct"/>
            <w:vAlign w:val="center"/>
          </w:tcPr>
          <w:p w:rsidR="00643780" w:rsidRPr="00085347" w:rsidRDefault="00643780" w:rsidP="001E41D2">
            <w:pPr>
              <w:spacing w:before="20" w:after="20" w:line="240" w:lineRule="atLeast"/>
              <w:jc w:val="center"/>
              <w:rPr>
                <w:szCs w:val="21"/>
              </w:rPr>
            </w:pPr>
            <w:r w:rsidRPr="00085347">
              <w:rPr>
                <w:szCs w:val="21"/>
              </w:rPr>
              <w:t>American Water Works Association</w:t>
            </w:r>
            <w:r w:rsidRPr="00085347">
              <w:rPr>
                <w:rFonts w:hint="eastAsia"/>
                <w:szCs w:val="21"/>
              </w:rPr>
              <w:t>（美国自来水厂协会）</w:t>
            </w:r>
          </w:p>
        </w:tc>
        <w:tc>
          <w:tcPr>
            <w:tcW w:w="375" w:type="pct"/>
            <w:vAlign w:val="center"/>
          </w:tcPr>
          <w:p w:rsidR="00643780" w:rsidRPr="00085347" w:rsidRDefault="00643780" w:rsidP="001E41D2">
            <w:pPr>
              <w:spacing w:before="20" w:after="20" w:line="240" w:lineRule="atLeast"/>
              <w:jc w:val="center"/>
              <w:rPr>
                <w:rFonts w:hAnsi="宋体"/>
                <w:szCs w:val="21"/>
              </w:rPr>
            </w:pPr>
            <w:r w:rsidRPr="00085347">
              <w:rPr>
                <w:rFonts w:hAnsi="宋体" w:hint="eastAsia"/>
                <w:szCs w:val="21"/>
              </w:rPr>
              <w:t>美国</w:t>
            </w:r>
          </w:p>
        </w:tc>
        <w:tc>
          <w:tcPr>
            <w:tcW w:w="402" w:type="pct"/>
            <w:vAlign w:val="center"/>
          </w:tcPr>
          <w:p w:rsidR="00643780" w:rsidRPr="00085347" w:rsidRDefault="00643780" w:rsidP="001E41D2">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四川院</w:t>
            </w:r>
          </w:p>
        </w:tc>
      </w:tr>
      <w:tr w:rsidR="00643780" w:rsidRPr="00085347" w:rsidTr="00085347">
        <w:tc>
          <w:tcPr>
            <w:tcW w:w="268" w:type="pct"/>
            <w:vAlign w:val="center"/>
          </w:tcPr>
          <w:p w:rsidR="00643780" w:rsidRPr="00085347" w:rsidRDefault="00643780" w:rsidP="00DB4D81">
            <w:pPr>
              <w:spacing w:before="20" w:after="20" w:line="240" w:lineRule="atLeast"/>
              <w:jc w:val="center"/>
              <w:rPr>
                <w:szCs w:val="21"/>
              </w:rPr>
            </w:pPr>
            <w:r w:rsidRPr="00085347">
              <w:rPr>
                <w:szCs w:val="21"/>
              </w:rPr>
              <w:t>20</w:t>
            </w:r>
          </w:p>
        </w:tc>
        <w:tc>
          <w:tcPr>
            <w:tcW w:w="1332" w:type="pct"/>
            <w:vAlign w:val="center"/>
          </w:tcPr>
          <w:p w:rsidR="00643780" w:rsidRPr="00085347" w:rsidRDefault="00643780" w:rsidP="00DB4D81">
            <w:pPr>
              <w:spacing w:before="20" w:after="20" w:line="240" w:lineRule="atLeast"/>
              <w:jc w:val="left"/>
              <w:rPr>
                <w:rFonts w:hAnsi="宋体"/>
                <w:szCs w:val="21"/>
              </w:rPr>
            </w:pPr>
            <w:r w:rsidRPr="00085347">
              <w:rPr>
                <w:rFonts w:hAnsi="宋体"/>
                <w:szCs w:val="21"/>
              </w:rPr>
              <w:t>AWWA C200-05: Steel Water Pipe-</w:t>
            </w:r>
            <w:smartTag w:uri="urn:schemas-microsoft-com:office:smarttags" w:element="chmetcnv">
              <w:smartTagPr>
                <w:attr w:name="TCSC" w:val="0"/>
                <w:attr w:name="NumberType" w:val="1"/>
                <w:attr w:name="Negative" w:val="True"/>
                <w:attr w:name="HasSpace" w:val="True"/>
                <w:attr w:name="SourceValue" w:val="6"/>
                <w:attr w:name="UnitName" w:val="in"/>
              </w:smartTagPr>
              <w:r w:rsidRPr="00085347">
                <w:rPr>
                  <w:rFonts w:hAnsi="宋体"/>
                  <w:szCs w:val="21"/>
                </w:rPr>
                <w:t>-6 In</w:t>
              </w:r>
            </w:smartTag>
            <w:r w:rsidRPr="00085347">
              <w:rPr>
                <w:rFonts w:hAnsi="宋体"/>
                <w:szCs w:val="21"/>
              </w:rPr>
              <w:t>. (</w:t>
            </w:r>
            <w:smartTag w:uri="urn:schemas-microsoft-com:office:smarttags" w:element="chmetcnv">
              <w:smartTagPr>
                <w:attr w:name="TCSC" w:val="0"/>
                <w:attr w:name="NumberType" w:val="1"/>
                <w:attr w:name="Negative" w:val="False"/>
                <w:attr w:name="HasSpace" w:val="True"/>
                <w:attr w:name="SourceValue" w:val="150"/>
                <w:attr w:name="UnitName" w:val="mm"/>
              </w:smartTagPr>
              <w:r w:rsidRPr="00085347">
                <w:rPr>
                  <w:rFonts w:hAnsi="宋体"/>
                  <w:szCs w:val="21"/>
                </w:rPr>
                <w:t>150 mm</w:t>
              </w:r>
            </w:smartTag>
            <w:r w:rsidRPr="00085347">
              <w:rPr>
                <w:rFonts w:hAnsi="宋体"/>
                <w:szCs w:val="21"/>
              </w:rPr>
              <w:t>) and Larger</w:t>
            </w:r>
          </w:p>
        </w:tc>
        <w:tc>
          <w:tcPr>
            <w:tcW w:w="1295" w:type="pct"/>
            <w:vAlign w:val="center"/>
          </w:tcPr>
          <w:p w:rsidR="00643780" w:rsidRPr="00085347" w:rsidRDefault="00643780" w:rsidP="00DB4D81">
            <w:pPr>
              <w:spacing w:before="20" w:after="20" w:line="240" w:lineRule="atLeast"/>
              <w:rPr>
                <w:rFonts w:hAnsi="宋体"/>
                <w:szCs w:val="21"/>
              </w:rPr>
            </w:pPr>
            <w:r w:rsidRPr="00085347">
              <w:rPr>
                <w:rFonts w:hAnsi="宋体" w:hint="eastAsia"/>
                <w:szCs w:val="21"/>
              </w:rPr>
              <w:t>钢水管</w:t>
            </w:r>
            <w:r w:rsidRPr="00085347">
              <w:rPr>
                <w:rFonts w:hAnsi="宋体"/>
                <w:szCs w:val="21"/>
              </w:rPr>
              <w:t xml:space="preserve"> - </w:t>
            </w:r>
            <w:smartTag w:uri="urn:schemas-microsoft-com:office:smarttags" w:element="chmetcnv">
              <w:smartTagPr>
                <w:attr w:name="TCSC" w:val="0"/>
                <w:attr w:name="NumberType" w:val="1"/>
                <w:attr w:name="Negative" w:val="False"/>
                <w:attr w:name="HasSpace" w:val="False"/>
                <w:attr w:name="SourceValue" w:val="6"/>
                <w:attr w:name="UnitName" w:val="英寸"/>
              </w:smartTagPr>
              <w:r w:rsidRPr="00085347">
                <w:rPr>
                  <w:rFonts w:hAnsi="宋体"/>
                  <w:szCs w:val="21"/>
                </w:rPr>
                <w:t>6</w:t>
              </w:r>
              <w:r w:rsidRPr="00085347">
                <w:rPr>
                  <w:rFonts w:hAnsi="宋体" w:hint="eastAsia"/>
                  <w:szCs w:val="21"/>
                </w:rPr>
                <w:t>英寸</w:t>
              </w:r>
            </w:smartTag>
            <w:r w:rsidRPr="00085347">
              <w:rPr>
                <w:rFonts w:hAnsi="宋体" w:hint="eastAsia"/>
                <w:szCs w:val="21"/>
              </w:rPr>
              <w:t>（</w:t>
            </w:r>
            <w:smartTag w:uri="urn:schemas-microsoft-com:office:smarttags" w:element="chmetcnv">
              <w:smartTagPr>
                <w:attr w:name="TCSC" w:val="0"/>
                <w:attr w:name="NumberType" w:val="1"/>
                <w:attr w:name="Negative" w:val="False"/>
                <w:attr w:name="HasSpace" w:val="False"/>
                <w:attr w:name="SourceValue" w:val="150"/>
                <w:attr w:name="UnitName" w:val="毫米"/>
              </w:smartTagPr>
              <w:r w:rsidRPr="00085347">
                <w:rPr>
                  <w:rFonts w:hAnsi="宋体"/>
                  <w:szCs w:val="21"/>
                </w:rPr>
                <w:t>150</w:t>
              </w:r>
              <w:r w:rsidRPr="00085347">
                <w:rPr>
                  <w:rFonts w:hAnsi="宋体" w:hint="eastAsia"/>
                  <w:szCs w:val="21"/>
                </w:rPr>
                <w:t>毫米</w:t>
              </w:r>
            </w:smartTag>
            <w:r w:rsidRPr="00085347">
              <w:rPr>
                <w:rFonts w:hAnsi="宋体" w:hint="eastAsia"/>
                <w:szCs w:val="21"/>
              </w:rPr>
              <w:t>）及以上</w:t>
            </w:r>
          </w:p>
        </w:tc>
        <w:tc>
          <w:tcPr>
            <w:tcW w:w="809" w:type="pct"/>
            <w:vAlign w:val="center"/>
          </w:tcPr>
          <w:p w:rsidR="00643780" w:rsidRPr="00085347" w:rsidRDefault="00643780" w:rsidP="00DB4D81">
            <w:pPr>
              <w:spacing w:before="20" w:after="20" w:line="240" w:lineRule="atLeast"/>
              <w:jc w:val="center"/>
              <w:rPr>
                <w:szCs w:val="21"/>
              </w:rPr>
            </w:pPr>
            <w:r w:rsidRPr="00085347">
              <w:rPr>
                <w:szCs w:val="21"/>
              </w:rPr>
              <w:t>American Water Works Association</w:t>
            </w:r>
            <w:r w:rsidRPr="00085347">
              <w:rPr>
                <w:rFonts w:hint="eastAsia"/>
                <w:szCs w:val="21"/>
              </w:rPr>
              <w:t>（美国自来水厂协会）</w:t>
            </w:r>
          </w:p>
        </w:tc>
        <w:tc>
          <w:tcPr>
            <w:tcW w:w="375" w:type="pct"/>
            <w:vAlign w:val="center"/>
          </w:tcPr>
          <w:p w:rsidR="00643780" w:rsidRPr="00085347" w:rsidRDefault="00643780" w:rsidP="00DB4D81">
            <w:pPr>
              <w:spacing w:before="20" w:after="20" w:line="240" w:lineRule="atLeast"/>
              <w:jc w:val="center"/>
              <w:rPr>
                <w:rFonts w:hAnsi="宋体"/>
                <w:szCs w:val="21"/>
              </w:rPr>
            </w:pPr>
            <w:r w:rsidRPr="00085347">
              <w:rPr>
                <w:rFonts w:hAnsi="宋体" w:hint="eastAsia"/>
                <w:szCs w:val="21"/>
              </w:rPr>
              <w:t>美国</w:t>
            </w:r>
          </w:p>
        </w:tc>
        <w:tc>
          <w:tcPr>
            <w:tcW w:w="402" w:type="pct"/>
            <w:vAlign w:val="center"/>
          </w:tcPr>
          <w:p w:rsidR="00643780" w:rsidRPr="00085347" w:rsidRDefault="00643780" w:rsidP="00DB4D81">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085347" w:rsidRDefault="00643780" w:rsidP="00DB4D81">
            <w:pPr>
              <w:spacing w:before="20" w:after="20" w:line="240" w:lineRule="atLeast"/>
              <w:jc w:val="center"/>
              <w:rPr>
                <w:rFonts w:hAnsi="宋体"/>
                <w:szCs w:val="21"/>
              </w:rPr>
            </w:pPr>
            <w:r w:rsidRPr="00085347">
              <w:rPr>
                <w:rFonts w:hAnsi="宋体" w:hint="eastAsia"/>
                <w:szCs w:val="21"/>
              </w:rPr>
              <w:t>河南院</w:t>
            </w:r>
          </w:p>
        </w:tc>
      </w:tr>
      <w:tr w:rsidR="00643780" w:rsidRPr="00085347" w:rsidTr="00085347">
        <w:tc>
          <w:tcPr>
            <w:tcW w:w="268" w:type="pct"/>
            <w:vAlign w:val="center"/>
          </w:tcPr>
          <w:p w:rsidR="00643780" w:rsidRPr="00085347" w:rsidRDefault="00643780" w:rsidP="00DB4D81">
            <w:pPr>
              <w:spacing w:before="20" w:after="20" w:line="240" w:lineRule="atLeast"/>
              <w:jc w:val="center"/>
              <w:rPr>
                <w:szCs w:val="21"/>
              </w:rPr>
            </w:pPr>
            <w:r w:rsidRPr="00085347">
              <w:rPr>
                <w:szCs w:val="21"/>
              </w:rPr>
              <w:t>21</w:t>
            </w:r>
          </w:p>
        </w:tc>
        <w:tc>
          <w:tcPr>
            <w:tcW w:w="1332" w:type="pct"/>
            <w:vAlign w:val="center"/>
          </w:tcPr>
          <w:p w:rsidR="00643780" w:rsidRPr="00085347" w:rsidRDefault="00643780" w:rsidP="00DB4D81">
            <w:pPr>
              <w:spacing w:before="20" w:after="20" w:line="240" w:lineRule="atLeast"/>
              <w:jc w:val="left"/>
              <w:rPr>
                <w:rFonts w:hAnsi="宋体"/>
                <w:szCs w:val="21"/>
              </w:rPr>
            </w:pPr>
            <w:r w:rsidRPr="00085347">
              <w:rPr>
                <w:rFonts w:hAnsi="宋体"/>
                <w:szCs w:val="21"/>
              </w:rPr>
              <w:t xml:space="preserve">AWWA C304-07: Design of </w:t>
            </w:r>
            <w:proofErr w:type="spellStart"/>
            <w:r w:rsidRPr="00085347">
              <w:rPr>
                <w:rFonts w:hAnsi="宋体"/>
                <w:szCs w:val="21"/>
              </w:rPr>
              <w:t>Prestressed</w:t>
            </w:r>
            <w:proofErr w:type="spellEnd"/>
            <w:r w:rsidRPr="00085347">
              <w:rPr>
                <w:rFonts w:hAnsi="宋体"/>
                <w:szCs w:val="21"/>
              </w:rPr>
              <w:t xml:space="preserve"> Concrete Cylinder Pipe</w:t>
            </w:r>
          </w:p>
        </w:tc>
        <w:tc>
          <w:tcPr>
            <w:tcW w:w="1295" w:type="pct"/>
            <w:vAlign w:val="center"/>
          </w:tcPr>
          <w:p w:rsidR="00643780" w:rsidRPr="00085347" w:rsidRDefault="00643780" w:rsidP="00DB4D81">
            <w:pPr>
              <w:spacing w:before="20" w:after="20" w:line="240" w:lineRule="atLeast"/>
              <w:rPr>
                <w:rFonts w:hAnsi="宋体"/>
                <w:szCs w:val="21"/>
              </w:rPr>
            </w:pPr>
            <w:r w:rsidRPr="00085347">
              <w:rPr>
                <w:rFonts w:hAnsi="宋体" w:hint="eastAsia"/>
                <w:szCs w:val="21"/>
              </w:rPr>
              <w:t>预应力钢筒混凝土管的设计</w:t>
            </w:r>
          </w:p>
        </w:tc>
        <w:tc>
          <w:tcPr>
            <w:tcW w:w="809" w:type="pct"/>
            <w:vAlign w:val="center"/>
          </w:tcPr>
          <w:p w:rsidR="00643780" w:rsidRPr="00085347" w:rsidRDefault="00643780" w:rsidP="00DB4D81">
            <w:pPr>
              <w:spacing w:before="20" w:after="20" w:line="240" w:lineRule="atLeast"/>
              <w:jc w:val="center"/>
              <w:rPr>
                <w:szCs w:val="21"/>
              </w:rPr>
            </w:pPr>
            <w:r w:rsidRPr="00085347">
              <w:rPr>
                <w:szCs w:val="21"/>
              </w:rPr>
              <w:t>American Water Works Association</w:t>
            </w:r>
            <w:r w:rsidRPr="00085347">
              <w:rPr>
                <w:rFonts w:hint="eastAsia"/>
                <w:szCs w:val="21"/>
              </w:rPr>
              <w:t>（美国自来水厂协会）</w:t>
            </w:r>
          </w:p>
        </w:tc>
        <w:tc>
          <w:tcPr>
            <w:tcW w:w="375" w:type="pct"/>
            <w:vAlign w:val="center"/>
          </w:tcPr>
          <w:p w:rsidR="00643780" w:rsidRPr="00085347" w:rsidRDefault="00643780" w:rsidP="00DB4D81">
            <w:pPr>
              <w:spacing w:before="20" w:after="20" w:line="240" w:lineRule="atLeast"/>
              <w:jc w:val="center"/>
              <w:rPr>
                <w:rFonts w:hAnsi="宋体"/>
                <w:szCs w:val="21"/>
              </w:rPr>
            </w:pPr>
            <w:r w:rsidRPr="00085347">
              <w:rPr>
                <w:rFonts w:hAnsi="宋体" w:hint="eastAsia"/>
                <w:szCs w:val="21"/>
              </w:rPr>
              <w:t>美国</w:t>
            </w:r>
          </w:p>
        </w:tc>
        <w:tc>
          <w:tcPr>
            <w:tcW w:w="402" w:type="pct"/>
            <w:vAlign w:val="center"/>
          </w:tcPr>
          <w:p w:rsidR="00643780" w:rsidRPr="00085347" w:rsidRDefault="00643780" w:rsidP="00DB4D81">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085347" w:rsidRDefault="00643780" w:rsidP="00DB4D81">
            <w:pPr>
              <w:spacing w:before="20" w:after="20" w:line="240" w:lineRule="atLeast"/>
              <w:jc w:val="center"/>
              <w:rPr>
                <w:rFonts w:hAnsi="宋体"/>
                <w:szCs w:val="21"/>
              </w:rPr>
            </w:pPr>
            <w:r w:rsidRPr="00085347">
              <w:rPr>
                <w:rFonts w:hAnsi="宋体" w:hint="eastAsia"/>
                <w:szCs w:val="21"/>
              </w:rPr>
              <w:t>河南院</w:t>
            </w:r>
          </w:p>
        </w:tc>
      </w:tr>
      <w:tr w:rsidR="00643780" w:rsidRPr="00085347" w:rsidTr="00085347">
        <w:tc>
          <w:tcPr>
            <w:tcW w:w="268" w:type="pct"/>
            <w:vAlign w:val="center"/>
          </w:tcPr>
          <w:p w:rsidR="00643780" w:rsidRPr="00085347" w:rsidRDefault="00643780" w:rsidP="00C97959">
            <w:pPr>
              <w:spacing w:before="20" w:after="20" w:line="240" w:lineRule="atLeast"/>
              <w:jc w:val="center"/>
              <w:rPr>
                <w:szCs w:val="21"/>
              </w:rPr>
            </w:pPr>
            <w:r w:rsidRPr="00085347">
              <w:rPr>
                <w:szCs w:val="21"/>
              </w:rPr>
              <w:t>22</w:t>
            </w:r>
          </w:p>
        </w:tc>
        <w:tc>
          <w:tcPr>
            <w:tcW w:w="1332" w:type="pct"/>
            <w:vAlign w:val="center"/>
          </w:tcPr>
          <w:p w:rsidR="00643780" w:rsidRPr="00085347" w:rsidRDefault="00643780" w:rsidP="00C97959">
            <w:pPr>
              <w:spacing w:before="20" w:after="20" w:line="240" w:lineRule="atLeast"/>
              <w:jc w:val="left"/>
              <w:rPr>
                <w:rFonts w:hAnsi="宋体"/>
                <w:szCs w:val="21"/>
              </w:rPr>
            </w:pPr>
            <w:r w:rsidRPr="00085347">
              <w:rPr>
                <w:rFonts w:hAnsi="宋体"/>
                <w:szCs w:val="21"/>
              </w:rPr>
              <w:t xml:space="preserve">AWWA C504-10: Rubber-Seated Butterfly Valves </w:t>
            </w:r>
            <w:smartTag w:uri="urn:schemas-microsoft-com:office:smarttags" w:element="chmetcnv">
              <w:smartTagPr>
                <w:attr w:name="TCSC" w:val="0"/>
                <w:attr w:name="NumberType" w:val="1"/>
                <w:attr w:name="Negative" w:val="False"/>
                <w:attr w:name="HasSpace" w:val="False"/>
                <w:attr w:name="SourceValue" w:val="2000"/>
                <w:attr w:name="UnitName" w:val="毫米"/>
              </w:smartTagPr>
              <w:r w:rsidRPr="00085347">
                <w:rPr>
                  <w:rFonts w:hAnsi="宋体"/>
                  <w:szCs w:val="21"/>
                </w:rPr>
                <w:t>3 In</w:t>
              </w:r>
            </w:smartTag>
            <w:r w:rsidRPr="00085347">
              <w:rPr>
                <w:rFonts w:hAnsi="宋体"/>
                <w:szCs w:val="21"/>
              </w:rPr>
              <w:t>. (</w:t>
            </w:r>
            <w:smartTag w:uri="urn:schemas-microsoft-com:office:smarttags" w:element="chmetcnv">
              <w:smartTagPr>
                <w:attr w:name="TCSC" w:val="0"/>
                <w:attr w:name="NumberType" w:val="1"/>
                <w:attr w:name="Negative" w:val="False"/>
                <w:attr w:name="HasSpace" w:val="False"/>
                <w:attr w:name="SourceValue" w:val="2000"/>
                <w:attr w:name="UnitName" w:val="毫米"/>
              </w:smartTagPr>
              <w:r w:rsidRPr="00085347">
                <w:rPr>
                  <w:rFonts w:hAnsi="宋体"/>
                  <w:szCs w:val="21"/>
                </w:rPr>
                <w:t>75mm</w:t>
              </w:r>
            </w:smartTag>
            <w:r w:rsidRPr="00085347">
              <w:rPr>
                <w:rFonts w:hAnsi="宋体"/>
                <w:szCs w:val="21"/>
              </w:rPr>
              <w:t xml:space="preserve">) Through </w:t>
            </w:r>
            <w:smartTag w:uri="urn:schemas-microsoft-com:office:smarttags" w:element="chmetcnv">
              <w:smartTagPr>
                <w:attr w:name="TCSC" w:val="0"/>
                <w:attr w:name="NumberType" w:val="1"/>
                <w:attr w:name="Negative" w:val="False"/>
                <w:attr w:name="HasSpace" w:val="False"/>
                <w:attr w:name="SourceValue" w:val="2000"/>
                <w:attr w:name="UnitName" w:val="毫米"/>
              </w:smartTagPr>
              <w:r w:rsidRPr="00085347">
                <w:rPr>
                  <w:rFonts w:hAnsi="宋体"/>
                  <w:szCs w:val="21"/>
                </w:rPr>
                <w:t>72 In</w:t>
              </w:r>
            </w:smartTag>
            <w:r w:rsidRPr="00085347">
              <w:rPr>
                <w:rFonts w:hAnsi="宋体"/>
                <w:szCs w:val="21"/>
              </w:rPr>
              <w:t>. (</w:t>
            </w:r>
            <w:smartTag w:uri="urn:schemas-microsoft-com:office:smarttags" w:element="chmetcnv">
              <w:smartTagPr>
                <w:attr w:name="TCSC" w:val="0"/>
                <w:attr w:name="NumberType" w:val="1"/>
                <w:attr w:name="Negative" w:val="False"/>
                <w:attr w:name="HasSpace" w:val="False"/>
                <w:attr w:name="SourceValue" w:val="2000"/>
                <w:attr w:name="UnitName" w:val="毫米"/>
              </w:smartTagPr>
              <w:r w:rsidRPr="00085347">
                <w:rPr>
                  <w:rFonts w:hAnsi="宋体"/>
                  <w:szCs w:val="21"/>
                </w:rPr>
                <w:t>1,800 mm</w:t>
              </w:r>
            </w:smartTag>
            <w:r w:rsidRPr="00085347">
              <w:rPr>
                <w:rFonts w:hAnsi="宋体"/>
                <w:szCs w:val="21"/>
              </w:rPr>
              <w:t>)</w:t>
            </w:r>
          </w:p>
        </w:tc>
        <w:tc>
          <w:tcPr>
            <w:tcW w:w="1295" w:type="pct"/>
            <w:vAlign w:val="center"/>
          </w:tcPr>
          <w:p w:rsidR="00643780" w:rsidRPr="00085347" w:rsidRDefault="00643780" w:rsidP="00C97959">
            <w:pPr>
              <w:spacing w:before="20" w:after="20" w:line="240" w:lineRule="atLeast"/>
              <w:rPr>
                <w:rFonts w:hAnsi="宋体"/>
                <w:szCs w:val="21"/>
              </w:rPr>
            </w:pPr>
            <w:r w:rsidRPr="00085347">
              <w:rPr>
                <w:rFonts w:hAnsi="宋体" w:hint="eastAsia"/>
                <w:szCs w:val="21"/>
              </w:rPr>
              <w:t>橡胶密封蝶阀</w:t>
            </w:r>
            <w:smartTag w:uri="urn:schemas-microsoft-com:office:smarttags" w:element="chmetcnv">
              <w:smartTagPr>
                <w:attr w:name="TCSC" w:val="0"/>
                <w:attr w:name="NumberType" w:val="1"/>
                <w:attr w:name="Negative" w:val="False"/>
                <w:attr w:name="HasSpace" w:val="False"/>
                <w:attr w:name="SourceValue" w:val="2000"/>
                <w:attr w:name="UnitName" w:val="毫米"/>
              </w:smartTagPr>
              <w:r w:rsidRPr="00085347">
                <w:rPr>
                  <w:rFonts w:hAnsi="宋体"/>
                  <w:szCs w:val="21"/>
                </w:rPr>
                <w:t>3</w:t>
              </w:r>
              <w:r w:rsidRPr="00085347">
                <w:rPr>
                  <w:rFonts w:hAnsi="宋体" w:hint="eastAsia"/>
                  <w:szCs w:val="21"/>
                </w:rPr>
                <w:t>英寸</w:t>
              </w:r>
            </w:smartTag>
            <w:r w:rsidRPr="00085347">
              <w:rPr>
                <w:rFonts w:hAnsi="宋体" w:hint="eastAsia"/>
                <w:szCs w:val="21"/>
              </w:rPr>
              <w:t>（</w:t>
            </w:r>
            <w:smartTag w:uri="urn:schemas-microsoft-com:office:smarttags" w:element="chmetcnv">
              <w:smartTagPr>
                <w:attr w:name="TCSC" w:val="0"/>
                <w:attr w:name="NumberType" w:val="1"/>
                <w:attr w:name="Negative" w:val="False"/>
                <w:attr w:name="HasSpace" w:val="False"/>
                <w:attr w:name="SourceValue" w:val="2000"/>
                <w:attr w:name="UnitName" w:val="毫米"/>
              </w:smartTagPr>
              <w:r w:rsidRPr="00085347">
                <w:rPr>
                  <w:rFonts w:hAnsi="宋体"/>
                  <w:szCs w:val="21"/>
                </w:rPr>
                <w:t>75</w:t>
              </w:r>
              <w:r w:rsidRPr="00085347">
                <w:rPr>
                  <w:rFonts w:hAnsi="宋体" w:hint="eastAsia"/>
                  <w:szCs w:val="21"/>
                </w:rPr>
                <w:t>毫米</w:t>
              </w:r>
            </w:smartTag>
            <w:r w:rsidRPr="00085347">
              <w:rPr>
                <w:rFonts w:hAnsi="宋体" w:hint="eastAsia"/>
                <w:szCs w:val="21"/>
              </w:rPr>
              <w:t>）到</w:t>
            </w:r>
            <w:smartTag w:uri="urn:schemas-microsoft-com:office:smarttags" w:element="chmetcnv">
              <w:smartTagPr>
                <w:attr w:name="TCSC" w:val="0"/>
                <w:attr w:name="NumberType" w:val="1"/>
                <w:attr w:name="Negative" w:val="False"/>
                <w:attr w:name="HasSpace" w:val="False"/>
                <w:attr w:name="SourceValue" w:val="2000"/>
                <w:attr w:name="UnitName" w:val="毫米"/>
              </w:smartTagPr>
              <w:r w:rsidRPr="00085347">
                <w:rPr>
                  <w:rFonts w:hAnsi="宋体"/>
                  <w:szCs w:val="21"/>
                </w:rPr>
                <w:t>72</w:t>
              </w:r>
              <w:r w:rsidRPr="00085347">
                <w:rPr>
                  <w:rFonts w:hAnsi="宋体" w:hint="eastAsia"/>
                  <w:szCs w:val="21"/>
                </w:rPr>
                <w:t>英寸</w:t>
              </w:r>
            </w:smartTag>
            <w:r w:rsidRPr="00085347">
              <w:rPr>
                <w:rFonts w:hAnsi="宋体" w:hint="eastAsia"/>
                <w:szCs w:val="21"/>
              </w:rPr>
              <w:t>（</w:t>
            </w:r>
            <w:smartTag w:uri="urn:schemas-microsoft-com:office:smarttags" w:element="chmetcnv">
              <w:smartTagPr>
                <w:attr w:name="TCSC" w:val="0"/>
                <w:attr w:name="NumberType" w:val="1"/>
                <w:attr w:name="Negative" w:val="False"/>
                <w:attr w:name="HasSpace" w:val="False"/>
                <w:attr w:name="SourceValue" w:val="2000"/>
                <w:attr w:name="UnitName" w:val="毫米"/>
              </w:smartTagPr>
              <w:r w:rsidRPr="00085347">
                <w:rPr>
                  <w:rFonts w:hAnsi="宋体"/>
                  <w:szCs w:val="21"/>
                </w:rPr>
                <w:t>1800</w:t>
              </w:r>
              <w:r w:rsidRPr="00085347">
                <w:rPr>
                  <w:rFonts w:hAnsi="宋体" w:hint="eastAsia"/>
                  <w:szCs w:val="21"/>
                </w:rPr>
                <w:t>毫米</w:t>
              </w:r>
            </w:smartTag>
            <w:r w:rsidRPr="00085347">
              <w:rPr>
                <w:rFonts w:hAnsi="宋体" w:hint="eastAsia"/>
                <w:szCs w:val="21"/>
              </w:rPr>
              <w:t>）</w:t>
            </w:r>
          </w:p>
        </w:tc>
        <w:tc>
          <w:tcPr>
            <w:tcW w:w="809" w:type="pct"/>
            <w:vAlign w:val="center"/>
          </w:tcPr>
          <w:p w:rsidR="00643780" w:rsidRPr="00085347" w:rsidRDefault="00643780" w:rsidP="00C97959">
            <w:pPr>
              <w:spacing w:before="20" w:after="20" w:line="240" w:lineRule="atLeast"/>
              <w:jc w:val="center"/>
              <w:rPr>
                <w:szCs w:val="21"/>
              </w:rPr>
            </w:pPr>
            <w:r w:rsidRPr="00085347">
              <w:rPr>
                <w:szCs w:val="21"/>
              </w:rPr>
              <w:t>American Water Works Association</w:t>
            </w:r>
            <w:r w:rsidRPr="00085347">
              <w:rPr>
                <w:rFonts w:hint="eastAsia"/>
                <w:szCs w:val="21"/>
              </w:rPr>
              <w:t>（美国自来水厂协会）</w:t>
            </w:r>
          </w:p>
        </w:tc>
        <w:tc>
          <w:tcPr>
            <w:tcW w:w="375"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美国</w:t>
            </w:r>
          </w:p>
        </w:tc>
        <w:tc>
          <w:tcPr>
            <w:tcW w:w="402"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河南院</w:t>
            </w:r>
          </w:p>
        </w:tc>
      </w:tr>
      <w:tr w:rsidR="00643780" w:rsidRPr="00085347" w:rsidTr="00085347">
        <w:tc>
          <w:tcPr>
            <w:tcW w:w="268" w:type="pct"/>
            <w:vAlign w:val="center"/>
          </w:tcPr>
          <w:p w:rsidR="00643780" w:rsidRPr="00085347" w:rsidRDefault="00643780" w:rsidP="00C97959">
            <w:pPr>
              <w:spacing w:before="20" w:after="20" w:line="240" w:lineRule="atLeast"/>
              <w:jc w:val="center"/>
              <w:rPr>
                <w:szCs w:val="21"/>
              </w:rPr>
            </w:pPr>
            <w:r w:rsidRPr="00085347">
              <w:rPr>
                <w:szCs w:val="21"/>
              </w:rPr>
              <w:lastRenderedPageBreak/>
              <w:t>23</w:t>
            </w:r>
          </w:p>
        </w:tc>
        <w:tc>
          <w:tcPr>
            <w:tcW w:w="1332" w:type="pct"/>
            <w:vAlign w:val="center"/>
          </w:tcPr>
          <w:p w:rsidR="00643780" w:rsidRPr="00085347" w:rsidRDefault="00643780" w:rsidP="00C97959">
            <w:pPr>
              <w:spacing w:before="20" w:after="20" w:line="240" w:lineRule="atLeast"/>
              <w:jc w:val="left"/>
              <w:rPr>
                <w:rFonts w:hAnsi="宋体"/>
                <w:szCs w:val="21"/>
              </w:rPr>
            </w:pPr>
            <w:r w:rsidRPr="00085347">
              <w:rPr>
                <w:rFonts w:hAnsi="宋体"/>
                <w:szCs w:val="21"/>
              </w:rPr>
              <w:t xml:space="preserve">AWWA C516-10: Large-Diameter Rubber-Seated Butterfly Valves, Sizes </w:t>
            </w:r>
            <w:smartTag w:uri="urn:schemas-microsoft-com:office:smarttags" w:element="chmetcnv">
              <w:smartTagPr>
                <w:attr w:name="TCSC" w:val="0"/>
                <w:attr w:name="NumberType" w:val="1"/>
                <w:attr w:name="Negative" w:val="False"/>
                <w:attr w:name="HasSpace" w:val="False"/>
                <w:attr w:name="SourceValue" w:val="2000"/>
                <w:attr w:name="UnitName" w:val="毫米"/>
              </w:smartTagPr>
              <w:r w:rsidRPr="00085347">
                <w:rPr>
                  <w:rFonts w:hAnsi="宋体"/>
                  <w:szCs w:val="21"/>
                </w:rPr>
                <w:t>78 In</w:t>
              </w:r>
            </w:smartTag>
            <w:r w:rsidRPr="00085347">
              <w:rPr>
                <w:rFonts w:hAnsi="宋体"/>
                <w:szCs w:val="21"/>
              </w:rPr>
              <w:t>. (</w:t>
            </w:r>
            <w:smartTag w:uri="urn:schemas-microsoft-com:office:smarttags" w:element="chmetcnv">
              <w:smartTagPr>
                <w:attr w:name="TCSC" w:val="0"/>
                <w:attr w:name="NumberType" w:val="1"/>
                <w:attr w:name="Negative" w:val="False"/>
                <w:attr w:name="HasSpace" w:val="False"/>
                <w:attr w:name="SourceValue" w:val="2000"/>
                <w:attr w:name="UnitName" w:val="毫米"/>
              </w:smartTagPr>
              <w:r w:rsidRPr="00085347">
                <w:rPr>
                  <w:rFonts w:hAnsi="宋体"/>
                  <w:szCs w:val="21"/>
                </w:rPr>
                <w:t>2,000 mm</w:t>
              </w:r>
            </w:smartTag>
            <w:r w:rsidRPr="00085347">
              <w:rPr>
                <w:rFonts w:hAnsi="宋体"/>
                <w:szCs w:val="21"/>
              </w:rPr>
              <w:t>) and Larger</w:t>
            </w:r>
          </w:p>
        </w:tc>
        <w:tc>
          <w:tcPr>
            <w:tcW w:w="1295" w:type="pct"/>
            <w:vAlign w:val="center"/>
          </w:tcPr>
          <w:p w:rsidR="00643780" w:rsidRPr="00085347" w:rsidRDefault="00643780" w:rsidP="00C97959">
            <w:pPr>
              <w:spacing w:before="20" w:after="20" w:line="240" w:lineRule="atLeast"/>
              <w:rPr>
                <w:rFonts w:hAnsi="宋体"/>
                <w:szCs w:val="21"/>
              </w:rPr>
            </w:pPr>
            <w:r w:rsidRPr="00085347">
              <w:rPr>
                <w:rFonts w:hAnsi="宋体" w:hint="eastAsia"/>
                <w:szCs w:val="21"/>
              </w:rPr>
              <w:t>大口径橡胶阀座蝶阀，尺寸</w:t>
            </w:r>
            <w:smartTag w:uri="urn:schemas-microsoft-com:office:smarttags" w:element="chmetcnv">
              <w:smartTagPr>
                <w:attr w:name="TCSC" w:val="0"/>
                <w:attr w:name="NumberType" w:val="1"/>
                <w:attr w:name="Negative" w:val="False"/>
                <w:attr w:name="HasSpace" w:val="False"/>
                <w:attr w:name="SourceValue" w:val="2000"/>
                <w:attr w:name="UnitName" w:val="毫米"/>
              </w:smartTagPr>
              <w:r w:rsidRPr="00085347">
                <w:rPr>
                  <w:rFonts w:hAnsi="宋体"/>
                  <w:szCs w:val="21"/>
                </w:rPr>
                <w:t>78</w:t>
              </w:r>
              <w:r w:rsidRPr="00085347">
                <w:rPr>
                  <w:rFonts w:hAnsi="宋体" w:hint="eastAsia"/>
                  <w:szCs w:val="21"/>
                </w:rPr>
                <w:t>英寸</w:t>
              </w:r>
            </w:smartTag>
            <w:r w:rsidRPr="00085347">
              <w:rPr>
                <w:rFonts w:hAnsi="宋体"/>
                <w:szCs w:val="21"/>
              </w:rPr>
              <w:t> </w:t>
            </w:r>
            <w:r w:rsidRPr="00085347">
              <w:rPr>
                <w:rFonts w:hAnsi="宋体" w:hint="eastAsia"/>
                <w:szCs w:val="21"/>
              </w:rPr>
              <w:t>（</w:t>
            </w:r>
            <w:smartTag w:uri="urn:schemas-microsoft-com:office:smarttags" w:element="chmetcnv">
              <w:smartTagPr>
                <w:attr w:name="TCSC" w:val="0"/>
                <w:attr w:name="NumberType" w:val="1"/>
                <w:attr w:name="Negative" w:val="False"/>
                <w:attr w:name="HasSpace" w:val="False"/>
                <w:attr w:name="SourceValue" w:val="2000"/>
                <w:attr w:name="UnitName" w:val="毫米"/>
              </w:smartTagPr>
              <w:r w:rsidRPr="00085347">
                <w:rPr>
                  <w:rFonts w:hAnsi="宋体"/>
                  <w:szCs w:val="21"/>
                </w:rPr>
                <w:t>2000</w:t>
              </w:r>
              <w:r w:rsidRPr="00085347">
                <w:rPr>
                  <w:rFonts w:hAnsi="宋体" w:hint="eastAsia"/>
                  <w:szCs w:val="21"/>
                </w:rPr>
                <w:t>毫米</w:t>
              </w:r>
            </w:smartTag>
            <w:r w:rsidRPr="00085347">
              <w:rPr>
                <w:rFonts w:hAnsi="宋体" w:hint="eastAsia"/>
                <w:szCs w:val="21"/>
              </w:rPr>
              <w:t>）及以上</w:t>
            </w:r>
          </w:p>
        </w:tc>
        <w:tc>
          <w:tcPr>
            <w:tcW w:w="809" w:type="pct"/>
            <w:vAlign w:val="center"/>
          </w:tcPr>
          <w:p w:rsidR="00643780" w:rsidRPr="00085347" w:rsidRDefault="00643780" w:rsidP="00C97959">
            <w:pPr>
              <w:spacing w:before="20" w:after="20" w:line="240" w:lineRule="atLeast"/>
              <w:jc w:val="center"/>
              <w:rPr>
                <w:szCs w:val="21"/>
              </w:rPr>
            </w:pPr>
            <w:r w:rsidRPr="00085347">
              <w:rPr>
                <w:szCs w:val="21"/>
              </w:rPr>
              <w:t>American Water Works Association</w:t>
            </w:r>
            <w:r w:rsidRPr="00085347">
              <w:rPr>
                <w:rFonts w:hint="eastAsia"/>
                <w:szCs w:val="21"/>
              </w:rPr>
              <w:t>（美国自来水厂协会）</w:t>
            </w:r>
          </w:p>
        </w:tc>
        <w:tc>
          <w:tcPr>
            <w:tcW w:w="375"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美国</w:t>
            </w:r>
          </w:p>
        </w:tc>
        <w:tc>
          <w:tcPr>
            <w:tcW w:w="402"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河南院</w:t>
            </w:r>
          </w:p>
        </w:tc>
      </w:tr>
      <w:tr w:rsidR="00643780" w:rsidRPr="00085347" w:rsidTr="00085347">
        <w:tc>
          <w:tcPr>
            <w:tcW w:w="268" w:type="pct"/>
            <w:vAlign w:val="center"/>
          </w:tcPr>
          <w:p w:rsidR="00643780" w:rsidRPr="00085347" w:rsidRDefault="00643780" w:rsidP="0012136A">
            <w:pPr>
              <w:spacing w:before="20" w:after="20" w:line="240" w:lineRule="atLeast"/>
              <w:jc w:val="center"/>
              <w:rPr>
                <w:szCs w:val="21"/>
              </w:rPr>
            </w:pPr>
            <w:r w:rsidRPr="00085347">
              <w:rPr>
                <w:szCs w:val="21"/>
              </w:rPr>
              <w:t>24</w:t>
            </w:r>
          </w:p>
        </w:tc>
        <w:tc>
          <w:tcPr>
            <w:tcW w:w="1332" w:type="pct"/>
            <w:vAlign w:val="center"/>
          </w:tcPr>
          <w:p w:rsidR="00643780" w:rsidRPr="00085347" w:rsidRDefault="00643780" w:rsidP="001E41D2">
            <w:pPr>
              <w:spacing w:before="20" w:after="20" w:line="240" w:lineRule="atLeast"/>
              <w:jc w:val="left"/>
              <w:rPr>
                <w:rFonts w:hAnsi="宋体"/>
                <w:szCs w:val="21"/>
              </w:rPr>
            </w:pPr>
            <w:r w:rsidRPr="00085347">
              <w:rPr>
                <w:rFonts w:hAnsi="宋体"/>
                <w:szCs w:val="21"/>
              </w:rPr>
              <w:t>National Standard Plumbing Code</w:t>
            </w:r>
          </w:p>
        </w:tc>
        <w:tc>
          <w:tcPr>
            <w:tcW w:w="1295" w:type="pct"/>
            <w:vAlign w:val="center"/>
          </w:tcPr>
          <w:p w:rsidR="00643780" w:rsidRPr="00085347" w:rsidRDefault="00643780" w:rsidP="001E41D2">
            <w:pPr>
              <w:spacing w:before="20" w:after="20" w:line="240" w:lineRule="atLeast"/>
              <w:rPr>
                <w:rFonts w:hAnsi="宋体"/>
                <w:szCs w:val="21"/>
              </w:rPr>
            </w:pPr>
            <w:r w:rsidRPr="00085347">
              <w:rPr>
                <w:rFonts w:hAnsi="宋体" w:hint="eastAsia"/>
                <w:szCs w:val="21"/>
              </w:rPr>
              <w:t>美国建筑给排水规范</w:t>
            </w:r>
          </w:p>
        </w:tc>
        <w:tc>
          <w:tcPr>
            <w:tcW w:w="809" w:type="pct"/>
            <w:vAlign w:val="center"/>
          </w:tcPr>
          <w:p w:rsidR="00643780" w:rsidRPr="00085347" w:rsidRDefault="00643780" w:rsidP="00C51D26">
            <w:pPr>
              <w:spacing w:before="20" w:after="20" w:line="240" w:lineRule="atLeast"/>
              <w:ind w:firstLineChars="50" w:firstLine="105"/>
              <w:jc w:val="left"/>
              <w:rPr>
                <w:rFonts w:hAnsi="宋体"/>
                <w:szCs w:val="21"/>
              </w:rPr>
            </w:pPr>
            <w:r w:rsidRPr="00085347">
              <w:rPr>
                <w:rFonts w:hAnsi="宋体"/>
                <w:szCs w:val="21"/>
              </w:rPr>
              <w:t>PHCC 2006</w:t>
            </w:r>
          </w:p>
        </w:tc>
        <w:tc>
          <w:tcPr>
            <w:tcW w:w="375"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美国</w:t>
            </w:r>
          </w:p>
        </w:tc>
        <w:tc>
          <w:tcPr>
            <w:tcW w:w="402"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085347" w:rsidRDefault="00643780" w:rsidP="001E41D2">
            <w:pPr>
              <w:spacing w:before="20" w:after="20" w:line="240" w:lineRule="atLeast"/>
              <w:jc w:val="center"/>
              <w:rPr>
                <w:rFonts w:hAnsi="宋体"/>
                <w:szCs w:val="21"/>
              </w:rPr>
            </w:pPr>
            <w:r w:rsidRPr="00085347">
              <w:rPr>
                <w:rFonts w:hAnsi="宋体" w:hint="eastAsia"/>
                <w:szCs w:val="21"/>
              </w:rPr>
              <w:t>江苏院</w:t>
            </w:r>
          </w:p>
        </w:tc>
      </w:tr>
      <w:tr w:rsidR="00643780" w:rsidRPr="00085347" w:rsidTr="00085347">
        <w:tc>
          <w:tcPr>
            <w:tcW w:w="268" w:type="pct"/>
            <w:vAlign w:val="center"/>
          </w:tcPr>
          <w:p w:rsidR="00643780" w:rsidRPr="00085347" w:rsidRDefault="00643780" w:rsidP="0012136A">
            <w:pPr>
              <w:spacing w:before="20" w:after="20" w:line="240" w:lineRule="atLeast"/>
              <w:jc w:val="center"/>
              <w:rPr>
                <w:szCs w:val="21"/>
              </w:rPr>
            </w:pPr>
            <w:r w:rsidRPr="00085347">
              <w:rPr>
                <w:szCs w:val="21"/>
              </w:rPr>
              <w:t>25</w:t>
            </w:r>
          </w:p>
        </w:tc>
        <w:tc>
          <w:tcPr>
            <w:tcW w:w="1332" w:type="pct"/>
            <w:vAlign w:val="center"/>
          </w:tcPr>
          <w:p w:rsidR="00643780" w:rsidRPr="00085347" w:rsidRDefault="00643780" w:rsidP="001E41D2">
            <w:pPr>
              <w:spacing w:before="20" w:after="20" w:line="240" w:lineRule="atLeast"/>
              <w:jc w:val="left"/>
              <w:rPr>
                <w:rFonts w:hAnsi="宋体"/>
                <w:szCs w:val="21"/>
              </w:rPr>
            </w:pPr>
            <w:r w:rsidRPr="00085347">
              <w:rPr>
                <w:rFonts w:hAnsi="宋体"/>
                <w:szCs w:val="21"/>
              </w:rPr>
              <w:t>International Plumbing Code-2006</w:t>
            </w:r>
          </w:p>
        </w:tc>
        <w:tc>
          <w:tcPr>
            <w:tcW w:w="1295" w:type="pct"/>
            <w:vAlign w:val="center"/>
          </w:tcPr>
          <w:p w:rsidR="00643780" w:rsidRPr="00085347" w:rsidRDefault="00643780" w:rsidP="001E41D2">
            <w:pPr>
              <w:spacing w:before="20" w:after="20" w:line="240" w:lineRule="atLeast"/>
              <w:rPr>
                <w:rFonts w:hAnsi="宋体"/>
                <w:szCs w:val="21"/>
              </w:rPr>
            </w:pPr>
            <w:r w:rsidRPr="00085347">
              <w:rPr>
                <w:rFonts w:hAnsi="宋体" w:hint="eastAsia"/>
                <w:szCs w:val="21"/>
              </w:rPr>
              <w:t>国际建筑给排水规范</w:t>
            </w:r>
          </w:p>
        </w:tc>
        <w:tc>
          <w:tcPr>
            <w:tcW w:w="809" w:type="pct"/>
            <w:vAlign w:val="center"/>
          </w:tcPr>
          <w:p w:rsidR="00643780" w:rsidRPr="00085347" w:rsidRDefault="00643780" w:rsidP="00C51D26">
            <w:pPr>
              <w:spacing w:before="20" w:after="20" w:line="240" w:lineRule="atLeast"/>
              <w:ind w:firstLineChars="50" w:firstLine="105"/>
              <w:jc w:val="left"/>
              <w:rPr>
                <w:rFonts w:hAnsi="宋体"/>
                <w:szCs w:val="21"/>
              </w:rPr>
            </w:pPr>
          </w:p>
        </w:tc>
        <w:tc>
          <w:tcPr>
            <w:tcW w:w="375"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美国</w:t>
            </w:r>
          </w:p>
        </w:tc>
        <w:tc>
          <w:tcPr>
            <w:tcW w:w="402"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085347" w:rsidRDefault="00643780" w:rsidP="001E41D2">
            <w:pPr>
              <w:spacing w:before="20" w:after="20" w:line="240" w:lineRule="atLeast"/>
              <w:jc w:val="center"/>
              <w:rPr>
                <w:rFonts w:hAnsi="宋体"/>
                <w:szCs w:val="21"/>
              </w:rPr>
            </w:pPr>
            <w:r w:rsidRPr="00085347">
              <w:rPr>
                <w:rFonts w:hAnsi="宋体" w:hint="eastAsia"/>
                <w:szCs w:val="21"/>
              </w:rPr>
              <w:t>江苏院</w:t>
            </w:r>
          </w:p>
        </w:tc>
      </w:tr>
      <w:tr w:rsidR="00643780" w:rsidRPr="00085347" w:rsidTr="00085347">
        <w:tc>
          <w:tcPr>
            <w:tcW w:w="268" w:type="pct"/>
            <w:vAlign w:val="center"/>
          </w:tcPr>
          <w:p w:rsidR="00643780" w:rsidRPr="00085347" w:rsidRDefault="00643780" w:rsidP="00C97959">
            <w:pPr>
              <w:spacing w:before="20" w:after="20" w:line="240" w:lineRule="atLeast"/>
              <w:jc w:val="center"/>
              <w:rPr>
                <w:szCs w:val="21"/>
              </w:rPr>
            </w:pPr>
            <w:r w:rsidRPr="00085347">
              <w:rPr>
                <w:szCs w:val="21"/>
              </w:rPr>
              <w:t>26</w:t>
            </w:r>
          </w:p>
        </w:tc>
        <w:tc>
          <w:tcPr>
            <w:tcW w:w="1332" w:type="pct"/>
            <w:vAlign w:val="center"/>
          </w:tcPr>
          <w:p w:rsidR="00643780" w:rsidRPr="00085347" w:rsidRDefault="00643780" w:rsidP="00C97959">
            <w:pPr>
              <w:spacing w:before="20" w:after="20" w:line="240" w:lineRule="atLeast"/>
              <w:jc w:val="left"/>
              <w:rPr>
                <w:rFonts w:hAnsi="宋体"/>
                <w:szCs w:val="21"/>
              </w:rPr>
            </w:pPr>
            <w:r w:rsidRPr="00085347">
              <w:rPr>
                <w:rFonts w:hAnsi="宋体"/>
                <w:szCs w:val="21"/>
              </w:rPr>
              <w:t>AWWA M20-06: Water Chlorination/</w:t>
            </w:r>
            <w:proofErr w:type="spellStart"/>
            <w:r w:rsidRPr="00085347">
              <w:rPr>
                <w:rFonts w:hAnsi="宋体"/>
                <w:szCs w:val="21"/>
              </w:rPr>
              <w:t>Chloramination</w:t>
            </w:r>
            <w:proofErr w:type="spellEnd"/>
            <w:r w:rsidRPr="00085347">
              <w:rPr>
                <w:rFonts w:hAnsi="宋体"/>
                <w:szCs w:val="21"/>
              </w:rPr>
              <w:t xml:space="preserve"> Practices and Principles-Second Edition</w:t>
            </w:r>
          </w:p>
        </w:tc>
        <w:tc>
          <w:tcPr>
            <w:tcW w:w="1295" w:type="pct"/>
            <w:vAlign w:val="center"/>
          </w:tcPr>
          <w:p w:rsidR="00643780" w:rsidRPr="00085347" w:rsidRDefault="00643780" w:rsidP="00C97959">
            <w:pPr>
              <w:spacing w:before="20" w:after="20" w:line="240" w:lineRule="atLeast"/>
              <w:rPr>
                <w:rFonts w:hAnsi="宋体"/>
                <w:szCs w:val="21"/>
              </w:rPr>
            </w:pPr>
            <w:r w:rsidRPr="00085347">
              <w:rPr>
                <w:rFonts w:hAnsi="宋体" w:hint="eastAsia"/>
                <w:szCs w:val="21"/>
              </w:rPr>
              <w:t>水的氯化消毒的做法和</w:t>
            </w:r>
            <w:proofErr w:type="gramStart"/>
            <w:r w:rsidRPr="00085347">
              <w:rPr>
                <w:rFonts w:hAnsi="宋体" w:hint="eastAsia"/>
                <w:szCs w:val="21"/>
              </w:rPr>
              <w:t>导则</w:t>
            </w:r>
            <w:proofErr w:type="gramEnd"/>
            <w:r w:rsidRPr="00085347">
              <w:rPr>
                <w:rFonts w:hAnsi="宋体"/>
                <w:szCs w:val="21"/>
              </w:rPr>
              <w:t>-</w:t>
            </w:r>
            <w:r w:rsidRPr="00085347">
              <w:rPr>
                <w:rFonts w:hAnsi="宋体" w:hint="eastAsia"/>
                <w:szCs w:val="21"/>
              </w:rPr>
              <w:t>第二版</w:t>
            </w:r>
          </w:p>
        </w:tc>
        <w:tc>
          <w:tcPr>
            <w:tcW w:w="809" w:type="pct"/>
            <w:vAlign w:val="center"/>
          </w:tcPr>
          <w:p w:rsidR="00643780" w:rsidRPr="00085347" w:rsidRDefault="00643780" w:rsidP="00C97959">
            <w:pPr>
              <w:spacing w:before="20" w:after="20" w:line="240" w:lineRule="atLeast"/>
              <w:jc w:val="center"/>
              <w:rPr>
                <w:szCs w:val="21"/>
              </w:rPr>
            </w:pPr>
            <w:r w:rsidRPr="00085347">
              <w:rPr>
                <w:szCs w:val="21"/>
              </w:rPr>
              <w:t>American Water Works Association</w:t>
            </w:r>
            <w:r w:rsidRPr="00085347">
              <w:rPr>
                <w:rFonts w:hint="eastAsia"/>
                <w:szCs w:val="21"/>
              </w:rPr>
              <w:t>（美国自来水厂协会）</w:t>
            </w:r>
          </w:p>
        </w:tc>
        <w:tc>
          <w:tcPr>
            <w:tcW w:w="375"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美国</w:t>
            </w:r>
          </w:p>
        </w:tc>
        <w:tc>
          <w:tcPr>
            <w:tcW w:w="402"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085347" w:rsidRDefault="00643780" w:rsidP="00C97959">
            <w:pPr>
              <w:spacing w:before="20" w:after="20" w:line="240" w:lineRule="atLeast"/>
              <w:jc w:val="center"/>
              <w:rPr>
                <w:rFonts w:hAnsi="宋体"/>
                <w:szCs w:val="21"/>
              </w:rPr>
            </w:pPr>
            <w:proofErr w:type="gramStart"/>
            <w:r w:rsidRPr="00085347">
              <w:rPr>
                <w:rFonts w:hAnsi="宋体" w:hint="eastAsia"/>
                <w:szCs w:val="21"/>
              </w:rPr>
              <w:t>国核院</w:t>
            </w:r>
            <w:proofErr w:type="gramEnd"/>
          </w:p>
        </w:tc>
      </w:tr>
      <w:tr w:rsidR="00643780" w:rsidRPr="00085347" w:rsidTr="00085347">
        <w:tc>
          <w:tcPr>
            <w:tcW w:w="268" w:type="pct"/>
            <w:vAlign w:val="center"/>
          </w:tcPr>
          <w:p w:rsidR="00643780" w:rsidRPr="00085347" w:rsidRDefault="00643780" w:rsidP="00C97959">
            <w:pPr>
              <w:spacing w:before="20" w:after="20" w:line="240" w:lineRule="atLeast"/>
              <w:jc w:val="center"/>
              <w:rPr>
                <w:szCs w:val="21"/>
              </w:rPr>
            </w:pPr>
            <w:r w:rsidRPr="00085347">
              <w:rPr>
                <w:szCs w:val="21"/>
              </w:rPr>
              <w:t>27</w:t>
            </w:r>
          </w:p>
        </w:tc>
        <w:tc>
          <w:tcPr>
            <w:tcW w:w="1332" w:type="pct"/>
            <w:vAlign w:val="center"/>
          </w:tcPr>
          <w:p w:rsidR="00643780" w:rsidRPr="00085347" w:rsidRDefault="00643780" w:rsidP="00C97959">
            <w:pPr>
              <w:spacing w:before="20" w:after="20" w:line="240" w:lineRule="atLeast"/>
              <w:jc w:val="left"/>
              <w:rPr>
                <w:rFonts w:hAnsi="宋体"/>
                <w:szCs w:val="21"/>
              </w:rPr>
            </w:pPr>
            <w:r w:rsidRPr="00085347">
              <w:rPr>
                <w:rFonts w:hAnsi="宋体"/>
                <w:szCs w:val="21"/>
              </w:rPr>
              <w:t>AWWA C500-02: Metal-Seated Gate Valves for Water Supply Service</w:t>
            </w:r>
          </w:p>
        </w:tc>
        <w:tc>
          <w:tcPr>
            <w:tcW w:w="1295" w:type="pct"/>
            <w:vAlign w:val="center"/>
          </w:tcPr>
          <w:p w:rsidR="00643780" w:rsidRPr="00085347" w:rsidRDefault="00643780" w:rsidP="00C97959">
            <w:pPr>
              <w:spacing w:before="20" w:after="20" w:line="240" w:lineRule="atLeast"/>
              <w:rPr>
                <w:rFonts w:hAnsi="宋体"/>
                <w:szCs w:val="21"/>
              </w:rPr>
            </w:pPr>
            <w:r w:rsidRPr="00085347">
              <w:rPr>
                <w:rFonts w:hAnsi="宋体" w:hint="eastAsia"/>
                <w:szCs w:val="21"/>
              </w:rPr>
              <w:t>给水用金属密封闸阀</w:t>
            </w:r>
          </w:p>
        </w:tc>
        <w:tc>
          <w:tcPr>
            <w:tcW w:w="809" w:type="pct"/>
            <w:vAlign w:val="center"/>
          </w:tcPr>
          <w:p w:rsidR="00643780" w:rsidRPr="00085347" w:rsidRDefault="00643780" w:rsidP="00C97959">
            <w:pPr>
              <w:spacing w:before="20" w:after="20" w:line="240" w:lineRule="atLeast"/>
              <w:jc w:val="center"/>
              <w:rPr>
                <w:szCs w:val="21"/>
              </w:rPr>
            </w:pPr>
            <w:r w:rsidRPr="00085347">
              <w:rPr>
                <w:szCs w:val="21"/>
              </w:rPr>
              <w:t>American Water Works Association</w:t>
            </w:r>
            <w:r w:rsidRPr="00085347">
              <w:rPr>
                <w:rFonts w:hint="eastAsia"/>
                <w:szCs w:val="21"/>
              </w:rPr>
              <w:t>（美国自来水厂协会）</w:t>
            </w:r>
          </w:p>
        </w:tc>
        <w:tc>
          <w:tcPr>
            <w:tcW w:w="375"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美国</w:t>
            </w:r>
          </w:p>
        </w:tc>
        <w:tc>
          <w:tcPr>
            <w:tcW w:w="402"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085347" w:rsidRDefault="00643780" w:rsidP="00C97959">
            <w:pPr>
              <w:spacing w:before="20" w:after="20" w:line="240" w:lineRule="atLeast"/>
              <w:jc w:val="center"/>
              <w:rPr>
                <w:rFonts w:hAnsi="宋体"/>
                <w:szCs w:val="21"/>
              </w:rPr>
            </w:pPr>
            <w:proofErr w:type="gramStart"/>
            <w:r w:rsidRPr="00085347">
              <w:rPr>
                <w:rFonts w:hAnsi="宋体" w:hint="eastAsia"/>
                <w:szCs w:val="21"/>
              </w:rPr>
              <w:t>国核院</w:t>
            </w:r>
            <w:proofErr w:type="gramEnd"/>
          </w:p>
        </w:tc>
      </w:tr>
      <w:tr w:rsidR="00643780" w:rsidRPr="00085347" w:rsidTr="00085347">
        <w:tc>
          <w:tcPr>
            <w:tcW w:w="268" w:type="pct"/>
            <w:vAlign w:val="center"/>
          </w:tcPr>
          <w:p w:rsidR="00643780" w:rsidRPr="00085347" w:rsidRDefault="00643780" w:rsidP="00C97959">
            <w:pPr>
              <w:spacing w:before="20" w:after="20" w:line="240" w:lineRule="atLeast"/>
              <w:jc w:val="center"/>
              <w:rPr>
                <w:szCs w:val="21"/>
              </w:rPr>
            </w:pPr>
            <w:r w:rsidRPr="00085347">
              <w:rPr>
                <w:szCs w:val="21"/>
              </w:rPr>
              <w:t>28</w:t>
            </w:r>
          </w:p>
        </w:tc>
        <w:tc>
          <w:tcPr>
            <w:tcW w:w="1332" w:type="pct"/>
            <w:vAlign w:val="center"/>
          </w:tcPr>
          <w:p w:rsidR="00643780" w:rsidRPr="00085347" w:rsidRDefault="00643780" w:rsidP="00C97959">
            <w:pPr>
              <w:spacing w:before="20" w:after="20" w:line="240" w:lineRule="atLeast"/>
              <w:jc w:val="left"/>
              <w:rPr>
                <w:rFonts w:hAnsi="宋体"/>
                <w:szCs w:val="21"/>
              </w:rPr>
            </w:pPr>
            <w:r w:rsidRPr="00085347">
              <w:rPr>
                <w:rFonts w:hAnsi="宋体"/>
                <w:szCs w:val="21"/>
              </w:rPr>
              <w:t>AWWA-C512-2004 Air-Release, Air / Vacuum and Combination Valves for Waterworks Service</w:t>
            </w:r>
          </w:p>
        </w:tc>
        <w:tc>
          <w:tcPr>
            <w:tcW w:w="1295" w:type="pct"/>
            <w:vAlign w:val="center"/>
          </w:tcPr>
          <w:p w:rsidR="00643780" w:rsidRPr="00085347" w:rsidRDefault="00643780" w:rsidP="00C97959">
            <w:pPr>
              <w:spacing w:before="20" w:after="20" w:line="240" w:lineRule="atLeast"/>
              <w:rPr>
                <w:rFonts w:hAnsi="宋体"/>
                <w:szCs w:val="21"/>
              </w:rPr>
            </w:pPr>
            <w:r w:rsidRPr="00085347">
              <w:rPr>
                <w:rFonts w:hAnsi="宋体" w:hint="eastAsia"/>
                <w:szCs w:val="21"/>
              </w:rPr>
              <w:t>给水装置用放气阀、空气</w:t>
            </w:r>
            <w:r w:rsidRPr="00085347">
              <w:rPr>
                <w:rFonts w:hAnsi="宋体"/>
                <w:szCs w:val="21"/>
              </w:rPr>
              <w:t>/</w:t>
            </w:r>
            <w:r w:rsidRPr="00085347">
              <w:rPr>
                <w:rFonts w:hAnsi="宋体" w:hint="eastAsia"/>
                <w:szCs w:val="21"/>
              </w:rPr>
              <w:t>真空和混合空气阀</w:t>
            </w:r>
          </w:p>
        </w:tc>
        <w:tc>
          <w:tcPr>
            <w:tcW w:w="809" w:type="pct"/>
            <w:vAlign w:val="center"/>
          </w:tcPr>
          <w:p w:rsidR="00643780" w:rsidRPr="00085347" w:rsidRDefault="00643780" w:rsidP="00C97959">
            <w:pPr>
              <w:spacing w:before="20" w:after="20" w:line="240" w:lineRule="atLeast"/>
              <w:jc w:val="center"/>
              <w:rPr>
                <w:szCs w:val="21"/>
              </w:rPr>
            </w:pPr>
            <w:r w:rsidRPr="00085347">
              <w:rPr>
                <w:szCs w:val="21"/>
              </w:rPr>
              <w:t>American Water Works Association</w:t>
            </w:r>
            <w:r w:rsidRPr="00085347">
              <w:rPr>
                <w:rFonts w:hint="eastAsia"/>
                <w:szCs w:val="21"/>
              </w:rPr>
              <w:t>（美国自来水厂协会）</w:t>
            </w:r>
          </w:p>
        </w:tc>
        <w:tc>
          <w:tcPr>
            <w:tcW w:w="375"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美国</w:t>
            </w:r>
          </w:p>
        </w:tc>
        <w:tc>
          <w:tcPr>
            <w:tcW w:w="402"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085347" w:rsidRDefault="00643780" w:rsidP="00C97959">
            <w:pPr>
              <w:spacing w:before="20" w:after="20" w:line="240" w:lineRule="atLeast"/>
              <w:jc w:val="center"/>
              <w:rPr>
                <w:rFonts w:hAnsi="宋体"/>
                <w:szCs w:val="21"/>
              </w:rPr>
            </w:pPr>
            <w:proofErr w:type="gramStart"/>
            <w:r w:rsidRPr="00085347">
              <w:rPr>
                <w:rFonts w:hAnsi="宋体" w:hint="eastAsia"/>
                <w:szCs w:val="21"/>
              </w:rPr>
              <w:t>国核院</w:t>
            </w:r>
            <w:proofErr w:type="gramEnd"/>
          </w:p>
        </w:tc>
      </w:tr>
      <w:tr w:rsidR="00643780" w:rsidRPr="00444D8D" w:rsidTr="00085347">
        <w:tc>
          <w:tcPr>
            <w:tcW w:w="268" w:type="pct"/>
            <w:vAlign w:val="center"/>
          </w:tcPr>
          <w:p w:rsidR="00643780" w:rsidRPr="00085347" w:rsidRDefault="00643780" w:rsidP="00C97959">
            <w:pPr>
              <w:spacing w:before="20" w:after="20" w:line="240" w:lineRule="atLeast"/>
              <w:jc w:val="center"/>
              <w:rPr>
                <w:szCs w:val="21"/>
              </w:rPr>
            </w:pPr>
            <w:r w:rsidRPr="00085347">
              <w:rPr>
                <w:szCs w:val="21"/>
              </w:rPr>
              <w:t>29</w:t>
            </w:r>
          </w:p>
        </w:tc>
        <w:tc>
          <w:tcPr>
            <w:tcW w:w="1332" w:type="pct"/>
            <w:vAlign w:val="center"/>
          </w:tcPr>
          <w:p w:rsidR="00643780" w:rsidRPr="00085347" w:rsidRDefault="00643780" w:rsidP="00C97959">
            <w:pPr>
              <w:spacing w:before="20" w:after="20" w:line="240" w:lineRule="atLeast"/>
              <w:jc w:val="left"/>
              <w:rPr>
                <w:rFonts w:hAnsi="宋体"/>
                <w:szCs w:val="21"/>
              </w:rPr>
            </w:pPr>
            <w:r w:rsidRPr="00085347">
              <w:rPr>
                <w:rFonts w:hAnsi="宋体"/>
                <w:szCs w:val="21"/>
              </w:rPr>
              <w:t>AWWA C800-05: Underground Service Line Valves and Fittings</w:t>
            </w:r>
          </w:p>
        </w:tc>
        <w:tc>
          <w:tcPr>
            <w:tcW w:w="1295" w:type="pct"/>
            <w:vAlign w:val="center"/>
          </w:tcPr>
          <w:p w:rsidR="00643780" w:rsidRPr="00085347" w:rsidRDefault="00643780" w:rsidP="00C97959">
            <w:pPr>
              <w:spacing w:before="20" w:after="20" w:line="240" w:lineRule="atLeast"/>
              <w:rPr>
                <w:rFonts w:hAnsi="宋体"/>
                <w:szCs w:val="21"/>
              </w:rPr>
            </w:pPr>
            <w:r w:rsidRPr="00085347">
              <w:rPr>
                <w:rFonts w:hAnsi="宋体" w:hint="eastAsia"/>
                <w:szCs w:val="21"/>
              </w:rPr>
              <w:t>地下管道阀门和配件</w:t>
            </w:r>
          </w:p>
        </w:tc>
        <w:tc>
          <w:tcPr>
            <w:tcW w:w="809" w:type="pct"/>
            <w:vAlign w:val="center"/>
          </w:tcPr>
          <w:p w:rsidR="00643780" w:rsidRPr="00085347" w:rsidRDefault="00643780" w:rsidP="00C97959">
            <w:pPr>
              <w:spacing w:before="20" w:after="20" w:line="240" w:lineRule="atLeast"/>
              <w:jc w:val="center"/>
              <w:rPr>
                <w:szCs w:val="21"/>
              </w:rPr>
            </w:pPr>
            <w:r w:rsidRPr="00085347">
              <w:rPr>
                <w:szCs w:val="21"/>
              </w:rPr>
              <w:t>American Water Works Association</w:t>
            </w:r>
            <w:r w:rsidRPr="00085347">
              <w:rPr>
                <w:rFonts w:hint="eastAsia"/>
                <w:szCs w:val="21"/>
              </w:rPr>
              <w:t>（美国自来水厂协会）</w:t>
            </w:r>
          </w:p>
        </w:tc>
        <w:tc>
          <w:tcPr>
            <w:tcW w:w="375"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美国</w:t>
            </w:r>
          </w:p>
        </w:tc>
        <w:tc>
          <w:tcPr>
            <w:tcW w:w="402" w:type="pct"/>
            <w:vAlign w:val="center"/>
          </w:tcPr>
          <w:p w:rsidR="00643780" w:rsidRPr="00085347" w:rsidRDefault="00643780" w:rsidP="00C97959">
            <w:pPr>
              <w:spacing w:before="20" w:after="20" w:line="240" w:lineRule="atLeast"/>
              <w:jc w:val="center"/>
              <w:rPr>
                <w:rFonts w:hAnsi="宋体"/>
                <w:szCs w:val="21"/>
              </w:rPr>
            </w:pPr>
            <w:r w:rsidRPr="00085347">
              <w:rPr>
                <w:rFonts w:hAnsi="宋体" w:hint="eastAsia"/>
                <w:szCs w:val="21"/>
              </w:rPr>
              <w:t>否</w:t>
            </w:r>
          </w:p>
        </w:tc>
        <w:tc>
          <w:tcPr>
            <w:tcW w:w="519" w:type="pct"/>
            <w:vAlign w:val="center"/>
          </w:tcPr>
          <w:p w:rsidR="00643780" w:rsidRPr="00444D8D" w:rsidRDefault="00643780" w:rsidP="00C97959">
            <w:pPr>
              <w:spacing w:before="20" w:after="20" w:line="240" w:lineRule="atLeast"/>
              <w:jc w:val="center"/>
              <w:rPr>
                <w:rFonts w:hAnsi="宋体"/>
                <w:szCs w:val="21"/>
              </w:rPr>
            </w:pPr>
            <w:proofErr w:type="gramStart"/>
            <w:r w:rsidRPr="00085347">
              <w:rPr>
                <w:rFonts w:hAnsi="宋体" w:hint="eastAsia"/>
                <w:szCs w:val="21"/>
              </w:rPr>
              <w:t>国核院</w:t>
            </w:r>
            <w:proofErr w:type="gramEnd"/>
          </w:p>
        </w:tc>
      </w:tr>
    </w:tbl>
    <w:p w:rsidR="00643780" w:rsidRDefault="00643780" w:rsidP="002755C1">
      <w:pPr>
        <w:spacing w:line="420" w:lineRule="exact"/>
        <w:rPr>
          <w:rFonts w:ascii="宋体"/>
          <w:sz w:val="24"/>
          <w:szCs w:val="24"/>
        </w:rPr>
      </w:pPr>
      <w:r w:rsidRPr="002755C1">
        <w:rPr>
          <w:rFonts w:ascii="宋体" w:hAnsi="宋体" w:hint="eastAsia"/>
          <w:sz w:val="24"/>
          <w:szCs w:val="24"/>
        </w:rPr>
        <w:t>注：各编</w:t>
      </w:r>
      <w:r>
        <w:rPr>
          <w:rFonts w:ascii="宋体" w:hAnsi="宋体" w:hint="eastAsia"/>
          <w:sz w:val="24"/>
          <w:szCs w:val="24"/>
        </w:rPr>
        <w:t>制</w:t>
      </w:r>
      <w:r w:rsidRPr="002755C1">
        <w:rPr>
          <w:rFonts w:ascii="宋体" w:hAnsi="宋体" w:hint="eastAsia"/>
          <w:sz w:val="24"/>
          <w:szCs w:val="24"/>
        </w:rPr>
        <w:t>单位可根据已有和搜集到的国际标准，对清单内容进行补充和修改。</w:t>
      </w:r>
    </w:p>
    <w:p w:rsidR="00643780" w:rsidRDefault="00643780" w:rsidP="002755C1">
      <w:pPr>
        <w:spacing w:line="420" w:lineRule="exact"/>
        <w:rPr>
          <w:rFonts w:ascii="宋体"/>
          <w:sz w:val="24"/>
          <w:szCs w:val="24"/>
        </w:rPr>
      </w:pPr>
      <w:r>
        <w:rPr>
          <w:rFonts w:ascii="宋体" w:hAnsi="宋体"/>
          <w:sz w:val="24"/>
          <w:szCs w:val="24"/>
        </w:rPr>
        <w:t xml:space="preserve">4.2 </w:t>
      </w:r>
      <w:r w:rsidRPr="002755C1">
        <w:rPr>
          <w:rFonts w:ascii="宋体" w:hAnsi="宋体" w:hint="eastAsia"/>
          <w:sz w:val="24"/>
          <w:szCs w:val="24"/>
        </w:rPr>
        <w:t>发电工程水工专业</w:t>
      </w:r>
      <w:r>
        <w:rPr>
          <w:rFonts w:ascii="宋体" w:hAnsi="宋体" w:hint="eastAsia"/>
          <w:sz w:val="24"/>
          <w:szCs w:val="24"/>
        </w:rPr>
        <w:t>（工艺）对标的国内规范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1779"/>
        <w:gridCol w:w="3402"/>
        <w:gridCol w:w="2885"/>
      </w:tblGrid>
      <w:tr w:rsidR="00643780" w:rsidRPr="002755C1" w:rsidTr="00E87EC3">
        <w:tc>
          <w:tcPr>
            <w:tcW w:w="456" w:type="dxa"/>
          </w:tcPr>
          <w:p w:rsidR="00643780" w:rsidRPr="00E87EC3" w:rsidRDefault="00643780" w:rsidP="00E87EC3">
            <w:pPr>
              <w:spacing w:line="420" w:lineRule="exact"/>
              <w:rPr>
                <w:rFonts w:ascii="宋体"/>
                <w:kern w:val="0"/>
                <w:sz w:val="24"/>
                <w:szCs w:val="24"/>
              </w:rPr>
            </w:pPr>
            <w:r w:rsidRPr="00E87EC3">
              <w:rPr>
                <w:rFonts w:ascii="宋体" w:hAnsi="宋体" w:hint="eastAsia"/>
                <w:kern w:val="0"/>
                <w:sz w:val="24"/>
                <w:szCs w:val="24"/>
              </w:rPr>
              <w:t>序号</w:t>
            </w:r>
          </w:p>
        </w:tc>
        <w:tc>
          <w:tcPr>
            <w:tcW w:w="1779" w:type="dxa"/>
          </w:tcPr>
          <w:p w:rsidR="00643780" w:rsidRPr="00E87EC3" w:rsidRDefault="00643780" w:rsidP="00E87EC3">
            <w:pPr>
              <w:spacing w:line="420" w:lineRule="exact"/>
              <w:rPr>
                <w:rFonts w:ascii="宋体"/>
                <w:kern w:val="0"/>
                <w:sz w:val="24"/>
                <w:szCs w:val="24"/>
              </w:rPr>
            </w:pPr>
            <w:r w:rsidRPr="00E87EC3">
              <w:rPr>
                <w:rFonts w:ascii="宋体" w:hAnsi="宋体" w:hint="eastAsia"/>
                <w:kern w:val="0"/>
                <w:sz w:val="24"/>
                <w:szCs w:val="24"/>
              </w:rPr>
              <w:t>标准文号</w:t>
            </w:r>
          </w:p>
        </w:tc>
        <w:tc>
          <w:tcPr>
            <w:tcW w:w="3402" w:type="dxa"/>
          </w:tcPr>
          <w:p w:rsidR="00643780" w:rsidRPr="00E87EC3" w:rsidRDefault="00643780" w:rsidP="00E87EC3">
            <w:pPr>
              <w:spacing w:line="420" w:lineRule="exact"/>
              <w:rPr>
                <w:rFonts w:ascii="宋体"/>
                <w:kern w:val="0"/>
                <w:sz w:val="24"/>
                <w:szCs w:val="24"/>
              </w:rPr>
            </w:pPr>
            <w:r w:rsidRPr="00E87EC3">
              <w:rPr>
                <w:rFonts w:ascii="宋体" w:hAnsi="宋体" w:hint="eastAsia"/>
                <w:kern w:val="0"/>
                <w:sz w:val="24"/>
                <w:szCs w:val="24"/>
              </w:rPr>
              <w:t>国内标准名称</w:t>
            </w:r>
          </w:p>
        </w:tc>
        <w:tc>
          <w:tcPr>
            <w:tcW w:w="2885" w:type="dxa"/>
          </w:tcPr>
          <w:p w:rsidR="00643780" w:rsidRPr="00E87EC3" w:rsidRDefault="00643780" w:rsidP="00E87EC3">
            <w:pPr>
              <w:spacing w:line="420" w:lineRule="exact"/>
              <w:rPr>
                <w:rFonts w:ascii="宋体"/>
                <w:kern w:val="0"/>
                <w:sz w:val="24"/>
                <w:szCs w:val="24"/>
              </w:rPr>
            </w:pPr>
            <w:r w:rsidRPr="00E87EC3">
              <w:rPr>
                <w:rFonts w:ascii="宋体" w:hAnsi="宋体" w:hint="eastAsia"/>
                <w:kern w:val="0"/>
                <w:sz w:val="24"/>
                <w:szCs w:val="24"/>
              </w:rPr>
              <w:t>主要章节</w:t>
            </w:r>
          </w:p>
        </w:tc>
      </w:tr>
      <w:tr w:rsidR="00643780" w:rsidRPr="002755C1" w:rsidTr="00E87EC3">
        <w:tc>
          <w:tcPr>
            <w:tcW w:w="456" w:type="dxa"/>
          </w:tcPr>
          <w:p w:rsidR="00643780" w:rsidRPr="00E87EC3" w:rsidRDefault="00643780" w:rsidP="00E87EC3">
            <w:pPr>
              <w:spacing w:line="420" w:lineRule="exact"/>
              <w:rPr>
                <w:rFonts w:ascii="宋体"/>
                <w:kern w:val="0"/>
                <w:sz w:val="20"/>
                <w:szCs w:val="21"/>
              </w:rPr>
            </w:pPr>
            <w:r w:rsidRPr="00E87EC3">
              <w:rPr>
                <w:rFonts w:ascii="宋体" w:hAnsi="宋体"/>
                <w:kern w:val="0"/>
                <w:sz w:val="20"/>
                <w:szCs w:val="21"/>
              </w:rPr>
              <w:t>1</w:t>
            </w:r>
          </w:p>
        </w:tc>
        <w:tc>
          <w:tcPr>
            <w:tcW w:w="1779" w:type="dxa"/>
          </w:tcPr>
          <w:p w:rsidR="00643780" w:rsidRPr="00E87EC3" w:rsidRDefault="00643780" w:rsidP="00E87EC3">
            <w:pPr>
              <w:spacing w:line="420" w:lineRule="exact"/>
              <w:rPr>
                <w:rFonts w:ascii="宋体"/>
                <w:kern w:val="0"/>
                <w:sz w:val="20"/>
                <w:szCs w:val="21"/>
              </w:rPr>
            </w:pPr>
            <w:r w:rsidRPr="00E87EC3">
              <w:rPr>
                <w:rFonts w:ascii="宋体" w:hAnsi="宋体"/>
                <w:kern w:val="0"/>
                <w:sz w:val="20"/>
                <w:szCs w:val="21"/>
              </w:rPr>
              <w:t>GB50660-2011</w:t>
            </w:r>
          </w:p>
        </w:tc>
        <w:tc>
          <w:tcPr>
            <w:tcW w:w="3402" w:type="dxa"/>
          </w:tcPr>
          <w:p w:rsidR="00643780" w:rsidRPr="00E87EC3" w:rsidRDefault="00643780" w:rsidP="00E87EC3">
            <w:pPr>
              <w:spacing w:line="420" w:lineRule="exact"/>
              <w:rPr>
                <w:rFonts w:ascii="宋体"/>
                <w:kern w:val="0"/>
                <w:sz w:val="20"/>
                <w:szCs w:val="21"/>
              </w:rPr>
            </w:pPr>
            <w:r w:rsidRPr="00E87EC3">
              <w:rPr>
                <w:rFonts w:ascii="宋体" w:hAnsi="宋体" w:hint="eastAsia"/>
                <w:kern w:val="0"/>
                <w:sz w:val="20"/>
                <w:szCs w:val="21"/>
              </w:rPr>
              <w:t>大中型火力发电厂设计规范</w:t>
            </w:r>
          </w:p>
        </w:tc>
        <w:tc>
          <w:tcPr>
            <w:tcW w:w="2885" w:type="dxa"/>
          </w:tcPr>
          <w:p w:rsidR="00643780" w:rsidRPr="00E87EC3" w:rsidRDefault="00643780" w:rsidP="00E87EC3">
            <w:pPr>
              <w:spacing w:line="420" w:lineRule="exact"/>
              <w:rPr>
                <w:rFonts w:ascii="宋体"/>
                <w:kern w:val="0"/>
                <w:sz w:val="20"/>
                <w:szCs w:val="21"/>
              </w:rPr>
            </w:pPr>
            <w:r w:rsidRPr="00E87EC3">
              <w:rPr>
                <w:rFonts w:ascii="宋体" w:hAnsi="宋体" w:hint="eastAsia"/>
                <w:kern w:val="0"/>
                <w:sz w:val="20"/>
                <w:szCs w:val="21"/>
              </w:rPr>
              <w:t>第</w:t>
            </w:r>
            <w:r w:rsidRPr="00E87EC3">
              <w:rPr>
                <w:rFonts w:ascii="宋体" w:hAnsi="宋体"/>
                <w:kern w:val="0"/>
                <w:sz w:val="20"/>
                <w:szCs w:val="21"/>
              </w:rPr>
              <w:t>17</w:t>
            </w:r>
            <w:r w:rsidRPr="00E87EC3">
              <w:rPr>
                <w:rFonts w:ascii="宋体" w:hAnsi="宋体" w:hint="eastAsia"/>
                <w:kern w:val="0"/>
                <w:sz w:val="20"/>
                <w:szCs w:val="21"/>
              </w:rPr>
              <w:t>部分</w:t>
            </w:r>
            <w:r w:rsidRPr="00E87EC3">
              <w:rPr>
                <w:rFonts w:ascii="宋体" w:hAnsi="宋体"/>
                <w:kern w:val="0"/>
                <w:sz w:val="20"/>
                <w:szCs w:val="21"/>
              </w:rPr>
              <w:t xml:space="preserve"> </w:t>
            </w:r>
            <w:r w:rsidRPr="00E87EC3">
              <w:rPr>
                <w:rFonts w:ascii="宋体" w:hAnsi="宋体" w:hint="eastAsia"/>
                <w:kern w:val="0"/>
                <w:sz w:val="20"/>
                <w:szCs w:val="21"/>
              </w:rPr>
              <w:t>水工设施及系统</w:t>
            </w:r>
          </w:p>
        </w:tc>
      </w:tr>
      <w:tr w:rsidR="00643780" w:rsidRPr="002755C1" w:rsidTr="00E87EC3">
        <w:tc>
          <w:tcPr>
            <w:tcW w:w="456" w:type="dxa"/>
          </w:tcPr>
          <w:p w:rsidR="00643780" w:rsidRPr="00E87EC3" w:rsidRDefault="00643780" w:rsidP="00E87EC3">
            <w:pPr>
              <w:spacing w:line="420" w:lineRule="exact"/>
              <w:rPr>
                <w:rFonts w:ascii="宋体"/>
                <w:kern w:val="0"/>
                <w:sz w:val="20"/>
                <w:szCs w:val="21"/>
              </w:rPr>
            </w:pPr>
            <w:r w:rsidRPr="00E87EC3">
              <w:rPr>
                <w:rFonts w:ascii="宋体" w:hAnsi="宋体"/>
                <w:kern w:val="0"/>
                <w:sz w:val="20"/>
                <w:szCs w:val="21"/>
              </w:rPr>
              <w:t>2</w:t>
            </w:r>
          </w:p>
        </w:tc>
        <w:tc>
          <w:tcPr>
            <w:tcW w:w="1779" w:type="dxa"/>
          </w:tcPr>
          <w:p w:rsidR="00643780" w:rsidRPr="00E87EC3" w:rsidRDefault="00643780" w:rsidP="00E87EC3">
            <w:pPr>
              <w:spacing w:line="420" w:lineRule="exact"/>
              <w:rPr>
                <w:rFonts w:ascii="宋体"/>
                <w:kern w:val="0"/>
                <w:sz w:val="20"/>
                <w:szCs w:val="21"/>
              </w:rPr>
            </w:pPr>
            <w:r w:rsidRPr="00E87EC3">
              <w:rPr>
                <w:rFonts w:ascii="宋体" w:hAnsi="宋体"/>
                <w:kern w:val="0"/>
                <w:sz w:val="20"/>
                <w:szCs w:val="21"/>
              </w:rPr>
              <w:t>GB50049-2011</w:t>
            </w:r>
          </w:p>
        </w:tc>
        <w:tc>
          <w:tcPr>
            <w:tcW w:w="3402" w:type="dxa"/>
          </w:tcPr>
          <w:p w:rsidR="00643780" w:rsidRPr="00E87EC3" w:rsidRDefault="00643780" w:rsidP="00E87EC3">
            <w:pPr>
              <w:spacing w:line="420" w:lineRule="exact"/>
              <w:rPr>
                <w:rFonts w:ascii="宋体"/>
                <w:kern w:val="0"/>
                <w:sz w:val="20"/>
                <w:szCs w:val="21"/>
              </w:rPr>
            </w:pPr>
            <w:r w:rsidRPr="00E87EC3">
              <w:rPr>
                <w:rFonts w:ascii="宋体" w:hAnsi="宋体" w:hint="eastAsia"/>
                <w:kern w:val="0"/>
                <w:sz w:val="20"/>
                <w:szCs w:val="21"/>
              </w:rPr>
              <w:t>小型火力发电厂设计规范</w:t>
            </w:r>
          </w:p>
        </w:tc>
        <w:tc>
          <w:tcPr>
            <w:tcW w:w="2885" w:type="dxa"/>
          </w:tcPr>
          <w:p w:rsidR="00643780" w:rsidRPr="00E87EC3" w:rsidRDefault="00643780" w:rsidP="00E87EC3">
            <w:pPr>
              <w:spacing w:line="420" w:lineRule="exact"/>
              <w:rPr>
                <w:rFonts w:ascii="宋体"/>
                <w:kern w:val="0"/>
                <w:sz w:val="20"/>
                <w:szCs w:val="21"/>
              </w:rPr>
            </w:pPr>
            <w:r w:rsidRPr="00E87EC3">
              <w:rPr>
                <w:rFonts w:ascii="宋体" w:hAnsi="宋体" w:hint="eastAsia"/>
                <w:kern w:val="0"/>
                <w:sz w:val="20"/>
                <w:szCs w:val="21"/>
              </w:rPr>
              <w:t>第</w:t>
            </w:r>
            <w:r w:rsidRPr="00E87EC3">
              <w:rPr>
                <w:rFonts w:ascii="宋体" w:hAnsi="宋体"/>
                <w:kern w:val="0"/>
                <w:sz w:val="20"/>
                <w:szCs w:val="21"/>
              </w:rPr>
              <w:t>18</w:t>
            </w:r>
            <w:r w:rsidRPr="00E87EC3">
              <w:rPr>
                <w:rFonts w:ascii="宋体" w:hAnsi="宋体" w:hint="eastAsia"/>
                <w:kern w:val="0"/>
                <w:sz w:val="20"/>
                <w:szCs w:val="21"/>
              </w:rPr>
              <w:t>部分</w:t>
            </w:r>
            <w:r w:rsidRPr="00E87EC3">
              <w:rPr>
                <w:rFonts w:ascii="宋体" w:hAnsi="宋体"/>
                <w:kern w:val="0"/>
                <w:sz w:val="20"/>
                <w:szCs w:val="21"/>
              </w:rPr>
              <w:t xml:space="preserve"> </w:t>
            </w:r>
            <w:r w:rsidRPr="00E87EC3">
              <w:rPr>
                <w:rFonts w:ascii="宋体" w:hAnsi="宋体" w:hint="eastAsia"/>
                <w:kern w:val="0"/>
                <w:sz w:val="20"/>
                <w:szCs w:val="21"/>
              </w:rPr>
              <w:t>水工设施及系统</w:t>
            </w:r>
          </w:p>
        </w:tc>
      </w:tr>
      <w:tr w:rsidR="00643780" w:rsidRPr="002755C1" w:rsidTr="00E87EC3">
        <w:tc>
          <w:tcPr>
            <w:tcW w:w="456" w:type="dxa"/>
          </w:tcPr>
          <w:p w:rsidR="00643780" w:rsidRPr="00E87EC3" w:rsidRDefault="00643780" w:rsidP="00E87EC3">
            <w:pPr>
              <w:spacing w:line="420" w:lineRule="exact"/>
              <w:rPr>
                <w:rFonts w:ascii="宋体"/>
                <w:kern w:val="0"/>
                <w:sz w:val="20"/>
                <w:szCs w:val="21"/>
              </w:rPr>
            </w:pPr>
            <w:r w:rsidRPr="00E87EC3">
              <w:rPr>
                <w:rFonts w:ascii="宋体" w:hAnsi="宋体"/>
                <w:kern w:val="0"/>
                <w:sz w:val="20"/>
                <w:szCs w:val="21"/>
              </w:rPr>
              <w:t>3</w:t>
            </w:r>
          </w:p>
        </w:tc>
        <w:tc>
          <w:tcPr>
            <w:tcW w:w="1779" w:type="dxa"/>
          </w:tcPr>
          <w:p w:rsidR="00643780" w:rsidRPr="00E87EC3" w:rsidRDefault="00643780" w:rsidP="00E87EC3">
            <w:pPr>
              <w:spacing w:line="420" w:lineRule="exact"/>
              <w:rPr>
                <w:rFonts w:ascii="宋体"/>
                <w:kern w:val="0"/>
                <w:sz w:val="20"/>
                <w:szCs w:val="21"/>
              </w:rPr>
            </w:pPr>
            <w:r w:rsidRPr="00E87EC3">
              <w:rPr>
                <w:rFonts w:ascii="宋体" w:hAnsi="宋体"/>
                <w:kern w:val="0"/>
                <w:sz w:val="20"/>
                <w:szCs w:val="21"/>
              </w:rPr>
              <w:t>DL/T 5339-2006</w:t>
            </w:r>
          </w:p>
        </w:tc>
        <w:tc>
          <w:tcPr>
            <w:tcW w:w="3402" w:type="dxa"/>
          </w:tcPr>
          <w:p w:rsidR="00643780" w:rsidRPr="00E87EC3" w:rsidRDefault="00643780" w:rsidP="00E87EC3">
            <w:pPr>
              <w:spacing w:line="420" w:lineRule="exact"/>
              <w:rPr>
                <w:rFonts w:ascii="宋体"/>
                <w:kern w:val="0"/>
                <w:sz w:val="20"/>
                <w:szCs w:val="21"/>
              </w:rPr>
            </w:pPr>
            <w:r w:rsidRPr="00E87EC3">
              <w:rPr>
                <w:rFonts w:ascii="宋体" w:hAnsi="宋体" w:hint="eastAsia"/>
                <w:kern w:val="0"/>
                <w:sz w:val="20"/>
                <w:szCs w:val="21"/>
              </w:rPr>
              <w:t>火力发电厂水工设计规范</w:t>
            </w:r>
          </w:p>
        </w:tc>
        <w:tc>
          <w:tcPr>
            <w:tcW w:w="2885" w:type="dxa"/>
          </w:tcPr>
          <w:p w:rsidR="00643780" w:rsidRPr="00E87EC3" w:rsidRDefault="00643780" w:rsidP="00E87EC3">
            <w:pPr>
              <w:spacing w:line="420" w:lineRule="exact"/>
              <w:rPr>
                <w:rFonts w:ascii="宋体"/>
                <w:kern w:val="0"/>
                <w:sz w:val="20"/>
                <w:szCs w:val="21"/>
              </w:rPr>
            </w:pPr>
          </w:p>
        </w:tc>
      </w:tr>
      <w:tr w:rsidR="00643780" w:rsidRPr="002755C1" w:rsidTr="00E87EC3">
        <w:tc>
          <w:tcPr>
            <w:tcW w:w="456" w:type="dxa"/>
          </w:tcPr>
          <w:p w:rsidR="00643780" w:rsidRPr="00E87EC3" w:rsidRDefault="00643780" w:rsidP="00E87EC3">
            <w:pPr>
              <w:spacing w:line="420" w:lineRule="exact"/>
              <w:rPr>
                <w:rFonts w:ascii="宋体"/>
                <w:kern w:val="0"/>
                <w:sz w:val="20"/>
                <w:szCs w:val="21"/>
              </w:rPr>
            </w:pPr>
            <w:r w:rsidRPr="00E87EC3">
              <w:rPr>
                <w:rFonts w:ascii="宋体" w:hAnsi="宋体"/>
                <w:kern w:val="0"/>
                <w:sz w:val="20"/>
                <w:szCs w:val="21"/>
              </w:rPr>
              <w:t>4</w:t>
            </w:r>
          </w:p>
        </w:tc>
        <w:tc>
          <w:tcPr>
            <w:tcW w:w="1779" w:type="dxa"/>
          </w:tcPr>
          <w:p w:rsidR="00643780" w:rsidRPr="00E87EC3" w:rsidRDefault="00643780" w:rsidP="00E87EC3">
            <w:pPr>
              <w:spacing w:line="420" w:lineRule="exact"/>
              <w:rPr>
                <w:rFonts w:ascii="宋体"/>
                <w:kern w:val="0"/>
                <w:sz w:val="20"/>
                <w:szCs w:val="21"/>
              </w:rPr>
            </w:pPr>
            <w:r w:rsidRPr="00E87EC3">
              <w:rPr>
                <w:rFonts w:ascii="宋体" w:hAnsi="宋体"/>
                <w:kern w:val="0"/>
                <w:sz w:val="20"/>
                <w:szCs w:val="21"/>
              </w:rPr>
              <w:t>GB50013-2006</w:t>
            </w:r>
          </w:p>
        </w:tc>
        <w:tc>
          <w:tcPr>
            <w:tcW w:w="3402" w:type="dxa"/>
          </w:tcPr>
          <w:p w:rsidR="00643780" w:rsidRPr="00E87EC3" w:rsidRDefault="00643780" w:rsidP="00E87EC3">
            <w:pPr>
              <w:spacing w:line="420" w:lineRule="exact"/>
              <w:rPr>
                <w:rFonts w:ascii="宋体"/>
                <w:kern w:val="0"/>
                <w:sz w:val="20"/>
                <w:szCs w:val="21"/>
              </w:rPr>
            </w:pPr>
            <w:r w:rsidRPr="00E87EC3">
              <w:rPr>
                <w:rFonts w:ascii="宋体" w:hAnsi="宋体" w:hint="eastAsia"/>
                <w:kern w:val="0"/>
                <w:sz w:val="20"/>
                <w:szCs w:val="21"/>
              </w:rPr>
              <w:t>室外给水设计规范</w:t>
            </w:r>
          </w:p>
        </w:tc>
        <w:tc>
          <w:tcPr>
            <w:tcW w:w="2885" w:type="dxa"/>
          </w:tcPr>
          <w:p w:rsidR="00643780" w:rsidRPr="00E87EC3" w:rsidRDefault="00643780" w:rsidP="00E87EC3">
            <w:pPr>
              <w:spacing w:line="420" w:lineRule="exact"/>
              <w:rPr>
                <w:rFonts w:ascii="宋体"/>
                <w:kern w:val="0"/>
                <w:sz w:val="20"/>
                <w:szCs w:val="21"/>
              </w:rPr>
            </w:pPr>
          </w:p>
        </w:tc>
      </w:tr>
      <w:tr w:rsidR="00643780" w:rsidRPr="002755C1" w:rsidTr="00E87EC3">
        <w:tc>
          <w:tcPr>
            <w:tcW w:w="456" w:type="dxa"/>
          </w:tcPr>
          <w:p w:rsidR="00643780" w:rsidRPr="00E87EC3" w:rsidRDefault="00643780" w:rsidP="00E87EC3">
            <w:pPr>
              <w:spacing w:line="420" w:lineRule="exact"/>
              <w:rPr>
                <w:rFonts w:ascii="宋体"/>
                <w:kern w:val="0"/>
                <w:sz w:val="20"/>
                <w:szCs w:val="21"/>
              </w:rPr>
            </w:pPr>
            <w:r w:rsidRPr="00E87EC3">
              <w:rPr>
                <w:rFonts w:ascii="宋体" w:hAnsi="宋体"/>
                <w:kern w:val="0"/>
                <w:sz w:val="20"/>
                <w:szCs w:val="21"/>
              </w:rPr>
              <w:lastRenderedPageBreak/>
              <w:t>5</w:t>
            </w:r>
          </w:p>
        </w:tc>
        <w:tc>
          <w:tcPr>
            <w:tcW w:w="1779" w:type="dxa"/>
          </w:tcPr>
          <w:p w:rsidR="00643780" w:rsidRPr="00E87EC3" w:rsidRDefault="00643780" w:rsidP="00E87EC3">
            <w:pPr>
              <w:spacing w:line="420" w:lineRule="exact"/>
              <w:rPr>
                <w:rFonts w:ascii="宋体"/>
                <w:kern w:val="0"/>
                <w:sz w:val="20"/>
                <w:szCs w:val="21"/>
              </w:rPr>
            </w:pPr>
            <w:r w:rsidRPr="00E87EC3">
              <w:rPr>
                <w:rFonts w:ascii="宋体" w:hAnsi="宋体"/>
                <w:kern w:val="0"/>
                <w:sz w:val="20"/>
                <w:szCs w:val="21"/>
              </w:rPr>
              <w:t>GB50014-2006</w:t>
            </w:r>
          </w:p>
        </w:tc>
        <w:tc>
          <w:tcPr>
            <w:tcW w:w="3402" w:type="dxa"/>
          </w:tcPr>
          <w:p w:rsidR="00643780" w:rsidRPr="00E87EC3" w:rsidRDefault="00643780" w:rsidP="00E87EC3">
            <w:pPr>
              <w:spacing w:line="420" w:lineRule="exact"/>
              <w:rPr>
                <w:rFonts w:ascii="宋体"/>
                <w:kern w:val="0"/>
                <w:sz w:val="20"/>
                <w:szCs w:val="21"/>
              </w:rPr>
            </w:pPr>
            <w:r w:rsidRPr="00E87EC3">
              <w:rPr>
                <w:rFonts w:ascii="宋体" w:hAnsi="宋体" w:hint="eastAsia"/>
                <w:kern w:val="0"/>
                <w:sz w:val="20"/>
                <w:szCs w:val="21"/>
              </w:rPr>
              <w:t>室外排水设计规范</w:t>
            </w:r>
          </w:p>
        </w:tc>
        <w:tc>
          <w:tcPr>
            <w:tcW w:w="2885" w:type="dxa"/>
          </w:tcPr>
          <w:p w:rsidR="00643780" w:rsidRPr="00E87EC3" w:rsidRDefault="00643780" w:rsidP="00E87EC3">
            <w:pPr>
              <w:spacing w:line="420" w:lineRule="exact"/>
              <w:rPr>
                <w:rFonts w:ascii="宋体"/>
                <w:kern w:val="0"/>
                <w:sz w:val="20"/>
                <w:szCs w:val="21"/>
              </w:rPr>
            </w:pPr>
          </w:p>
        </w:tc>
      </w:tr>
      <w:tr w:rsidR="00643780" w:rsidRPr="002755C1" w:rsidTr="00E87EC3">
        <w:tc>
          <w:tcPr>
            <w:tcW w:w="456" w:type="dxa"/>
          </w:tcPr>
          <w:p w:rsidR="00643780" w:rsidRPr="00E87EC3" w:rsidRDefault="00643780" w:rsidP="00E87EC3">
            <w:pPr>
              <w:spacing w:line="420" w:lineRule="exact"/>
              <w:rPr>
                <w:rFonts w:ascii="宋体"/>
                <w:kern w:val="0"/>
                <w:sz w:val="20"/>
                <w:szCs w:val="21"/>
              </w:rPr>
            </w:pPr>
            <w:r w:rsidRPr="00E87EC3">
              <w:rPr>
                <w:rFonts w:ascii="宋体" w:hAnsi="宋体"/>
                <w:kern w:val="0"/>
                <w:sz w:val="20"/>
                <w:szCs w:val="21"/>
              </w:rPr>
              <w:t>6</w:t>
            </w:r>
          </w:p>
        </w:tc>
        <w:tc>
          <w:tcPr>
            <w:tcW w:w="1779" w:type="dxa"/>
          </w:tcPr>
          <w:p w:rsidR="00643780" w:rsidRPr="00E87EC3" w:rsidRDefault="00643780" w:rsidP="00E87EC3">
            <w:pPr>
              <w:spacing w:line="420" w:lineRule="exact"/>
              <w:rPr>
                <w:rFonts w:ascii="宋体"/>
                <w:kern w:val="0"/>
                <w:sz w:val="20"/>
                <w:szCs w:val="21"/>
              </w:rPr>
            </w:pPr>
            <w:r w:rsidRPr="00E87EC3">
              <w:rPr>
                <w:rFonts w:ascii="宋体" w:hAnsi="宋体"/>
                <w:kern w:val="0"/>
                <w:sz w:val="20"/>
                <w:szCs w:val="21"/>
              </w:rPr>
              <w:t>GB50265-2010</w:t>
            </w:r>
          </w:p>
        </w:tc>
        <w:tc>
          <w:tcPr>
            <w:tcW w:w="3402" w:type="dxa"/>
          </w:tcPr>
          <w:p w:rsidR="00643780" w:rsidRPr="00E87EC3" w:rsidRDefault="00643780" w:rsidP="00E87EC3">
            <w:pPr>
              <w:spacing w:line="420" w:lineRule="exact"/>
              <w:rPr>
                <w:rFonts w:ascii="宋体"/>
                <w:kern w:val="0"/>
                <w:sz w:val="20"/>
                <w:szCs w:val="21"/>
              </w:rPr>
            </w:pPr>
            <w:r w:rsidRPr="00E87EC3">
              <w:rPr>
                <w:rFonts w:ascii="宋体" w:hAnsi="宋体" w:hint="eastAsia"/>
                <w:kern w:val="0"/>
                <w:sz w:val="20"/>
                <w:szCs w:val="21"/>
              </w:rPr>
              <w:t>泵站设计规范</w:t>
            </w:r>
          </w:p>
        </w:tc>
        <w:tc>
          <w:tcPr>
            <w:tcW w:w="2885" w:type="dxa"/>
          </w:tcPr>
          <w:p w:rsidR="00643780" w:rsidRPr="00E87EC3" w:rsidRDefault="00643780" w:rsidP="00E87EC3">
            <w:pPr>
              <w:spacing w:line="420" w:lineRule="exact"/>
              <w:rPr>
                <w:rFonts w:ascii="宋体"/>
                <w:kern w:val="0"/>
                <w:sz w:val="20"/>
                <w:szCs w:val="21"/>
              </w:rPr>
            </w:pPr>
          </w:p>
        </w:tc>
      </w:tr>
      <w:tr w:rsidR="00643780" w:rsidRPr="002755C1" w:rsidTr="00E87EC3">
        <w:tc>
          <w:tcPr>
            <w:tcW w:w="456" w:type="dxa"/>
          </w:tcPr>
          <w:p w:rsidR="00643780" w:rsidRPr="00E87EC3" w:rsidRDefault="00643780" w:rsidP="00E87EC3">
            <w:pPr>
              <w:spacing w:line="420" w:lineRule="exact"/>
              <w:rPr>
                <w:rFonts w:ascii="宋体"/>
                <w:kern w:val="0"/>
                <w:sz w:val="20"/>
                <w:szCs w:val="21"/>
              </w:rPr>
            </w:pPr>
            <w:r w:rsidRPr="00E87EC3">
              <w:rPr>
                <w:rFonts w:ascii="宋体" w:hAnsi="宋体"/>
                <w:kern w:val="0"/>
                <w:sz w:val="20"/>
                <w:szCs w:val="21"/>
              </w:rPr>
              <w:t>7</w:t>
            </w:r>
          </w:p>
        </w:tc>
        <w:tc>
          <w:tcPr>
            <w:tcW w:w="1779" w:type="dxa"/>
          </w:tcPr>
          <w:p w:rsidR="00643780" w:rsidRPr="00E87EC3" w:rsidRDefault="00643780" w:rsidP="00E87EC3">
            <w:pPr>
              <w:spacing w:line="420" w:lineRule="exact"/>
              <w:rPr>
                <w:rFonts w:ascii="宋体"/>
                <w:kern w:val="0"/>
                <w:sz w:val="20"/>
                <w:szCs w:val="21"/>
              </w:rPr>
            </w:pPr>
            <w:r w:rsidRPr="00E87EC3">
              <w:rPr>
                <w:rFonts w:ascii="宋体" w:hAnsi="宋体"/>
                <w:kern w:val="0"/>
                <w:sz w:val="20"/>
                <w:szCs w:val="21"/>
              </w:rPr>
              <w:t>GB/T 50392-2006</w:t>
            </w:r>
          </w:p>
        </w:tc>
        <w:tc>
          <w:tcPr>
            <w:tcW w:w="3402" w:type="dxa"/>
          </w:tcPr>
          <w:p w:rsidR="00643780" w:rsidRPr="00E87EC3" w:rsidRDefault="00643780" w:rsidP="00E87EC3">
            <w:pPr>
              <w:spacing w:line="420" w:lineRule="exact"/>
              <w:rPr>
                <w:rFonts w:ascii="宋体"/>
                <w:kern w:val="0"/>
                <w:sz w:val="20"/>
                <w:szCs w:val="21"/>
              </w:rPr>
            </w:pPr>
            <w:r w:rsidRPr="00E87EC3">
              <w:rPr>
                <w:rFonts w:ascii="宋体" w:hAnsi="宋体" w:hint="eastAsia"/>
                <w:kern w:val="0"/>
                <w:sz w:val="20"/>
                <w:szCs w:val="21"/>
              </w:rPr>
              <w:t>机械通风冷却塔工艺设计规范</w:t>
            </w:r>
          </w:p>
        </w:tc>
        <w:tc>
          <w:tcPr>
            <w:tcW w:w="2885" w:type="dxa"/>
          </w:tcPr>
          <w:p w:rsidR="00643780" w:rsidRPr="00E87EC3" w:rsidRDefault="00643780" w:rsidP="00E87EC3">
            <w:pPr>
              <w:spacing w:line="420" w:lineRule="exact"/>
              <w:rPr>
                <w:rFonts w:ascii="宋体"/>
                <w:kern w:val="0"/>
                <w:sz w:val="20"/>
                <w:szCs w:val="21"/>
              </w:rPr>
            </w:pPr>
          </w:p>
        </w:tc>
      </w:tr>
      <w:tr w:rsidR="00643780" w:rsidRPr="002755C1" w:rsidTr="00E87EC3">
        <w:tc>
          <w:tcPr>
            <w:tcW w:w="456" w:type="dxa"/>
          </w:tcPr>
          <w:p w:rsidR="00643780" w:rsidRPr="00E87EC3" w:rsidRDefault="00643780" w:rsidP="00E87EC3">
            <w:pPr>
              <w:spacing w:line="420" w:lineRule="exact"/>
              <w:rPr>
                <w:rFonts w:ascii="宋体"/>
                <w:kern w:val="0"/>
                <w:sz w:val="20"/>
                <w:szCs w:val="21"/>
              </w:rPr>
            </w:pPr>
            <w:r w:rsidRPr="00E87EC3">
              <w:rPr>
                <w:rFonts w:ascii="宋体" w:hAnsi="宋体"/>
                <w:kern w:val="0"/>
                <w:sz w:val="20"/>
                <w:szCs w:val="21"/>
              </w:rPr>
              <w:t>8</w:t>
            </w:r>
          </w:p>
        </w:tc>
        <w:tc>
          <w:tcPr>
            <w:tcW w:w="1779" w:type="dxa"/>
          </w:tcPr>
          <w:p w:rsidR="00643780" w:rsidRPr="00E87EC3" w:rsidRDefault="00643780" w:rsidP="00E87EC3">
            <w:pPr>
              <w:spacing w:line="420" w:lineRule="exact"/>
              <w:rPr>
                <w:rFonts w:ascii="宋体"/>
                <w:kern w:val="0"/>
                <w:sz w:val="20"/>
                <w:szCs w:val="21"/>
              </w:rPr>
            </w:pPr>
            <w:r w:rsidRPr="00E87EC3">
              <w:rPr>
                <w:rFonts w:ascii="宋体" w:hAnsi="宋体"/>
                <w:kern w:val="0"/>
                <w:sz w:val="20"/>
                <w:szCs w:val="21"/>
              </w:rPr>
              <w:t>GB 50316-2000</w:t>
            </w:r>
          </w:p>
        </w:tc>
        <w:tc>
          <w:tcPr>
            <w:tcW w:w="3402" w:type="dxa"/>
          </w:tcPr>
          <w:p w:rsidR="00643780" w:rsidRPr="00E87EC3" w:rsidRDefault="00643780" w:rsidP="00E87EC3">
            <w:pPr>
              <w:spacing w:line="420" w:lineRule="exact"/>
              <w:rPr>
                <w:rFonts w:ascii="宋体"/>
                <w:kern w:val="0"/>
                <w:sz w:val="20"/>
                <w:szCs w:val="21"/>
              </w:rPr>
            </w:pPr>
            <w:r w:rsidRPr="00E87EC3">
              <w:rPr>
                <w:rFonts w:ascii="宋体" w:hAnsi="宋体" w:hint="eastAsia"/>
                <w:kern w:val="0"/>
                <w:sz w:val="20"/>
                <w:szCs w:val="21"/>
              </w:rPr>
              <w:t>工业金属管道设计规范</w:t>
            </w:r>
          </w:p>
        </w:tc>
        <w:tc>
          <w:tcPr>
            <w:tcW w:w="2885" w:type="dxa"/>
          </w:tcPr>
          <w:p w:rsidR="00643780" w:rsidRPr="00E87EC3" w:rsidRDefault="00643780" w:rsidP="00E87EC3">
            <w:pPr>
              <w:spacing w:line="420" w:lineRule="exact"/>
              <w:rPr>
                <w:rFonts w:ascii="宋体"/>
                <w:kern w:val="0"/>
                <w:sz w:val="20"/>
                <w:szCs w:val="21"/>
              </w:rPr>
            </w:pPr>
          </w:p>
        </w:tc>
      </w:tr>
      <w:tr w:rsidR="00643780" w:rsidRPr="002755C1" w:rsidTr="00E87EC3">
        <w:tc>
          <w:tcPr>
            <w:tcW w:w="456" w:type="dxa"/>
          </w:tcPr>
          <w:p w:rsidR="00643780" w:rsidRPr="00E87EC3" w:rsidRDefault="00643780" w:rsidP="00E87EC3">
            <w:pPr>
              <w:spacing w:line="420" w:lineRule="exact"/>
              <w:rPr>
                <w:rFonts w:ascii="宋体"/>
                <w:kern w:val="0"/>
                <w:sz w:val="20"/>
                <w:szCs w:val="21"/>
              </w:rPr>
            </w:pPr>
            <w:r w:rsidRPr="00E87EC3">
              <w:rPr>
                <w:rFonts w:ascii="宋体" w:hAnsi="宋体"/>
                <w:kern w:val="0"/>
                <w:sz w:val="20"/>
                <w:szCs w:val="21"/>
              </w:rPr>
              <w:t>9</w:t>
            </w:r>
          </w:p>
        </w:tc>
        <w:tc>
          <w:tcPr>
            <w:tcW w:w="1779" w:type="dxa"/>
          </w:tcPr>
          <w:p w:rsidR="00643780" w:rsidRPr="00E87EC3" w:rsidRDefault="00643780" w:rsidP="00E87EC3">
            <w:pPr>
              <w:spacing w:line="420" w:lineRule="exact"/>
              <w:rPr>
                <w:rFonts w:ascii="宋体"/>
                <w:kern w:val="0"/>
                <w:sz w:val="20"/>
                <w:szCs w:val="21"/>
              </w:rPr>
            </w:pPr>
            <w:r w:rsidRPr="00E87EC3">
              <w:rPr>
                <w:rFonts w:ascii="宋体" w:hAnsi="宋体"/>
                <w:kern w:val="0"/>
                <w:sz w:val="20"/>
                <w:szCs w:val="21"/>
              </w:rPr>
              <w:t>GB 50015-2009</w:t>
            </w:r>
          </w:p>
        </w:tc>
        <w:tc>
          <w:tcPr>
            <w:tcW w:w="3402" w:type="dxa"/>
          </w:tcPr>
          <w:p w:rsidR="00643780" w:rsidRPr="00E87EC3" w:rsidRDefault="00643780" w:rsidP="00E87EC3">
            <w:pPr>
              <w:spacing w:line="420" w:lineRule="exact"/>
              <w:rPr>
                <w:rFonts w:ascii="宋体"/>
                <w:kern w:val="0"/>
                <w:sz w:val="20"/>
                <w:szCs w:val="21"/>
              </w:rPr>
            </w:pPr>
            <w:r w:rsidRPr="00E87EC3">
              <w:rPr>
                <w:rFonts w:ascii="宋体" w:hAnsi="宋体" w:hint="eastAsia"/>
                <w:kern w:val="0"/>
                <w:sz w:val="20"/>
                <w:szCs w:val="21"/>
              </w:rPr>
              <w:t>建筑给水排水设计规范</w:t>
            </w:r>
          </w:p>
        </w:tc>
        <w:tc>
          <w:tcPr>
            <w:tcW w:w="2885" w:type="dxa"/>
          </w:tcPr>
          <w:p w:rsidR="00643780" w:rsidRPr="00E87EC3" w:rsidRDefault="00643780" w:rsidP="00E87EC3">
            <w:pPr>
              <w:spacing w:line="420" w:lineRule="exact"/>
              <w:rPr>
                <w:rFonts w:ascii="宋体"/>
                <w:kern w:val="0"/>
                <w:sz w:val="20"/>
                <w:szCs w:val="21"/>
              </w:rPr>
            </w:pPr>
          </w:p>
        </w:tc>
      </w:tr>
      <w:tr w:rsidR="00643780" w:rsidRPr="002755C1" w:rsidTr="00E87EC3">
        <w:tc>
          <w:tcPr>
            <w:tcW w:w="456" w:type="dxa"/>
          </w:tcPr>
          <w:p w:rsidR="00643780" w:rsidRPr="00E87EC3" w:rsidRDefault="00643780" w:rsidP="00E87EC3">
            <w:pPr>
              <w:spacing w:line="420" w:lineRule="exact"/>
              <w:rPr>
                <w:rFonts w:ascii="宋体"/>
                <w:kern w:val="0"/>
                <w:sz w:val="20"/>
                <w:szCs w:val="21"/>
              </w:rPr>
            </w:pPr>
            <w:r w:rsidRPr="00E87EC3">
              <w:rPr>
                <w:rFonts w:ascii="宋体" w:hAnsi="宋体"/>
                <w:kern w:val="0"/>
                <w:sz w:val="20"/>
                <w:szCs w:val="21"/>
              </w:rPr>
              <w:t>10</w:t>
            </w:r>
          </w:p>
        </w:tc>
        <w:tc>
          <w:tcPr>
            <w:tcW w:w="1779" w:type="dxa"/>
          </w:tcPr>
          <w:p w:rsidR="00643780" w:rsidRPr="00E87EC3" w:rsidRDefault="00643780" w:rsidP="00E87EC3">
            <w:pPr>
              <w:spacing w:line="420" w:lineRule="exact"/>
              <w:rPr>
                <w:rFonts w:ascii="宋体"/>
                <w:kern w:val="0"/>
                <w:sz w:val="20"/>
                <w:szCs w:val="21"/>
              </w:rPr>
            </w:pPr>
            <w:r w:rsidRPr="00E87EC3">
              <w:rPr>
                <w:rFonts w:ascii="宋体" w:hAnsi="宋体"/>
                <w:kern w:val="0"/>
                <w:sz w:val="20"/>
                <w:szCs w:val="21"/>
              </w:rPr>
              <w:t>DL/T 5054-1996</w:t>
            </w:r>
          </w:p>
        </w:tc>
        <w:tc>
          <w:tcPr>
            <w:tcW w:w="3402" w:type="dxa"/>
          </w:tcPr>
          <w:p w:rsidR="00643780" w:rsidRPr="00E87EC3" w:rsidRDefault="00643780" w:rsidP="00E87EC3">
            <w:pPr>
              <w:spacing w:line="420" w:lineRule="exact"/>
              <w:rPr>
                <w:rFonts w:ascii="宋体"/>
                <w:kern w:val="0"/>
                <w:sz w:val="20"/>
                <w:szCs w:val="21"/>
              </w:rPr>
            </w:pPr>
            <w:r w:rsidRPr="00E87EC3">
              <w:rPr>
                <w:rFonts w:ascii="宋体" w:hAnsi="宋体" w:hint="eastAsia"/>
                <w:kern w:val="0"/>
                <w:sz w:val="20"/>
                <w:szCs w:val="21"/>
              </w:rPr>
              <w:t>火力发电厂汽水管道设计技术规定</w:t>
            </w:r>
          </w:p>
        </w:tc>
        <w:tc>
          <w:tcPr>
            <w:tcW w:w="2885" w:type="dxa"/>
          </w:tcPr>
          <w:p w:rsidR="00643780" w:rsidRPr="00E87EC3" w:rsidRDefault="00643780" w:rsidP="00E87EC3">
            <w:pPr>
              <w:spacing w:line="420" w:lineRule="exact"/>
              <w:rPr>
                <w:rFonts w:ascii="宋体"/>
                <w:kern w:val="0"/>
                <w:sz w:val="20"/>
                <w:szCs w:val="21"/>
              </w:rPr>
            </w:pPr>
          </w:p>
        </w:tc>
      </w:tr>
      <w:tr w:rsidR="00643780" w:rsidRPr="002755C1" w:rsidTr="00E87EC3">
        <w:tc>
          <w:tcPr>
            <w:tcW w:w="456" w:type="dxa"/>
          </w:tcPr>
          <w:p w:rsidR="00643780" w:rsidRPr="00E87EC3" w:rsidRDefault="00643780" w:rsidP="00E87EC3">
            <w:pPr>
              <w:spacing w:line="420" w:lineRule="exact"/>
              <w:rPr>
                <w:rFonts w:ascii="宋体"/>
                <w:kern w:val="0"/>
                <w:sz w:val="20"/>
                <w:szCs w:val="21"/>
              </w:rPr>
            </w:pPr>
            <w:r w:rsidRPr="00E87EC3">
              <w:rPr>
                <w:rFonts w:ascii="宋体" w:hAnsi="宋体"/>
                <w:kern w:val="0"/>
                <w:sz w:val="20"/>
                <w:szCs w:val="21"/>
              </w:rPr>
              <w:t>11</w:t>
            </w:r>
          </w:p>
        </w:tc>
        <w:tc>
          <w:tcPr>
            <w:tcW w:w="1779" w:type="dxa"/>
          </w:tcPr>
          <w:p w:rsidR="00643780" w:rsidRPr="00E87EC3" w:rsidRDefault="00643780" w:rsidP="00E87EC3">
            <w:pPr>
              <w:spacing w:line="420" w:lineRule="exact"/>
              <w:rPr>
                <w:rFonts w:ascii="宋体" w:hAnsi="宋体"/>
                <w:kern w:val="0"/>
                <w:sz w:val="20"/>
                <w:szCs w:val="21"/>
              </w:rPr>
            </w:pPr>
            <w:r w:rsidRPr="00E87EC3">
              <w:rPr>
                <w:rFonts w:ascii="宋体" w:hAnsi="宋体"/>
                <w:kern w:val="0"/>
                <w:sz w:val="20"/>
                <w:szCs w:val="21"/>
              </w:rPr>
              <w:t>DL/T XXXXX</w:t>
            </w:r>
            <w:r w:rsidRPr="00E87EC3">
              <w:rPr>
                <w:rFonts w:ascii="宋体" w:hAnsi="宋体" w:hint="eastAsia"/>
                <w:kern w:val="0"/>
                <w:sz w:val="20"/>
                <w:szCs w:val="21"/>
              </w:rPr>
              <w:t>－</w:t>
            </w:r>
            <w:r w:rsidRPr="00E87EC3">
              <w:rPr>
                <w:rFonts w:ascii="宋体" w:hAnsi="宋体"/>
                <w:kern w:val="0"/>
                <w:sz w:val="20"/>
                <w:szCs w:val="21"/>
              </w:rPr>
              <w:t>XXXX</w:t>
            </w:r>
          </w:p>
        </w:tc>
        <w:tc>
          <w:tcPr>
            <w:tcW w:w="3402" w:type="dxa"/>
          </w:tcPr>
          <w:p w:rsidR="00643780" w:rsidRPr="00E87EC3" w:rsidRDefault="00643780" w:rsidP="00E87EC3">
            <w:pPr>
              <w:spacing w:line="420" w:lineRule="exact"/>
              <w:rPr>
                <w:rFonts w:ascii="宋体"/>
                <w:kern w:val="0"/>
                <w:sz w:val="20"/>
                <w:szCs w:val="21"/>
              </w:rPr>
            </w:pPr>
            <w:r w:rsidRPr="00E87EC3">
              <w:rPr>
                <w:rFonts w:ascii="宋体" w:hAnsi="宋体" w:hint="eastAsia"/>
                <w:kern w:val="0"/>
                <w:sz w:val="20"/>
                <w:szCs w:val="21"/>
              </w:rPr>
              <w:t>火力发电厂循环水泵房进水流道设计规范</w:t>
            </w:r>
          </w:p>
        </w:tc>
        <w:tc>
          <w:tcPr>
            <w:tcW w:w="2885" w:type="dxa"/>
          </w:tcPr>
          <w:p w:rsidR="00643780" w:rsidRPr="00E87EC3" w:rsidRDefault="00643780" w:rsidP="00E87EC3">
            <w:pPr>
              <w:spacing w:line="420" w:lineRule="exact"/>
              <w:rPr>
                <w:rFonts w:ascii="宋体"/>
                <w:kern w:val="0"/>
                <w:sz w:val="20"/>
                <w:szCs w:val="21"/>
              </w:rPr>
            </w:pPr>
          </w:p>
        </w:tc>
      </w:tr>
      <w:tr w:rsidR="00643780" w:rsidRPr="002755C1" w:rsidTr="00E87EC3">
        <w:tc>
          <w:tcPr>
            <w:tcW w:w="456" w:type="dxa"/>
          </w:tcPr>
          <w:p w:rsidR="00643780" w:rsidRPr="00E87EC3" w:rsidRDefault="00643780" w:rsidP="00E87EC3">
            <w:pPr>
              <w:spacing w:line="420" w:lineRule="exact"/>
              <w:rPr>
                <w:rFonts w:ascii="宋体"/>
                <w:kern w:val="0"/>
                <w:sz w:val="20"/>
                <w:szCs w:val="21"/>
              </w:rPr>
            </w:pPr>
          </w:p>
        </w:tc>
        <w:tc>
          <w:tcPr>
            <w:tcW w:w="1779" w:type="dxa"/>
          </w:tcPr>
          <w:p w:rsidR="00643780" w:rsidRPr="00E87EC3" w:rsidRDefault="00643780" w:rsidP="00E87EC3">
            <w:pPr>
              <w:spacing w:line="420" w:lineRule="exact"/>
              <w:rPr>
                <w:rFonts w:ascii="宋体"/>
                <w:kern w:val="0"/>
                <w:sz w:val="20"/>
                <w:szCs w:val="21"/>
              </w:rPr>
            </w:pPr>
          </w:p>
        </w:tc>
        <w:tc>
          <w:tcPr>
            <w:tcW w:w="3402" w:type="dxa"/>
          </w:tcPr>
          <w:p w:rsidR="00643780" w:rsidRPr="00E87EC3" w:rsidRDefault="00643780" w:rsidP="00E87EC3">
            <w:pPr>
              <w:spacing w:line="420" w:lineRule="exact"/>
              <w:rPr>
                <w:rFonts w:ascii="宋体"/>
                <w:kern w:val="0"/>
                <w:sz w:val="20"/>
                <w:szCs w:val="21"/>
              </w:rPr>
            </w:pPr>
            <w:r w:rsidRPr="00E87EC3">
              <w:rPr>
                <w:rFonts w:ascii="宋体" w:hAnsi="宋体" w:hint="eastAsia"/>
                <w:kern w:val="0"/>
                <w:sz w:val="20"/>
                <w:szCs w:val="21"/>
              </w:rPr>
              <w:t>……</w:t>
            </w:r>
          </w:p>
        </w:tc>
        <w:tc>
          <w:tcPr>
            <w:tcW w:w="2885" w:type="dxa"/>
          </w:tcPr>
          <w:p w:rsidR="00643780" w:rsidRPr="00E87EC3" w:rsidRDefault="00643780" w:rsidP="00E87EC3">
            <w:pPr>
              <w:spacing w:line="420" w:lineRule="exact"/>
              <w:rPr>
                <w:rFonts w:ascii="宋体"/>
                <w:kern w:val="0"/>
                <w:sz w:val="20"/>
                <w:szCs w:val="21"/>
              </w:rPr>
            </w:pPr>
          </w:p>
        </w:tc>
      </w:tr>
    </w:tbl>
    <w:p w:rsidR="00643780" w:rsidRDefault="00643780" w:rsidP="002755C1">
      <w:pPr>
        <w:spacing w:line="420" w:lineRule="exact"/>
        <w:rPr>
          <w:rFonts w:ascii="宋体"/>
          <w:sz w:val="24"/>
          <w:szCs w:val="24"/>
        </w:rPr>
      </w:pPr>
      <w:r w:rsidRPr="002755C1">
        <w:rPr>
          <w:rFonts w:ascii="宋体" w:hAnsi="宋体" w:hint="eastAsia"/>
          <w:sz w:val="24"/>
          <w:szCs w:val="24"/>
        </w:rPr>
        <w:t>注：各编</w:t>
      </w:r>
      <w:r>
        <w:rPr>
          <w:rFonts w:ascii="宋体" w:hAnsi="宋体" w:hint="eastAsia"/>
          <w:sz w:val="24"/>
          <w:szCs w:val="24"/>
        </w:rPr>
        <w:t>制</w:t>
      </w:r>
      <w:r w:rsidRPr="002755C1">
        <w:rPr>
          <w:rFonts w:ascii="宋体" w:hAnsi="宋体" w:hint="eastAsia"/>
          <w:sz w:val="24"/>
          <w:szCs w:val="24"/>
        </w:rPr>
        <w:t>单位可根据</w:t>
      </w:r>
      <w:r>
        <w:rPr>
          <w:rFonts w:ascii="宋体" w:hAnsi="宋体" w:hint="eastAsia"/>
          <w:sz w:val="24"/>
          <w:szCs w:val="24"/>
        </w:rPr>
        <w:t>实际对标情况</w:t>
      </w:r>
      <w:r w:rsidRPr="002755C1">
        <w:rPr>
          <w:rFonts w:ascii="宋体" w:hAnsi="宋体" w:hint="eastAsia"/>
          <w:sz w:val="24"/>
          <w:szCs w:val="24"/>
        </w:rPr>
        <w:t>，</w:t>
      </w:r>
      <w:r>
        <w:rPr>
          <w:rFonts w:ascii="宋体" w:hAnsi="宋体" w:hint="eastAsia"/>
          <w:sz w:val="24"/>
          <w:szCs w:val="24"/>
        </w:rPr>
        <w:t>增加可对标的国内规范</w:t>
      </w:r>
      <w:r w:rsidRPr="002755C1">
        <w:rPr>
          <w:rFonts w:ascii="宋体" w:hAnsi="宋体" w:hint="eastAsia"/>
          <w:sz w:val="24"/>
          <w:szCs w:val="24"/>
        </w:rPr>
        <w:t>。</w:t>
      </w:r>
    </w:p>
    <w:p w:rsidR="00643780" w:rsidRDefault="00643780" w:rsidP="002755C1">
      <w:pPr>
        <w:spacing w:line="420" w:lineRule="exact"/>
        <w:rPr>
          <w:rFonts w:ascii="宋体"/>
          <w:sz w:val="24"/>
          <w:szCs w:val="24"/>
        </w:rPr>
      </w:pPr>
      <w:r>
        <w:rPr>
          <w:rFonts w:ascii="宋体" w:hAnsi="宋体"/>
          <w:sz w:val="24"/>
          <w:szCs w:val="24"/>
        </w:rPr>
        <w:t>4.3</w:t>
      </w:r>
      <w:r>
        <w:rPr>
          <w:rFonts w:ascii="宋体" w:hAnsi="宋体" w:hint="eastAsia"/>
          <w:sz w:val="24"/>
          <w:szCs w:val="24"/>
        </w:rPr>
        <w:t>按系统划分的对标内容</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828"/>
        <w:gridCol w:w="1134"/>
        <w:gridCol w:w="1417"/>
      </w:tblGrid>
      <w:tr w:rsidR="00643780" w:rsidRPr="009C22F8" w:rsidTr="002755C1">
        <w:tc>
          <w:tcPr>
            <w:tcW w:w="675" w:type="dxa"/>
          </w:tcPr>
          <w:p w:rsidR="00643780" w:rsidRPr="009C22F8" w:rsidRDefault="00643780" w:rsidP="00C97959">
            <w:pPr>
              <w:rPr>
                <w:sz w:val="24"/>
                <w:szCs w:val="24"/>
              </w:rPr>
            </w:pPr>
            <w:r w:rsidRPr="009C22F8">
              <w:rPr>
                <w:rFonts w:hint="eastAsia"/>
                <w:sz w:val="24"/>
                <w:szCs w:val="24"/>
              </w:rPr>
              <w:t>序号</w:t>
            </w:r>
          </w:p>
        </w:tc>
        <w:tc>
          <w:tcPr>
            <w:tcW w:w="3828" w:type="dxa"/>
          </w:tcPr>
          <w:p w:rsidR="00643780" w:rsidRPr="009C22F8" w:rsidRDefault="00643780" w:rsidP="00C97959">
            <w:pPr>
              <w:rPr>
                <w:sz w:val="24"/>
                <w:szCs w:val="24"/>
              </w:rPr>
            </w:pPr>
            <w:r w:rsidRPr="009C22F8">
              <w:rPr>
                <w:rFonts w:hint="eastAsia"/>
                <w:sz w:val="24"/>
                <w:szCs w:val="24"/>
              </w:rPr>
              <w:t>对标内容</w:t>
            </w:r>
          </w:p>
        </w:tc>
        <w:tc>
          <w:tcPr>
            <w:tcW w:w="1134" w:type="dxa"/>
          </w:tcPr>
          <w:p w:rsidR="00643780" w:rsidRPr="009C22F8" w:rsidRDefault="00643780" w:rsidP="00C97959">
            <w:pPr>
              <w:rPr>
                <w:sz w:val="24"/>
                <w:szCs w:val="24"/>
              </w:rPr>
            </w:pPr>
            <w:r w:rsidRPr="009C22F8">
              <w:rPr>
                <w:rFonts w:hint="eastAsia"/>
                <w:sz w:val="24"/>
                <w:szCs w:val="24"/>
              </w:rPr>
              <w:t>主编单位</w:t>
            </w:r>
          </w:p>
        </w:tc>
        <w:tc>
          <w:tcPr>
            <w:tcW w:w="1417" w:type="dxa"/>
          </w:tcPr>
          <w:p w:rsidR="00643780" w:rsidRPr="009C22F8" w:rsidRDefault="00643780" w:rsidP="00C97959">
            <w:pPr>
              <w:rPr>
                <w:sz w:val="24"/>
                <w:szCs w:val="24"/>
              </w:rPr>
            </w:pPr>
            <w:r w:rsidRPr="009C22F8">
              <w:rPr>
                <w:rFonts w:hint="eastAsia"/>
                <w:sz w:val="24"/>
                <w:szCs w:val="24"/>
              </w:rPr>
              <w:t>参编单位</w:t>
            </w:r>
          </w:p>
        </w:tc>
      </w:tr>
      <w:tr w:rsidR="00643780" w:rsidRPr="007D7A65" w:rsidTr="002755C1">
        <w:tc>
          <w:tcPr>
            <w:tcW w:w="675" w:type="dxa"/>
          </w:tcPr>
          <w:p w:rsidR="00643780" w:rsidRPr="007D7A65" w:rsidRDefault="00643780" w:rsidP="00C97959">
            <w:pPr>
              <w:rPr>
                <w:szCs w:val="21"/>
              </w:rPr>
            </w:pPr>
            <w:r w:rsidRPr="007D7A65">
              <w:rPr>
                <w:szCs w:val="21"/>
              </w:rPr>
              <w:t>1</w:t>
            </w:r>
          </w:p>
        </w:tc>
        <w:tc>
          <w:tcPr>
            <w:tcW w:w="3828" w:type="dxa"/>
          </w:tcPr>
          <w:p w:rsidR="00643780" w:rsidRPr="007D7A65" w:rsidRDefault="00643780" w:rsidP="00C97959">
            <w:pPr>
              <w:rPr>
                <w:szCs w:val="21"/>
              </w:rPr>
            </w:pPr>
            <w:r w:rsidRPr="007D7A65">
              <w:rPr>
                <w:rFonts w:hint="eastAsia"/>
                <w:szCs w:val="21"/>
              </w:rPr>
              <w:t>循环水系统（包括</w:t>
            </w:r>
            <w:proofErr w:type="gramStart"/>
            <w:r w:rsidRPr="007D7A65">
              <w:rPr>
                <w:rFonts w:hint="eastAsia"/>
                <w:szCs w:val="21"/>
              </w:rPr>
              <w:t>直流和</w:t>
            </w:r>
            <w:proofErr w:type="gramEnd"/>
            <w:r w:rsidRPr="007D7A65">
              <w:rPr>
                <w:rFonts w:hint="eastAsia"/>
                <w:szCs w:val="21"/>
              </w:rPr>
              <w:t>二次循环）</w:t>
            </w:r>
          </w:p>
        </w:tc>
        <w:tc>
          <w:tcPr>
            <w:tcW w:w="1134" w:type="dxa"/>
          </w:tcPr>
          <w:p w:rsidR="00643780" w:rsidRPr="007D7A65" w:rsidRDefault="00643780" w:rsidP="00C97959">
            <w:pPr>
              <w:rPr>
                <w:szCs w:val="21"/>
              </w:rPr>
            </w:pPr>
            <w:r w:rsidRPr="007D7A65">
              <w:rPr>
                <w:rFonts w:hint="eastAsia"/>
                <w:szCs w:val="21"/>
              </w:rPr>
              <w:t>西北院</w:t>
            </w:r>
          </w:p>
        </w:tc>
        <w:tc>
          <w:tcPr>
            <w:tcW w:w="1417" w:type="dxa"/>
          </w:tcPr>
          <w:p w:rsidR="00643780" w:rsidRPr="007D7A65" w:rsidRDefault="00643780" w:rsidP="00C97959">
            <w:pPr>
              <w:rPr>
                <w:szCs w:val="21"/>
              </w:rPr>
            </w:pPr>
            <w:r w:rsidRPr="007D7A65">
              <w:rPr>
                <w:rFonts w:hint="eastAsia"/>
                <w:szCs w:val="21"/>
              </w:rPr>
              <w:t>中南院</w:t>
            </w:r>
          </w:p>
        </w:tc>
      </w:tr>
      <w:tr w:rsidR="00643780" w:rsidRPr="009C22F8" w:rsidTr="002755C1">
        <w:tc>
          <w:tcPr>
            <w:tcW w:w="675" w:type="dxa"/>
          </w:tcPr>
          <w:p w:rsidR="00643780" w:rsidRPr="007D7A65" w:rsidRDefault="00643780" w:rsidP="00C97959">
            <w:pPr>
              <w:rPr>
                <w:szCs w:val="21"/>
              </w:rPr>
            </w:pPr>
          </w:p>
        </w:tc>
        <w:tc>
          <w:tcPr>
            <w:tcW w:w="3828" w:type="dxa"/>
          </w:tcPr>
          <w:p w:rsidR="00643780" w:rsidRPr="007D7A65" w:rsidRDefault="00643780" w:rsidP="00C97959">
            <w:pPr>
              <w:rPr>
                <w:szCs w:val="21"/>
              </w:rPr>
            </w:pPr>
            <w:r w:rsidRPr="007D7A65">
              <w:rPr>
                <w:rFonts w:hint="eastAsia"/>
                <w:szCs w:val="21"/>
              </w:rPr>
              <w:t>循环水系统优化设计</w:t>
            </w:r>
          </w:p>
        </w:tc>
        <w:tc>
          <w:tcPr>
            <w:tcW w:w="1134" w:type="dxa"/>
          </w:tcPr>
          <w:p w:rsidR="00643780" w:rsidRPr="007D7A65" w:rsidRDefault="00643780" w:rsidP="00C97959">
            <w:pPr>
              <w:rPr>
                <w:szCs w:val="21"/>
              </w:rPr>
            </w:pPr>
            <w:r w:rsidRPr="007D7A65">
              <w:rPr>
                <w:rFonts w:hint="eastAsia"/>
                <w:szCs w:val="21"/>
              </w:rPr>
              <w:t>西北院</w:t>
            </w:r>
          </w:p>
        </w:tc>
        <w:tc>
          <w:tcPr>
            <w:tcW w:w="1417" w:type="dxa"/>
          </w:tcPr>
          <w:p w:rsidR="00643780" w:rsidRPr="009C22F8" w:rsidRDefault="00643780" w:rsidP="00C97959">
            <w:pPr>
              <w:rPr>
                <w:szCs w:val="21"/>
              </w:rPr>
            </w:pPr>
          </w:p>
        </w:tc>
      </w:tr>
      <w:tr w:rsidR="00643780" w:rsidRPr="009C22F8" w:rsidTr="002755C1">
        <w:tc>
          <w:tcPr>
            <w:tcW w:w="675" w:type="dxa"/>
          </w:tcPr>
          <w:p w:rsidR="00643780" w:rsidRPr="009C22F8" w:rsidRDefault="00643780" w:rsidP="00C97959">
            <w:pPr>
              <w:rPr>
                <w:szCs w:val="21"/>
              </w:rPr>
            </w:pPr>
          </w:p>
        </w:tc>
        <w:tc>
          <w:tcPr>
            <w:tcW w:w="3828" w:type="dxa"/>
          </w:tcPr>
          <w:p w:rsidR="00643780" w:rsidRPr="009C22F8" w:rsidRDefault="00643780" w:rsidP="00C97959">
            <w:pPr>
              <w:rPr>
                <w:szCs w:val="21"/>
              </w:rPr>
            </w:pPr>
            <w:r w:rsidRPr="009C22F8">
              <w:rPr>
                <w:rFonts w:hint="eastAsia"/>
                <w:szCs w:val="21"/>
              </w:rPr>
              <w:t>直流取水排水构筑物</w:t>
            </w:r>
          </w:p>
        </w:tc>
        <w:tc>
          <w:tcPr>
            <w:tcW w:w="1134" w:type="dxa"/>
          </w:tcPr>
          <w:p w:rsidR="00643780" w:rsidRPr="009C22F8" w:rsidRDefault="00643780" w:rsidP="00C97959">
            <w:pPr>
              <w:rPr>
                <w:szCs w:val="21"/>
              </w:rPr>
            </w:pPr>
            <w:r w:rsidRPr="009C22F8">
              <w:rPr>
                <w:rFonts w:hint="eastAsia"/>
                <w:szCs w:val="21"/>
              </w:rPr>
              <w:t>中南院</w:t>
            </w:r>
          </w:p>
        </w:tc>
        <w:tc>
          <w:tcPr>
            <w:tcW w:w="1417" w:type="dxa"/>
          </w:tcPr>
          <w:p w:rsidR="00643780" w:rsidRPr="009C22F8" w:rsidRDefault="00643780" w:rsidP="00C97959">
            <w:pPr>
              <w:rPr>
                <w:szCs w:val="21"/>
              </w:rPr>
            </w:pPr>
          </w:p>
        </w:tc>
      </w:tr>
      <w:tr w:rsidR="00643780" w:rsidRPr="009C22F8" w:rsidTr="002755C1">
        <w:tc>
          <w:tcPr>
            <w:tcW w:w="675" w:type="dxa"/>
          </w:tcPr>
          <w:p w:rsidR="00643780" w:rsidRPr="009C22F8" w:rsidRDefault="00643780" w:rsidP="00C97959">
            <w:pPr>
              <w:rPr>
                <w:szCs w:val="21"/>
              </w:rPr>
            </w:pPr>
          </w:p>
        </w:tc>
        <w:tc>
          <w:tcPr>
            <w:tcW w:w="3828" w:type="dxa"/>
          </w:tcPr>
          <w:p w:rsidR="00643780" w:rsidRPr="009C22F8" w:rsidRDefault="00643780" w:rsidP="00C97959">
            <w:pPr>
              <w:rPr>
                <w:szCs w:val="21"/>
              </w:rPr>
            </w:pPr>
            <w:r w:rsidRPr="009C22F8">
              <w:rPr>
                <w:rFonts w:hint="eastAsia"/>
                <w:szCs w:val="21"/>
              </w:rPr>
              <w:t>湿式冷却塔</w:t>
            </w:r>
          </w:p>
        </w:tc>
        <w:tc>
          <w:tcPr>
            <w:tcW w:w="1134" w:type="dxa"/>
          </w:tcPr>
          <w:p w:rsidR="00643780" w:rsidRPr="009C22F8" w:rsidRDefault="00643780" w:rsidP="00C97959">
            <w:pPr>
              <w:rPr>
                <w:szCs w:val="21"/>
              </w:rPr>
            </w:pPr>
            <w:r w:rsidRPr="009C22F8">
              <w:rPr>
                <w:rFonts w:hint="eastAsia"/>
                <w:szCs w:val="21"/>
              </w:rPr>
              <w:t>西北院</w:t>
            </w:r>
          </w:p>
        </w:tc>
        <w:tc>
          <w:tcPr>
            <w:tcW w:w="1417" w:type="dxa"/>
          </w:tcPr>
          <w:p w:rsidR="00643780" w:rsidRPr="009C22F8" w:rsidRDefault="00643780" w:rsidP="00C97959">
            <w:pPr>
              <w:rPr>
                <w:szCs w:val="21"/>
              </w:rPr>
            </w:pPr>
            <w:r>
              <w:rPr>
                <w:rFonts w:hint="eastAsia"/>
                <w:szCs w:val="21"/>
              </w:rPr>
              <w:t>河北院</w:t>
            </w:r>
          </w:p>
        </w:tc>
      </w:tr>
      <w:tr w:rsidR="00643780" w:rsidRPr="009C22F8" w:rsidTr="002755C1">
        <w:tc>
          <w:tcPr>
            <w:tcW w:w="675" w:type="dxa"/>
          </w:tcPr>
          <w:p w:rsidR="00643780" w:rsidRPr="009C22F8" w:rsidRDefault="00643780" w:rsidP="00C97959">
            <w:pPr>
              <w:rPr>
                <w:szCs w:val="21"/>
              </w:rPr>
            </w:pPr>
          </w:p>
        </w:tc>
        <w:tc>
          <w:tcPr>
            <w:tcW w:w="3828" w:type="dxa"/>
          </w:tcPr>
          <w:p w:rsidR="00643780" w:rsidRPr="009C22F8" w:rsidRDefault="00643780" w:rsidP="00C97959">
            <w:pPr>
              <w:rPr>
                <w:szCs w:val="21"/>
              </w:rPr>
            </w:pPr>
            <w:r w:rsidRPr="009C22F8">
              <w:rPr>
                <w:rFonts w:hint="eastAsia"/>
                <w:szCs w:val="21"/>
              </w:rPr>
              <w:t>循环水泵房及进水流道</w:t>
            </w:r>
          </w:p>
        </w:tc>
        <w:tc>
          <w:tcPr>
            <w:tcW w:w="1134" w:type="dxa"/>
          </w:tcPr>
          <w:p w:rsidR="00643780" w:rsidRPr="009C22F8" w:rsidRDefault="00643780" w:rsidP="00C97959">
            <w:pPr>
              <w:rPr>
                <w:szCs w:val="21"/>
              </w:rPr>
            </w:pPr>
            <w:r w:rsidRPr="009C22F8">
              <w:rPr>
                <w:rFonts w:hint="eastAsia"/>
                <w:szCs w:val="21"/>
              </w:rPr>
              <w:t>中南院</w:t>
            </w:r>
          </w:p>
        </w:tc>
        <w:tc>
          <w:tcPr>
            <w:tcW w:w="1417" w:type="dxa"/>
          </w:tcPr>
          <w:p w:rsidR="00643780" w:rsidRPr="009C22F8" w:rsidRDefault="00643780" w:rsidP="00C97959">
            <w:pPr>
              <w:rPr>
                <w:szCs w:val="21"/>
              </w:rPr>
            </w:pPr>
          </w:p>
        </w:tc>
      </w:tr>
      <w:tr w:rsidR="00643780" w:rsidRPr="009C22F8" w:rsidTr="002755C1">
        <w:tc>
          <w:tcPr>
            <w:tcW w:w="675" w:type="dxa"/>
          </w:tcPr>
          <w:p w:rsidR="00643780" w:rsidRPr="009C22F8" w:rsidRDefault="00643780" w:rsidP="00C97959">
            <w:pPr>
              <w:rPr>
                <w:szCs w:val="21"/>
              </w:rPr>
            </w:pPr>
          </w:p>
        </w:tc>
        <w:tc>
          <w:tcPr>
            <w:tcW w:w="3828" w:type="dxa"/>
          </w:tcPr>
          <w:p w:rsidR="00643780" w:rsidRPr="009C22F8" w:rsidRDefault="00643780" w:rsidP="00C97959">
            <w:pPr>
              <w:rPr>
                <w:szCs w:val="21"/>
              </w:rPr>
            </w:pPr>
            <w:r w:rsidRPr="009C22F8">
              <w:rPr>
                <w:rFonts w:hint="eastAsia"/>
                <w:szCs w:val="21"/>
              </w:rPr>
              <w:t>循环水管道</w:t>
            </w:r>
          </w:p>
        </w:tc>
        <w:tc>
          <w:tcPr>
            <w:tcW w:w="1134" w:type="dxa"/>
          </w:tcPr>
          <w:p w:rsidR="00643780" w:rsidRPr="009C22F8" w:rsidRDefault="00643780" w:rsidP="00C97959">
            <w:pPr>
              <w:rPr>
                <w:szCs w:val="21"/>
              </w:rPr>
            </w:pPr>
            <w:r>
              <w:rPr>
                <w:rFonts w:hint="eastAsia"/>
                <w:szCs w:val="21"/>
              </w:rPr>
              <w:t>四川院</w:t>
            </w:r>
          </w:p>
        </w:tc>
        <w:tc>
          <w:tcPr>
            <w:tcW w:w="1417" w:type="dxa"/>
          </w:tcPr>
          <w:p w:rsidR="00643780" w:rsidRPr="009C22F8" w:rsidRDefault="00643780" w:rsidP="00C97959">
            <w:pPr>
              <w:rPr>
                <w:szCs w:val="21"/>
              </w:rPr>
            </w:pPr>
            <w:r w:rsidRPr="009C22F8">
              <w:rPr>
                <w:rFonts w:hint="eastAsia"/>
                <w:szCs w:val="21"/>
              </w:rPr>
              <w:t>西北院</w:t>
            </w:r>
          </w:p>
        </w:tc>
      </w:tr>
      <w:tr w:rsidR="00643780" w:rsidRPr="009C22F8" w:rsidTr="002755C1">
        <w:tc>
          <w:tcPr>
            <w:tcW w:w="675" w:type="dxa"/>
          </w:tcPr>
          <w:p w:rsidR="00643780" w:rsidRPr="009C22F8" w:rsidRDefault="00643780" w:rsidP="00C97959">
            <w:pPr>
              <w:rPr>
                <w:szCs w:val="21"/>
              </w:rPr>
            </w:pPr>
            <w:r w:rsidRPr="009C22F8">
              <w:rPr>
                <w:szCs w:val="21"/>
              </w:rPr>
              <w:t>2</w:t>
            </w:r>
          </w:p>
        </w:tc>
        <w:tc>
          <w:tcPr>
            <w:tcW w:w="3828" w:type="dxa"/>
          </w:tcPr>
          <w:p w:rsidR="00643780" w:rsidRPr="009C22F8" w:rsidRDefault="00643780" w:rsidP="00C97959">
            <w:pPr>
              <w:rPr>
                <w:szCs w:val="21"/>
              </w:rPr>
            </w:pPr>
            <w:r w:rsidRPr="009C22F8">
              <w:rPr>
                <w:rFonts w:hint="eastAsia"/>
                <w:szCs w:val="21"/>
              </w:rPr>
              <w:t>空冷系统（包括直冷和间冷）</w:t>
            </w:r>
          </w:p>
        </w:tc>
        <w:tc>
          <w:tcPr>
            <w:tcW w:w="1134" w:type="dxa"/>
          </w:tcPr>
          <w:p w:rsidR="00643780" w:rsidRPr="009C22F8" w:rsidRDefault="00643780" w:rsidP="00C97959">
            <w:pPr>
              <w:rPr>
                <w:szCs w:val="21"/>
              </w:rPr>
            </w:pPr>
            <w:r w:rsidRPr="009C22F8">
              <w:rPr>
                <w:rFonts w:hint="eastAsia"/>
                <w:szCs w:val="21"/>
              </w:rPr>
              <w:t>山西院</w:t>
            </w:r>
          </w:p>
        </w:tc>
        <w:tc>
          <w:tcPr>
            <w:tcW w:w="1417" w:type="dxa"/>
          </w:tcPr>
          <w:p w:rsidR="00643780" w:rsidRPr="009C22F8" w:rsidRDefault="00643780" w:rsidP="00C97959">
            <w:pPr>
              <w:rPr>
                <w:szCs w:val="21"/>
              </w:rPr>
            </w:pPr>
            <w:r w:rsidRPr="009C22F8">
              <w:rPr>
                <w:rFonts w:hint="eastAsia"/>
                <w:szCs w:val="21"/>
              </w:rPr>
              <w:t>西北院</w:t>
            </w:r>
          </w:p>
        </w:tc>
      </w:tr>
      <w:tr w:rsidR="00643780" w:rsidRPr="009C22F8" w:rsidTr="002755C1">
        <w:tc>
          <w:tcPr>
            <w:tcW w:w="675" w:type="dxa"/>
          </w:tcPr>
          <w:p w:rsidR="00643780" w:rsidRPr="009C22F8" w:rsidRDefault="00643780" w:rsidP="00C97959">
            <w:pPr>
              <w:rPr>
                <w:szCs w:val="21"/>
              </w:rPr>
            </w:pPr>
            <w:r w:rsidRPr="009C22F8">
              <w:rPr>
                <w:szCs w:val="21"/>
              </w:rPr>
              <w:t>3</w:t>
            </w:r>
          </w:p>
        </w:tc>
        <w:tc>
          <w:tcPr>
            <w:tcW w:w="3828" w:type="dxa"/>
          </w:tcPr>
          <w:p w:rsidR="00643780" w:rsidRPr="009C22F8" w:rsidRDefault="00643780" w:rsidP="00C97959">
            <w:pPr>
              <w:rPr>
                <w:szCs w:val="21"/>
              </w:rPr>
            </w:pPr>
            <w:r w:rsidRPr="009C22F8">
              <w:rPr>
                <w:rFonts w:hint="eastAsia"/>
                <w:szCs w:val="21"/>
              </w:rPr>
              <w:t>补给水系统</w:t>
            </w:r>
          </w:p>
        </w:tc>
        <w:tc>
          <w:tcPr>
            <w:tcW w:w="1134" w:type="dxa"/>
          </w:tcPr>
          <w:p w:rsidR="00643780" w:rsidRPr="009C22F8" w:rsidRDefault="00643780" w:rsidP="00C97959">
            <w:pPr>
              <w:rPr>
                <w:szCs w:val="21"/>
              </w:rPr>
            </w:pPr>
            <w:r>
              <w:rPr>
                <w:rFonts w:hint="eastAsia"/>
                <w:szCs w:val="21"/>
              </w:rPr>
              <w:t>河</w:t>
            </w:r>
            <w:r w:rsidRPr="009C22F8">
              <w:rPr>
                <w:rFonts w:hint="eastAsia"/>
                <w:szCs w:val="21"/>
              </w:rPr>
              <w:t>北院</w:t>
            </w:r>
          </w:p>
        </w:tc>
        <w:tc>
          <w:tcPr>
            <w:tcW w:w="1417" w:type="dxa"/>
          </w:tcPr>
          <w:p w:rsidR="00643780" w:rsidRPr="009C22F8" w:rsidRDefault="00643780" w:rsidP="00C97959">
            <w:pPr>
              <w:rPr>
                <w:szCs w:val="21"/>
              </w:rPr>
            </w:pPr>
            <w:r>
              <w:rPr>
                <w:rFonts w:hint="eastAsia"/>
                <w:szCs w:val="21"/>
              </w:rPr>
              <w:t>西北</w:t>
            </w:r>
            <w:r w:rsidRPr="009C22F8">
              <w:rPr>
                <w:rFonts w:hint="eastAsia"/>
                <w:szCs w:val="21"/>
              </w:rPr>
              <w:t>院</w:t>
            </w:r>
          </w:p>
        </w:tc>
      </w:tr>
      <w:tr w:rsidR="00643780" w:rsidRPr="009C22F8" w:rsidTr="002755C1">
        <w:tc>
          <w:tcPr>
            <w:tcW w:w="675" w:type="dxa"/>
          </w:tcPr>
          <w:p w:rsidR="00643780" w:rsidRPr="009C22F8" w:rsidRDefault="00643780" w:rsidP="00C97959">
            <w:pPr>
              <w:rPr>
                <w:szCs w:val="21"/>
              </w:rPr>
            </w:pPr>
          </w:p>
        </w:tc>
        <w:tc>
          <w:tcPr>
            <w:tcW w:w="3828" w:type="dxa"/>
          </w:tcPr>
          <w:p w:rsidR="00643780" w:rsidRPr="009C22F8" w:rsidRDefault="00643780" w:rsidP="00C97959">
            <w:pPr>
              <w:tabs>
                <w:tab w:val="left" w:pos="480"/>
              </w:tabs>
              <w:rPr>
                <w:szCs w:val="21"/>
              </w:rPr>
            </w:pPr>
            <w:r w:rsidRPr="009C22F8">
              <w:rPr>
                <w:rFonts w:hint="eastAsia"/>
                <w:szCs w:val="21"/>
              </w:rPr>
              <w:t>厂外取水构筑物</w:t>
            </w:r>
          </w:p>
        </w:tc>
        <w:tc>
          <w:tcPr>
            <w:tcW w:w="1134" w:type="dxa"/>
          </w:tcPr>
          <w:p w:rsidR="00643780" w:rsidRPr="009C22F8" w:rsidRDefault="00643780" w:rsidP="00C97959">
            <w:pPr>
              <w:rPr>
                <w:szCs w:val="21"/>
              </w:rPr>
            </w:pPr>
            <w:r>
              <w:rPr>
                <w:rFonts w:hint="eastAsia"/>
                <w:szCs w:val="21"/>
              </w:rPr>
              <w:t>中南</w:t>
            </w:r>
            <w:r w:rsidRPr="009C22F8">
              <w:rPr>
                <w:rFonts w:hint="eastAsia"/>
                <w:szCs w:val="21"/>
              </w:rPr>
              <w:t>院</w:t>
            </w:r>
          </w:p>
        </w:tc>
        <w:tc>
          <w:tcPr>
            <w:tcW w:w="1417" w:type="dxa"/>
          </w:tcPr>
          <w:p w:rsidR="00643780" w:rsidRPr="009C22F8" w:rsidRDefault="00643780" w:rsidP="00C97959">
            <w:pPr>
              <w:rPr>
                <w:szCs w:val="21"/>
              </w:rPr>
            </w:pPr>
          </w:p>
        </w:tc>
      </w:tr>
      <w:tr w:rsidR="00643780" w:rsidRPr="009C22F8" w:rsidTr="002755C1">
        <w:tc>
          <w:tcPr>
            <w:tcW w:w="675" w:type="dxa"/>
          </w:tcPr>
          <w:p w:rsidR="00643780" w:rsidRPr="009C22F8" w:rsidRDefault="00643780" w:rsidP="00C97959">
            <w:pPr>
              <w:rPr>
                <w:szCs w:val="21"/>
              </w:rPr>
            </w:pPr>
          </w:p>
        </w:tc>
        <w:tc>
          <w:tcPr>
            <w:tcW w:w="3828" w:type="dxa"/>
          </w:tcPr>
          <w:p w:rsidR="00643780" w:rsidRPr="009C22F8" w:rsidRDefault="00643780" w:rsidP="00C97959">
            <w:pPr>
              <w:tabs>
                <w:tab w:val="left" w:pos="480"/>
              </w:tabs>
              <w:rPr>
                <w:szCs w:val="21"/>
              </w:rPr>
            </w:pPr>
            <w:r w:rsidRPr="009C22F8">
              <w:rPr>
                <w:rFonts w:hint="eastAsia"/>
                <w:szCs w:val="21"/>
              </w:rPr>
              <w:t>厂外补给水管道</w:t>
            </w:r>
          </w:p>
        </w:tc>
        <w:tc>
          <w:tcPr>
            <w:tcW w:w="1134" w:type="dxa"/>
          </w:tcPr>
          <w:p w:rsidR="00643780" w:rsidRPr="009C22F8" w:rsidRDefault="00643780" w:rsidP="00C97959">
            <w:pPr>
              <w:tabs>
                <w:tab w:val="left" w:pos="465"/>
              </w:tabs>
              <w:rPr>
                <w:szCs w:val="21"/>
              </w:rPr>
            </w:pPr>
            <w:r w:rsidRPr="009C22F8">
              <w:rPr>
                <w:rFonts w:hint="eastAsia"/>
                <w:szCs w:val="21"/>
              </w:rPr>
              <w:t>西北院</w:t>
            </w:r>
          </w:p>
        </w:tc>
        <w:tc>
          <w:tcPr>
            <w:tcW w:w="1417" w:type="dxa"/>
          </w:tcPr>
          <w:p w:rsidR="00643780" w:rsidRPr="009C22F8" w:rsidRDefault="00643780" w:rsidP="00C97959">
            <w:pPr>
              <w:rPr>
                <w:szCs w:val="21"/>
              </w:rPr>
            </w:pPr>
          </w:p>
        </w:tc>
      </w:tr>
      <w:tr w:rsidR="00643780" w:rsidRPr="009C22F8" w:rsidTr="002755C1">
        <w:tc>
          <w:tcPr>
            <w:tcW w:w="675" w:type="dxa"/>
          </w:tcPr>
          <w:p w:rsidR="00643780" w:rsidRPr="009C22F8" w:rsidRDefault="00643780" w:rsidP="00C97959">
            <w:pPr>
              <w:rPr>
                <w:szCs w:val="21"/>
              </w:rPr>
            </w:pPr>
          </w:p>
        </w:tc>
        <w:tc>
          <w:tcPr>
            <w:tcW w:w="3828" w:type="dxa"/>
          </w:tcPr>
          <w:p w:rsidR="00643780" w:rsidRPr="009C22F8" w:rsidRDefault="00643780" w:rsidP="00C97959">
            <w:pPr>
              <w:tabs>
                <w:tab w:val="left" w:pos="480"/>
              </w:tabs>
              <w:rPr>
                <w:szCs w:val="21"/>
              </w:rPr>
            </w:pPr>
            <w:r w:rsidRPr="009C22F8">
              <w:rPr>
                <w:rFonts w:hint="eastAsia"/>
                <w:szCs w:val="21"/>
              </w:rPr>
              <w:t>各类泵房及蓄水池</w:t>
            </w:r>
          </w:p>
        </w:tc>
        <w:tc>
          <w:tcPr>
            <w:tcW w:w="1134" w:type="dxa"/>
          </w:tcPr>
          <w:p w:rsidR="00643780" w:rsidRPr="009C22F8" w:rsidRDefault="00643780" w:rsidP="00C97959">
            <w:pPr>
              <w:rPr>
                <w:szCs w:val="21"/>
              </w:rPr>
            </w:pPr>
            <w:r w:rsidRPr="009C22F8">
              <w:rPr>
                <w:rFonts w:hint="eastAsia"/>
                <w:szCs w:val="21"/>
              </w:rPr>
              <w:t>中南院</w:t>
            </w:r>
          </w:p>
        </w:tc>
        <w:tc>
          <w:tcPr>
            <w:tcW w:w="1417" w:type="dxa"/>
          </w:tcPr>
          <w:p w:rsidR="00643780" w:rsidRPr="009C22F8" w:rsidRDefault="00643780" w:rsidP="00C97959">
            <w:pPr>
              <w:rPr>
                <w:szCs w:val="21"/>
              </w:rPr>
            </w:pPr>
          </w:p>
        </w:tc>
      </w:tr>
      <w:tr w:rsidR="00643780" w:rsidRPr="009C22F8" w:rsidTr="002755C1">
        <w:tc>
          <w:tcPr>
            <w:tcW w:w="675" w:type="dxa"/>
          </w:tcPr>
          <w:p w:rsidR="00643780" w:rsidRPr="009C22F8" w:rsidRDefault="00643780" w:rsidP="00C97959">
            <w:pPr>
              <w:rPr>
                <w:szCs w:val="21"/>
              </w:rPr>
            </w:pPr>
            <w:r w:rsidRPr="009C22F8">
              <w:rPr>
                <w:szCs w:val="21"/>
              </w:rPr>
              <w:t>4</w:t>
            </w:r>
          </w:p>
        </w:tc>
        <w:tc>
          <w:tcPr>
            <w:tcW w:w="3828" w:type="dxa"/>
          </w:tcPr>
          <w:p w:rsidR="00643780" w:rsidRPr="009C22F8" w:rsidRDefault="00643780" w:rsidP="00C97959">
            <w:pPr>
              <w:rPr>
                <w:szCs w:val="21"/>
              </w:rPr>
            </w:pPr>
            <w:r w:rsidRPr="009C22F8">
              <w:rPr>
                <w:rFonts w:hint="eastAsia"/>
                <w:szCs w:val="21"/>
              </w:rPr>
              <w:t>给水处理系统（净化站）</w:t>
            </w:r>
            <w:r>
              <w:rPr>
                <w:rFonts w:hint="eastAsia"/>
                <w:szCs w:val="21"/>
              </w:rPr>
              <w:t>工艺</w:t>
            </w:r>
          </w:p>
        </w:tc>
        <w:tc>
          <w:tcPr>
            <w:tcW w:w="1134" w:type="dxa"/>
          </w:tcPr>
          <w:p w:rsidR="00643780" w:rsidRPr="009C22F8" w:rsidRDefault="00643780" w:rsidP="00C97959">
            <w:pPr>
              <w:tabs>
                <w:tab w:val="center" w:pos="744"/>
              </w:tabs>
              <w:jc w:val="left"/>
              <w:rPr>
                <w:szCs w:val="21"/>
              </w:rPr>
            </w:pPr>
            <w:r>
              <w:rPr>
                <w:rFonts w:hint="eastAsia"/>
                <w:szCs w:val="21"/>
              </w:rPr>
              <w:t>河北院</w:t>
            </w:r>
          </w:p>
        </w:tc>
        <w:tc>
          <w:tcPr>
            <w:tcW w:w="1417" w:type="dxa"/>
          </w:tcPr>
          <w:p w:rsidR="00643780" w:rsidRPr="009C22F8" w:rsidRDefault="00643780" w:rsidP="00C97959">
            <w:pPr>
              <w:rPr>
                <w:szCs w:val="21"/>
              </w:rPr>
            </w:pPr>
            <w:proofErr w:type="gramStart"/>
            <w:r>
              <w:rPr>
                <w:rFonts w:hint="eastAsia"/>
                <w:szCs w:val="21"/>
              </w:rPr>
              <w:t>国核院</w:t>
            </w:r>
            <w:proofErr w:type="gramEnd"/>
          </w:p>
        </w:tc>
      </w:tr>
      <w:tr w:rsidR="00643780" w:rsidRPr="009C22F8" w:rsidTr="002755C1">
        <w:tc>
          <w:tcPr>
            <w:tcW w:w="675" w:type="dxa"/>
          </w:tcPr>
          <w:p w:rsidR="00643780" w:rsidRPr="009C22F8" w:rsidRDefault="00643780" w:rsidP="00C97959">
            <w:pPr>
              <w:rPr>
                <w:szCs w:val="21"/>
              </w:rPr>
            </w:pPr>
          </w:p>
        </w:tc>
        <w:tc>
          <w:tcPr>
            <w:tcW w:w="3828" w:type="dxa"/>
          </w:tcPr>
          <w:p w:rsidR="00643780" w:rsidRPr="009C22F8" w:rsidRDefault="00643780" w:rsidP="00C97959">
            <w:pPr>
              <w:rPr>
                <w:szCs w:val="21"/>
              </w:rPr>
            </w:pPr>
            <w:r w:rsidRPr="009C22F8">
              <w:rPr>
                <w:rFonts w:hint="eastAsia"/>
                <w:szCs w:val="21"/>
              </w:rPr>
              <w:t>给水处理系统（净化站）</w:t>
            </w:r>
            <w:r>
              <w:rPr>
                <w:rFonts w:hint="eastAsia"/>
                <w:szCs w:val="21"/>
              </w:rPr>
              <w:t>运行管理</w:t>
            </w:r>
          </w:p>
        </w:tc>
        <w:tc>
          <w:tcPr>
            <w:tcW w:w="1134" w:type="dxa"/>
          </w:tcPr>
          <w:p w:rsidR="00643780" w:rsidRDefault="00643780" w:rsidP="00C97959">
            <w:pPr>
              <w:tabs>
                <w:tab w:val="center" w:pos="744"/>
              </w:tabs>
              <w:jc w:val="left"/>
              <w:rPr>
                <w:szCs w:val="21"/>
              </w:rPr>
            </w:pPr>
            <w:r>
              <w:rPr>
                <w:rFonts w:hint="eastAsia"/>
                <w:szCs w:val="21"/>
              </w:rPr>
              <w:t>四川院</w:t>
            </w:r>
          </w:p>
        </w:tc>
        <w:tc>
          <w:tcPr>
            <w:tcW w:w="1417" w:type="dxa"/>
          </w:tcPr>
          <w:p w:rsidR="00643780" w:rsidRDefault="00643780" w:rsidP="00C97959">
            <w:pPr>
              <w:rPr>
                <w:szCs w:val="21"/>
              </w:rPr>
            </w:pPr>
          </w:p>
        </w:tc>
      </w:tr>
      <w:tr w:rsidR="00643780" w:rsidRPr="009C22F8" w:rsidTr="002755C1">
        <w:tc>
          <w:tcPr>
            <w:tcW w:w="675" w:type="dxa"/>
          </w:tcPr>
          <w:p w:rsidR="00643780" w:rsidRPr="009C22F8" w:rsidRDefault="00643780" w:rsidP="00C97959">
            <w:pPr>
              <w:rPr>
                <w:szCs w:val="21"/>
              </w:rPr>
            </w:pPr>
            <w:r w:rsidRPr="009C22F8">
              <w:rPr>
                <w:szCs w:val="21"/>
              </w:rPr>
              <w:t>5</w:t>
            </w:r>
          </w:p>
        </w:tc>
        <w:tc>
          <w:tcPr>
            <w:tcW w:w="3828" w:type="dxa"/>
          </w:tcPr>
          <w:p w:rsidR="00643780" w:rsidRPr="009C22F8" w:rsidRDefault="00643780" w:rsidP="00C97959">
            <w:pPr>
              <w:rPr>
                <w:szCs w:val="21"/>
              </w:rPr>
            </w:pPr>
            <w:r w:rsidRPr="009C22F8">
              <w:rPr>
                <w:rFonts w:hint="eastAsia"/>
                <w:szCs w:val="21"/>
              </w:rPr>
              <w:t>排水处理系统</w:t>
            </w:r>
          </w:p>
        </w:tc>
        <w:tc>
          <w:tcPr>
            <w:tcW w:w="1134" w:type="dxa"/>
          </w:tcPr>
          <w:p w:rsidR="00643780" w:rsidRPr="009C22F8" w:rsidRDefault="00643780" w:rsidP="00C97959">
            <w:pPr>
              <w:rPr>
                <w:szCs w:val="21"/>
              </w:rPr>
            </w:pPr>
            <w:proofErr w:type="gramStart"/>
            <w:r>
              <w:rPr>
                <w:rFonts w:hint="eastAsia"/>
                <w:szCs w:val="21"/>
              </w:rPr>
              <w:t>国核院</w:t>
            </w:r>
            <w:proofErr w:type="gramEnd"/>
          </w:p>
        </w:tc>
        <w:tc>
          <w:tcPr>
            <w:tcW w:w="1417" w:type="dxa"/>
          </w:tcPr>
          <w:p w:rsidR="00643780" w:rsidRPr="009C22F8" w:rsidRDefault="00643780" w:rsidP="00C97959">
            <w:pPr>
              <w:rPr>
                <w:szCs w:val="21"/>
              </w:rPr>
            </w:pPr>
          </w:p>
        </w:tc>
      </w:tr>
      <w:tr w:rsidR="00643780" w:rsidRPr="009C22F8" w:rsidTr="002755C1">
        <w:tc>
          <w:tcPr>
            <w:tcW w:w="675" w:type="dxa"/>
          </w:tcPr>
          <w:p w:rsidR="00643780" w:rsidRPr="009C22F8" w:rsidRDefault="00643780" w:rsidP="00C97959">
            <w:pPr>
              <w:rPr>
                <w:szCs w:val="21"/>
              </w:rPr>
            </w:pPr>
            <w:r w:rsidRPr="009C22F8">
              <w:rPr>
                <w:szCs w:val="21"/>
              </w:rPr>
              <w:t>6</w:t>
            </w:r>
          </w:p>
        </w:tc>
        <w:tc>
          <w:tcPr>
            <w:tcW w:w="3828" w:type="dxa"/>
          </w:tcPr>
          <w:p w:rsidR="00643780" w:rsidRPr="009C22F8" w:rsidRDefault="00643780" w:rsidP="00C97959">
            <w:pPr>
              <w:rPr>
                <w:szCs w:val="21"/>
              </w:rPr>
            </w:pPr>
            <w:r w:rsidRPr="009C22F8">
              <w:rPr>
                <w:rFonts w:hint="eastAsia"/>
                <w:szCs w:val="21"/>
              </w:rPr>
              <w:t>建筑给水排水</w:t>
            </w:r>
          </w:p>
        </w:tc>
        <w:tc>
          <w:tcPr>
            <w:tcW w:w="1134" w:type="dxa"/>
          </w:tcPr>
          <w:p w:rsidR="00643780" w:rsidRPr="009C22F8" w:rsidRDefault="00643780" w:rsidP="00C97959">
            <w:pPr>
              <w:rPr>
                <w:szCs w:val="21"/>
              </w:rPr>
            </w:pPr>
            <w:r>
              <w:rPr>
                <w:rFonts w:hint="eastAsia"/>
                <w:szCs w:val="21"/>
              </w:rPr>
              <w:t>江苏</w:t>
            </w:r>
            <w:r w:rsidRPr="009C22F8">
              <w:rPr>
                <w:rFonts w:hint="eastAsia"/>
                <w:szCs w:val="21"/>
              </w:rPr>
              <w:t>院</w:t>
            </w:r>
          </w:p>
        </w:tc>
        <w:tc>
          <w:tcPr>
            <w:tcW w:w="1417" w:type="dxa"/>
          </w:tcPr>
          <w:p w:rsidR="00643780" w:rsidRPr="009C22F8" w:rsidRDefault="00643780" w:rsidP="00C97959">
            <w:pPr>
              <w:rPr>
                <w:szCs w:val="21"/>
              </w:rPr>
            </w:pPr>
          </w:p>
        </w:tc>
      </w:tr>
      <w:tr w:rsidR="00643780" w:rsidRPr="009C22F8" w:rsidTr="002755C1">
        <w:tc>
          <w:tcPr>
            <w:tcW w:w="675" w:type="dxa"/>
          </w:tcPr>
          <w:p w:rsidR="00643780" w:rsidRPr="009C22F8" w:rsidRDefault="00643780" w:rsidP="00C97959">
            <w:pPr>
              <w:rPr>
                <w:szCs w:val="21"/>
              </w:rPr>
            </w:pPr>
            <w:r w:rsidRPr="009C22F8">
              <w:rPr>
                <w:szCs w:val="21"/>
              </w:rPr>
              <w:t>7</w:t>
            </w:r>
          </w:p>
        </w:tc>
        <w:tc>
          <w:tcPr>
            <w:tcW w:w="3828" w:type="dxa"/>
          </w:tcPr>
          <w:p w:rsidR="00643780" w:rsidRPr="009C22F8" w:rsidRDefault="00643780" w:rsidP="00C97959">
            <w:pPr>
              <w:rPr>
                <w:szCs w:val="21"/>
              </w:rPr>
            </w:pPr>
            <w:r w:rsidRPr="009C22F8">
              <w:rPr>
                <w:rFonts w:hint="eastAsia"/>
                <w:szCs w:val="21"/>
              </w:rPr>
              <w:t>厂区室外上下水管道</w:t>
            </w:r>
          </w:p>
        </w:tc>
        <w:tc>
          <w:tcPr>
            <w:tcW w:w="1134" w:type="dxa"/>
          </w:tcPr>
          <w:p w:rsidR="00643780" w:rsidRPr="009C22F8" w:rsidRDefault="00643780" w:rsidP="00C97959">
            <w:pPr>
              <w:rPr>
                <w:szCs w:val="21"/>
              </w:rPr>
            </w:pPr>
            <w:r w:rsidRPr="009C22F8">
              <w:rPr>
                <w:rFonts w:hint="eastAsia"/>
                <w:szCs w:val="21"/>
              </w:rPr>
              <w:t>中南院</w:t>
            </w:r>
          </w:p>
        </w:tc>
        <w:tc>
          <w:tcPr>
            <w:tcW w:w="1417" w:type="dxa"/>
          </w:tcPr>
          <w:p w:rsidR="00643780" w:rsidRPr="009C22F8" w:rsidRDefault="00643780" w:rsidP="00C97959">
            <w:pPr>
              <w:rPr>
                <w:szCs w:val="21"/>
              </w:rPr>
            </w:pPr>
            <w:r>
              <w:rPr>
                <w:rFonts w:hint="eastAsia"/>
                <w:szCs w:val="21"/>
              </w:rPr>
              <w:t>河南院</w:t>
            </w:r>
          </w:p>
        </w:tc>
      </w:tr>
      <w:tr w:rsidR="00643780" w:rsidRPr="009C22F8" w:rsidTr="002755C1">
        <w:tc>
          <w:tcPr>
            <w:tcW w:w="675" w:type="dxa"/>
          </w:tcPr>
          <w:p w:rsidR="00643780" w:rsidRPr="009C22F8" w:rsidRDefault="00643780" w:rsidP="00C97959">
            <w:pPr>
              <w:rPr>
                <w:szCs w:val="21"/>
              </w:rPr>
            </w:pPr>
            <w:r w:rsidRPr="009C22F8">
              <w:rPr>
                <w:szCs w:val="21"/>
              </w:rPr>
              <w:t>8</w:t>
            </w:r>
          </w:p>
        </w:tc>
        <w:tc>
          <w:tcPr>
            <w:tcW w:w="3828" w:type="dxa"/>
          </w:tcPr>
          <w:p w:rsidR="00643780" w:rsidRPr="009C22F8" w:rsidRDefault="00643780" w:rsidP="00C97959">
            <w:pPr>
              <w:rPr>
                <w:szCs w:val="21"/>
              </w:rPr>
            </w:pPr>
            <w:r w:rsidRPr="009C22F8">
              <w:rPr>
                <w:rFonts w:hint="eastAsia"/>
                <w:szCs w:val="21"/>
              </w:rPr>
              <w:t>灰场喷洒</w:t>
            </w:r>
          </w:p>
        </w:tc>
        <w:tc>
          <w:tcPr>
            <w:tcW w:w="1134" w:type="dxa"/>
          </w:tcPr>
          <w:p w:rsidR="00643780" w:rsidRPr="009C22F8" w:rsidRDefault="00643780" w:rsidP="00C97959">
            <w:pPr>
              <w:rPr>
                <w:szCs w:val="21"/>
              </w:rPr>
            </w:pPr>
            <w:r w:rsidRPr="009C22F8">
              <w:rPr>
                <w:rFonts w:hint="eastAsia"/>
                <w:szCs w:val="21"/>
              </w:rPr>
              <w:t>西北院</w:t>
            </w:r>
          </w:p>
        </w:tc>
        <w:tc>
          <w:tcPr>
            <w:tcW w:w="1417" w:type="dxa"/>
          </w:tcPr>
          <w:p w:rsidR="00643780" w:rsidRPr="009C22F8" w:rsidRDefault="00643780" w:rsidP="00C97959">
            <w:pPr>
              <w:rPr>
                <w:szCs w:val="21"/>
              </w:rPr>
            </w:pPr>
          </w:p>
        </w:tc>
      </w:tr>
    </w:tbl>
    <w:p w:rsidR="00643780" w:rsidRDefault="00643780" w:rsidP="00217140">
      <w:pPr>
        <w:spacing w:line="420" w:lineRule="exact"/>
        <w:rPr>
          <w:rFonts w:ascii="宋体"/>
          <w:sz w:val="24"/>
          <w:szCs w:val="24"/>
        </w:rPr>
      </w:pPr>
      <w:r w:rsidRPr="002755C1">
        <w:rPr>
          <w:rFonts w:ascii="宋体" w:hAnsi="宋体" w:hint="eastAsia"/>
          <w:sz w:val="24"/>
          <w:szCs w:val="24"/>
        </w:rPr>
        <w:t>注：各编</w:t>
      </w:r>
      <w:r>
        <w:rPr>
          <w:rFonts w:ascii="宋体" w:hAnsi="宋体" w:hint="eastAsia"/>
          <w:sz w:val="24"/>
          <w:szCs w:val="24"/>
        </w:rPr>
        <w:t>制</w:t>
      </w:r>
      <w:r w:rsidRPr="002755C1">
        <w:rPr>
          <w:rFonts w:ascii="宋体" w:hAnsi="宋体" w:hint="eastAsia"/>
          <w:sz w:val="24"/>
          <w:szCs w:val="24"/>
        </w:rPr>
        <w:t>单位可根据</w:t>
      </w:r>
      <w:r>
        <w:rPr>
          <w:rFonts w:ascii="宋体" w:hAnsi="宋体" w:hint="eastAsia"/>
          <w:sz w:val="24"/>
          <w:szCs w:val="24"/>
        </w:rPr>
        <w:t>实际对标情况</w:t>
      </w:r>
      <w:r w:rsidRPr="002755C1">
        <w:rPr>
          <w:rFonts w:ascii="宋体" w:hAnsi="宋体" w:hint="eastAsia"/>
          <w:sz w:val="24"/>
          <w:szCs w:val="24"/>
        </w:rPr>
        <w:t>，</w:t>
      </w:r>
      <w:r>
        <w:rPr>
          <w:rFonts w:ascii="宋体" w:hAnsi="宋体" w:hint="eastAsia"/>
          <w:sz w:val="24"/>
          <w:szCs w:val="24"/>
        </w:rPr>
        <w:t>对所负责的系统进行梳理，补充和完善对标点</w:t>
      </w:r>
      <w:r w:rsidRPr="002755C1">
        <w:rPr>
          <w:rFonts w:ascii="宋体" w:hAnsi="宋体" w:hint="eastAsia"/>
          <w:sz w:val="24"/>
          <w:szCs w:val="24"/>
        </w:rPr>
        <w:t>。</w:t>
      </w:r>
    </w:p>
    <w:p w:rsidR="00643780" w:rsidRPr="00217140" w:rsidRDefault="00643780" w:rsidP="002755C1">
      <w:pPr>
        <w:spacing w:line="420" w:lineRule="exact"/>
        <w:rPr>
          <w:rFonts w:ascii="宋体"/>
          <w:sz w:val="24"/>
          <w:szCs w:val="24"/>
        </w:rPr>
      </w:pPr>
    </w:p>
    <w:p w:rsidR="00643780" w:rsidRDefault="00643780" w:rsidP="00596054">
      <w:pPr>
        <w:pStyle w:val="a5"/>
        <w:numPr>
          <w:ilvl w:val="0"/>
          <w:numId w:val="1"/>
        </w:numPr>
        <w:ind w:firstLineChars="0"/>
        <w:rPr>
          <w:sz w:val="28"/>
          <w:szCs w:val="28"/>
        </w:rPr>
      </w:pPr>
      <w:r>
        <w:rPr>
          <w:rFonts w:hint="eastAsia"/>
          <w:sz w:val="28"/>
          <w:szCs w:val="28"/>
        </w:rPr>
        <w:t>对标工作内容与对</w:t>
      </w:r>
      <w:proofErr w:type="gramStart"/>
      <w:r>
        <w:rPr>
          <w:rFonts w:hint="eastAsia"/>
          <w:sz w:val="28"/>
          <w:szCs w:val="28"/>
        </w:rPr>
        <w:t>标成果</w:t>
      </w:r>
      <w:proofErr w:type="gramEnd"/>
      <w:r>
        <w:rPr>
          <w:rFonts w:hint="eastAsia"/>
          <w:sz w:val="28"/>
          <w:szCs w:val="28"/>
        </w:rPr>
        <w:t>形式</w:t>
      </w:r>
    </w:p>
    <w:p w:rsidR="00643780" w:rsidRPr="002755C1" w:rsidRDefault="00643780" w:rsidP="002755C1">
      <w:pPr>
        <w:spacing w:line="420" w:lineRule="exact"/>
        <w:rPr>
          <w:rFonts w:ascii="宋体"/>
          <w:sz w:val="24"/>
          <w:szCs w:val="24"/>
        </w:rPr>
      </w:pPr>
      <w:r w:rsidRPr="002755C1">
        <w:rPr>
          <w:rFonts w:ascii="宋体" w:hAnsi="宋体"/>
          <w:sz w:val="24"/>
          <w:szCs w:val="24"/>
        </w:rPr>
        <w:t xml:space="preserve">5.1 </w:t>
      </w:r>
      <w:r w:rsidRPr="002755C1">
        <w:rPr>
          <w:rFonts w:ascii="宋体" w:hAnsi="宋体" w:hint="eastAsia"/>
          <w:sz w:val="24"/>
          <w:szCs w:val="24"/>
        </w:rPr>
        <w:t>按规定的对标内容，编</w:t>
      </w:r>
      <w:r>
        <w:rPr>
          <w:rFonts w:ascii="宋体" w:hAnsi="宋体" w:hint="eastAsia"/>
          <w:sz w:val="24"/>
          <w:szCs w:val="24"/>
        </w:rPr>
        <w:t>制</w:t>
      </w:r>
      <w:r w:rsidRPr="002755C1">
        <w:rPr>
          <w:rFonts w:ascii="宋体" w:hAnsi="宋体" w:hint="eastAsia"/>
          <w:sz w:val="24"/>
          <w:szCs w:val="24"/>
        </w:rPr>
        <w:t>单位分别编写《中国电力设计标准与国际</w:t>
      </w:r>
      <w:r w:rsidRPr="002755C1">
        <w:rPr>
          <w:rFonts w:ascii="宋体"/>
          <w:sz w:val="24"/>
          <w:szCs w:val="24"/>
        </w:rPr>
        <w:t>\</w:t>
      </w:r>
      <w:r w:rsidRPr="002755C1">
        <w:rPr>
          <w:rFonts w:ascii="宋体" w:hAnsi="宋体" w:hint="eastAsia"/>
          <w:sz w:val="24"/>
          <w:szCs w:val="24"/>
        </w:rPr>
        <w:t>国外标准对照表》（简称“对照表”），进行中外相应标准的主要条款的对比，特别注意</w:t>
      </w:r>
      <w:r w:rsidRPr="002755C1">
        <w:rPr>
          <w:rFonts w:ascii="宋体" w:hAnsi="宋体" w:hint="eastAsia"/>
          <w:sz w:val="24"/>
          <w:szCs w:val="24"/>
        </w:rPr>
        <w:lastRenderedPageBreak/>
        <w:t>比较设计环节的安全技术指标。</w:t>
      </w:r>
    </w:p>
    <w:p w:rsidR="00643780" w:rsidRDefault="00643780" w:rsidP="002755C1">
      <w:pPr>
        <w:spacing w:line="420" w:lineRule="exact"/>
        <w:rPr>
          <w:rFonts w:ascii="宋体"/>
          <w:sz w:val="24"/>
          <w:szCs w:val="24"/>
        </w:rPr>
      </w:pPr>
      <w:r w:rsidRPr="002755C1">
        <w:rPr>
          <w:rFonts w:ascii="宋体" w:hAnsi="宋体"/>
          <w:sz w:val="24"/>
          <w:szCs w:val="24"/>
        </w:rPr>
        <w:t xml:space="preserve">5.2 </w:t>
      </w:r>
      <w:r w:rsidRPr="002755C1">
        <w:rPr>
          <w:rFonts w:ascii="宋体" w:hAnsi="宋体" w:hint="eastAsia"/>
          <w:sz w:val="24"/>
          <w:szCs w:val="24"/>
        </w:rPr>
        <w:t>《对照表》对我国标准有要求的而国外标准没有的应列出；对国外标准有要求的而我国标准没有的</w:t>
      </w:r>
      <w:r>
        <w:rPr>
          <w:rFonts w:ascii="宋体" w:hAnsi="宋体" w:hint="eastAsia"/>
          <w:sz w:val="24"/>
          <w:szCs w:val="24"/>
        </w:rPr>
        <w:t>，如对本专业有指导意义</w:t>
      </w:r>
      <w:r w:rsidRPr="002755C1">
        <w:rPr>
          <w:rFonts w:ascii="宋体" w:hAnsi="宋体" w:hint="eastAsia"/>
          <w:sz w:val="24"/>
          <w:szCs w:val="24"/>
        </w:rPr>
        <w:t>也应列出。同时针对对照表中的中外标准的主要技术要求以及中外标准不同点进行阐述，并加以比较、分析。</w:t>
      </w:r>
    </w:p>
    <w:p w:rsidR="00643780" w:rsidRPr="002755C1" w:rsidRDefault="00643780" w:rsidP="002755C1">
      <w:pPr>
        <w:spacing w:line="420" w:lineRule="exact"/>
        <w:rPr>
          <w:rFonts w:ascii="宋体"/>
          <w:sz w:val="24"/>
          <w:szCs w:val="24"/>
        </w:rPr>
      </w:pPr>
      <w:r>
        <w:rPr>
          <w:rFonts w:ascii="宋体" w:hAnsi="宋体"/>
          <w:sz w:val="24"/>
          <w:szCs w:val="24"/>
        </w:rPr>
        <w:t>5.3</w:t>
      </w:r>
      <w:r>
        <w:rPr>
          <w:rFonts w:ascii="宋体" w:hAnsi="宋体" w:hint="eastAsia"/>
          <w:sz w:val="24"/>
          <w:szCs w:val="24"/>
        </w:rPr>
        <w:t>根据需要翻译无汉化版的国际标准和国外标准，由各编写单位负责翻译的内容，国外标准和规范。</w:t>
      </w:r>
    </w:p>
    <w:p w:rsidR="00643780" w:rsidRPr="002755C1" w:rsidRDefault="00643780" w:rsidP="00A323FC">
      <w:pPr>
        <w:rPr>
          <w:rFonts w:ascii="宋体"/>
          <w:sz w:val="24"/>
          <w:szCs w:val="24"/>
        </w:rPr>
      </w:pPr>
      <w:r w:rsidRPr="002755C1">
        <w:rPr>
          <w:rFonts w:ascii="宋体" w:hAnsi="宋体"/>
          <w:sz w:val="24"/>
          <w:szCs w:val="24"/>
        </w:rPr>
        <w:t>5.</w:t>
      </w:r>
      <w:r>
        <w:rPr>
          <w:rFonts w:ascii="宋体" w:hAnsi="宋体"/>
          <w:sz w:val="24"/>
          <w:szCs w:val="24"/>
        </w:rPr>
        <w:t>4</w:t>
      </w:r>
      <w:r w:rsidRPr="002755C1">
        <w:rPr>
          <w:rFonts w:ascii="宋体" w:hAnsi="宋体" w:hint="eastAsia"/>
          <w:sz w:val="24"/>
          <w:szCs w:val="24"/>
        </w:rPr>
        <w:t>《对照表》</w:t>
      </w:r>
      <w:r w:rsidRPr="002755C1">
        <w:rPr>
          <w:rFonts w:ascii="宋体" w:hAnsi="宋体"/>
          <w:sz w:val="24"/>
          <w:szCs w:val="24"/>
        </w:rPr>
        <w:t>(</w:t>
      </w:r>
      <w:r>
        <w:rPr>
          <w:rFonts w:ascii="宋体" w:hAnsi="宋体"/>
          <w:sz w:val="24"/>
          <w:szCs w:val="24"/>
        </w:rPr>
        <w:t>WORD</w:t>
      </w:r>
      <w:r w:rsidRPr="002755C1">
        <w:rPr>
          <w:rFonts w:ascii="宋体" w:hAnsi="宋体"/>
          <w:sz w:val="24"/>
          <w:szCs w:val="24"/>
        </w:rPr>
        <w:t xml:space="preserve"> </w:t>
      </w:r>
      <w:r w:rsidRPr="002755C1">
        <w:rPr>
          <w:rFonts w:ascii="宋体" w:hAnsi="宋体" w:hint="eastAsia"/>
          <w:sz w:val="24"/>
          <w:szCs w:val="24"/>
        </w:rPr>
        <w:t>格式</w:t>
      </w:r>
      <w:r w:rsidRPr="002755C1">
        <w:rPr>
          <w:rFonts w:ascii="宋体" w:hAnsi="宋体"/>
          <w:sz w:val="24"/>
          <w:szCs w:val="24"/>
        </w:rPr>
        <w:t>)</w:t>
      </w:r>
      <w:r w:rsidRPr="002755C1">
        <w:rPr>
          <w:rFonts w:ascii="宋体" w:hAnsi="宋体" w:hint="eastAsia"/>
          <w:sz w:val="24"/>
          <w:szCs w:val="24"/>
        </w:rPr>
        <w:t>模板暂定如下</w:t>
      </w:r>
      <w:r w:rsidRPr="002755C1">
        <w:rPr>
          <w:rFonts w:ascii="宋体" w:hAnsi="宋体"/>
          <w:sz w:val="24"/>
          <w:szCs w:val="24"/>
        </w:rPr>
        <w:t>(</w:t>
      </w:r>
      <w:r w:rsidRPr="002755C1">
        <w:rPr>
          <w:rFonts w:ascii="宋体" w:hAnsi="宋体" w:hint="eastAsia"/>
          <w:sz w:val="24"/>
          <w:szCs w:val="24"/>
        </w:rPr>
        <w:t>标题：</w:t>
      </w:r>
      <w:r w:rsidRPr="002755C1">
        <w:rPr>
          <w:rFonts w:ascii="宋体" w:hAnsi="宋体"/>
          <w:sz w:val="24"/>
          <w:szCs w:val="24"/>
        </w:rPr>
        <w:t>5</w:t>
      </w:r>
      <w:r w:rsidRPr="002755C1">
        <w:rPr>
          <w:rFonts w:ascii="宋体" w:hAnsi="宋体" w:hint="eastAsia"/>
          <w:sz w:val="24"/>
          <w:szCs w:val="24"/>
        </w:rPr>
        <w:t>号黑体；内容：</w:t>
      </w:r>
      <w:r w:rsidRPr="002755C1">
        <w:rPr>
          <w:rFonts w:ascii="宋体" w:hAnsi="宋体"/>
          <w:sz w:val="24"/>
          <w:szCs w:val="24"/>
        </w:rPr>
        <w:t>5</w:t>
      </w:r>
      <w:r w:rsidRPr="002755C1">
        <w:rPr>
          <w:rFonts w:ascii="宋体" w:hAnsi="宋体" w:hint="eastAsia"/>
          <w:sz w:val="24"/>
          <w:szCs w:val="24"/>
        </w:rPr>
        <w:t>号宋体；行距：</w:t>
      </w:r>
      <w:r w:rsidRPr="002755C1">
        <w:rPr>
          <w:rFonts w:ascii="宋体" w:hAnsi="宋体"/>
          <w:sz w:val="24"/>
          <w:szCs w:val="24"/>
        </w:rPr>
        <w:t>1.5</w:t>
      </w:r>
      <w:r w:rsidRPr="002755C1">
        <w:rPr>
          <w:rFonts w:ascii="宋体" w:hAnsi="宋体" w:hint="eastAsia"/>
          <w:sz w:val="24"/>
          <w:szCs w:val="24"/>
        </w:rPr>
        <w:t>倍）：</w:t>
      </w:r>
    </w:p>
    <w:tbl>
      <w:tblPr>
        <w:tblpPr w:leftFromText="180" w:rightFromText="180" w:vertAnchor="text" w:horzAnchor="margin" w:tblpY="229"/>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313"/>
        <w:gridCol w:w="1218"/>
        <w:gridCol w:w="1408"/>
        <w:gridCol w:w="1313"/>
        <w:gridCol w:w="1065"/>
        <w:gridCol w:w="1065"/>
        <w:gridCol w:w="1066"/>
      </w:tblGrid>
      <w:tr w:rsidR="00643780" w:rsidRPr="009C22F8" w:rsidTr="005B1773">
        <w:tc>
          <w:tcPr>
            <w:tcW w:w="817" w:type="dxa"/>
          </w:tcPr>
          <w:p w:rsidR="00643780" w:rsidRPr="009C22F8" w:rsidRDefault="00643780" w:rsidP="005B1773">
            <w:pPr>
              <w:rPr>
                <w:sz w:val="24"/>
                <w:szCs w:val="24"/>
              </w:rPr>
            </w:pPr>
            <w:r w:rsidRPr="009C22F8">
              <w:rPr>
                <w:rFonts w:hint="eastAsia"/>
                <w:sz w:val="24"/>
                <w:szCs w:val="24"/>
              </w:rPr>
              <w:t>序号</w:t>
            </w:r>
          </w:p>
        </w:tc>
        <w:tc>
          <w:tcPr>
            <w:tcW w:w="1313" w:type="dxa"/>
          </w:tcPr>
          <w:p w:rsidR="00643780" w:rsidRPr="009C22F8" w:rsidRDefault="00643780" w:rsidP="005B1773">
            <w:pPr>
              <w:rPr>
                <w:sz w:val="24"/>
                <w:szCs w:val="24"/>
              </w:rPr>
            </w:pPr>
            <w:r w:rsidRPr="009C22F8">
              <w:rPr>
                <w:rFonts w:hint="eastAsia"/>
                <w:sz w:val="24"/>
                <w:szCs w:val="24"/>
              </w:rPr>
              <w:t>国际标准名称及标准号</w:t>
            </w:r>
          </w:p>
        </w:tc>
        <w:tc>
          <w:tcPr>
            <w:tcW w:w="1218" w:type="dxa"/>
          </w:tcPr>
          <w:p w:rsidR="00643780" w:rsidRPr="009C22F8" w:rsidRDefault="00643780" w:rsidP="005B1773">
            <w:pPr>
              <w:rPr>
                <w:sz w:val="24"/>
                <w:szCs w:val="24"/>
              </w:rPr>
            </w:pPr>
            <w:r w:rsidRPr="009C22F8">
              <w:rPr>
                <w:rFonts w:hint="eastAsia"/>
                <w:sz w:val="24"/>
                <w:szCs w:val="24"/>
              </w:rPr>
              <w:t>条款章节号</w:t>
            </w:r>
          </w:p>
        </w:tc>
        <w:tc>
          <w:tcPr>
            <w:tcW w:w="1408" w:type="dxa"/>
          </w:tcPr>
          <w:p w:rsidR="00643780" w:rsidRPr="009C22F8" w:rsidRDefault="00643780" w:rsidP="005B1773">
            <w:pPr>
              <w:rPr>
                <w:sz w:val="24"/>
                <w:szCs w:val="24"/>
              </w:rPr>
            </w:pPr>
            <w:r w:rsidRPr="009C22F8">
              <w:rPr>
                <w:rFonts w:hint="eastAsia"/>
                <w:sz w:val="24"/>
                <w:szCs w:val="24"/>
              </w:rPr>
              <w:t>国际标准内容</w:t>
            </w:r>
          </w:p>
        </w:tc>
        <w:tc>
          <w:tcPr>
            <w:tcW w:w="1313" w:type="dxa"/>
          </w:tcPr>
          <w:p w:rsidR="00643780" w:rsidRPr="009C22F8" w:rsidRDefault="00643780" w:rsidP="005B1773">
            <w:pPr>
              <w:rPr>
                <w:sz w:val="24"/>
                <w:szCs w:val="24"/>
              </w:rPr>
            </w:pPr>
            <w:r w:rsidRPr="009C22F8">
              <w:rPr>
                <w:rFonts w:hint="eastAsia"/>
                <w:sz w:val="24"/>
                <w:szCs w:val="24"/>
              </w:rPr>
              <w:t>中国标准名称及标准号</w:t>
            </w:r>
          </w:p>
        </w:tc>
        <w:tc>
          <w:tcPr>
            <w:tcW w:w="1065" w:type="dxa"/>
          </w:tcPr>
          <w:p w:rsidR="00643780" w:rsidRPr="009C22F8" w:rsidRDefault="00643780" w:rsidP="005B1773">
            <w:pPr>
              <w:rPr>
                <w:sz w:val="24"/>
                <w:szCs w:val="24"/>
              </w:rPr>
            </w:pPr>
            <w:r w:rsidRPr="009C22F8">
              <w:rPr>
                <w:rFonts w:hint="eastAsia"/>
                <w:sz w:val="24"/>
                <w:szCs w:val="24"/>
              </w:rPr>
              <w:t>条款章节号</w:t>
            </w:r>
          </w:p>
        </w:tc>
        <w:tc>
          <w:tcPr>
            <w:tcW w:w="1065" w:type="dxa"/>
          </w:tcPr>
          <w:p w:rsidR="00643780" w:rsidRPr="009C22F8" w:rsidRDefault="00643780" w:rsidP="005B1773">
            <w:pPr>
              <w:rPr>
                <w:sz w:val="24"/>
                <w:szCs w:val="24"/>
              </w:rPr>
            </w:pPr>
            <w:r w:rsidRPr="009C22F8">
              <w:rPr>
                <w:rFonts w:hint="eastAsia"/>
                <w:sz w:val="24"/>
                <w:szCs w:val="24"/>
              </w:rPr>
              <w:t>中国标准内容</w:t>
            </w:r>
          </w:p>
        </w:tc>
        <w:tc>
          <w:tcPr>
            <w:tcW w:w="1066" w:type="dxa"/>
          </w:tcPr>
          <w:p w:rsidR="00643780" w:rsidRPr="009C22F8" w:rsidRDefault="00643780" w:rsidP="005B1773">
            <w:pPr>
              <w:rPr>
                <w:sz w:val="24"/>
                <w:szCs w:val="24"/>
              </w:rPr>
            </w:pPr>
            <w:r w:rsidRPr="009C22F8">
              <w:rPr>
                <w:rFonts w:hint="eastAsia"/>
                <w:sz w:val="24"/>
                <w:szCs w:val="24"/>
              </w:rPr>
              <w:t>异同情况及分析比较</w:t>
            </w:r>
          </w:p>
        </w:tc>
      </w:tr>
      <w:tr w:rsidR="00643780" w:rsidRPr="009C22F8" w:rsidTr="005B1773">
        <w:tc>
          <w:tcPr>
            <w:tcW w:w="817" w:type="dxa"/>
          </w:tcPr>
          <w:p w:rsidR="00643780" w:rsidRPr="009C22F8" w:rsidRDefault="00643780" w:rsidP="005B1773">
            <w:pPr>
              <w:rPr>
                <w:sz w:val="24"/>
                <w:szCs w:val="24"/>
              </w:rPr>
            </w:pPr>
          </w:p>
        </w:tc>
        <w:tc>
          <w:tcPr>
            <w:tcW w:w="1313" w:type="dxa"/>
          </w:tcPr>
          <w:p w:rsidR="00643780" w:rsidRPr="009C22F8" w:rsidRDefault="00643780" w:rsidP="005B1773">
            <w:pPr>
              <w:rPr>
                <w:sz w:val="24"/>
                <w:szCs w:val="24"/>
              </w:rPr>
            </w:pPr>
          </w:p>
        </w:tc>
        <w:tc>
          <w:tcPr>
            <w:tcW w:w="1218" w:type="dxa"/>
          </w:tcPr>
          <w:p w:rsidR="00643780" w:rsidRPr="009C22F8" w:rsidRDefault="00643780" w:rsidP="005B1773">
            <w:pPr>
              <w:rPr>
                <w:sz w:val="24"/>
                <w:szCs w:val="24"/>
              </w:rPr>
            </w:pPr>
          </w:p>
        </w:tc>
        <w:tc>
          <w:tcPr>
            <w:tcW w:w="1408" w:type="dxa"/>
          </w:tcPr>
          <w:p w:rsidR="00643780" w:rsidRPr="009C22F8" w:rsidRDefault="00643780" w:rsidP="005B1773">
            <w:pPr>
              <w:rPr>
                <w:sz w:val="24"/>
                <w:szCs w:val="24"/>
              </w:rPr>
            </w:pPr>
            <w:r>
              <w:rPr>
                <w:rFonts w:hint="eastAsia"/>
                <w:sz w:val="24"/>
                <w:szCs w:val="24"/>
              </w:rPr>
              <w:t>（中英文）</w:t>
            </w:r>
          </w:p>
        </w:tc>
        <w:tc>
          <w:tcPr>
            <w:tcW w:w="1313" w:type="dxa"/>
          </w:tcPr>
          <w:p w:rsidR="00643780" w:rsidRPr="009C22F8" w:rsidRDefault="00643780" w:rsidP="005B1773">
            <w:pPr>
              <w:rPr>
                <w:sz w:val="24"/>
                <w:szCs w:val="24"/>
              </w:rPr>
            </w:pPr>
            <w:r>
              <w:rPr>
                <w:rFonts w:hint="eastAsia"/>
                <w:sz w:val="24"/>
                <w:szCs w:val="24"/>
              </w:rPr>
              <w:t>（中文）</w:t>
            </w:r>
          </w:p>
        </w:tc>
        <w:tc>
          <w:tcPr>
            <w:tcW w:w="1065" w:type="dxa"/>
          </w:tcPr>
          <w:p w:rsidR="00643780" w:rsidRPr="009C22F8" w:rsidRDefault="00643780" w:rsidP="005B1773">
            <w:pPr>
              <w:rPr>
                <w:sz w:val="24"/>
                <w:szCs w:val="24"/>
              </w:rPr>
            </w:pPr>
          </w:p>
        </w:tc>
        <w:tc>
          <w:tcPr>
            <w:tcW w:w="1065" w:type="dxa"/>
          </w:tcPr>
          <w:p w:rsidR="00643780" w:rsidRPr="009C22F8" w:rsidRDefault="00643780" w:rsidP="005B1773">
            <w:pPr>
              <w:rPr>
                <w:sz w:val="24"/>
                <w:szCs w:val="24"/>
              </w:rPr>
            </w:pPr>
            <w:r>
              <w:rPr>
                <w:rFonts w:hint="eastAsia"/>
                <w:sz w:val="24"/>
                <w:szCs w:val="24"/>
              </w:rPr>
              <w:t>（中文）</w:t>
            </w:r>
          </w:p>
        </w:tc>
        <w:tc>
          <w:tcPr>
            <w:tcW w:w="1066" w:type="dxa"/>
          </w:tcPr>
          <w:p w:rsidR="00643780" w:rsidRPr="009C22F8" w:rsidRDefault="00643780" w:rsidP="005B1773">
            <w:pPr>
              <w:rPr>
                <w:sz w:val="24"/>
                <w:szCs w:val="24"/>
              </w:rPr>
            </w:pPr>
          </w:p>
        </w:tc>
      </w:tr>
      <w:tr w:rsidR="00643780" w:rsidRPr="009C22F8" w:rsidTr="005B1773">
        <w:tc>
          <w:tcPr>
            <w:tcW w:w="817" w:type="dxa"/>
          </w:tcPr>
          <w:p w:rsidR="00643780" w:rsidRPr="009C22F8" w:rsidRDefault="00643780" w:rsidP="005B1773">
            <w:pPr>
              <w:rPr>
                <w:sz w:val="24"/>
                <w:szCs w:val="24"/>
              </w:rPr>
            </w:pPr>
          </w:p>
        </w:tc>
        <w:tc>
          <w:tcPr>
            <w:tcW w:w="1313" w:type="dxa"/>
          </w:tcPr>
          <w:p w:rsidR="00643780" w:rsidRPr="009C22F8" w:rsidRDefault="00643780" w:rsidP="005B1773">
            <w:pPr>
              <w:rPr>
                <w:sz w:val="24"/>
                <w:szCs w:val="24"/>
              </w:rPr>
            </w:pPr>
          </w:p>
        </w:tc>
        <w:tc>
          <w:tcPr>
            <w:tcW w:w="1218" w:type="dxa"/>
          </w:tcPr>
          <w:p w:rsidR="00643780" w:rsidRPr="009C22F8" w:rsidRDefault="00643780" w:rsidP="005B1773">
            <w:pPr>
              <w:rPr>
                <w:sz w:val="24"/>
                <w:szCs w:val="24"/>
              </w:rPr>
            </w:pPr>
          </w:p>
        </w:tc>
        <w:tc>
          <w:tcPr>
            <w:tcW w:w="1408" w:type="dxa"/>
          </w:tcPr>
          <w:p w:rsidR="00643780" w:rsidRPr="009C22F8" w:rsidRDefault="00643780" w:rsidP="005B1773">
            <w:pPr>
              <w:rPr>
                <w:sz w:val="24"/>
                <w:szCs w:val="24"/>
              </w:rPr>
            </w:pPr>
          </w:p>
        </w:tc>
        <w:tc>
          <w:tcPr>
            <w:tcW w:w="1313" w:type="dxa"/>
          </w:tcPr>
          <w:p w:rsidR="00643780" w:rsidRPr="009C22F8" w:rsidRDefault="00643780" w:rsidP="005B1773">
            <w:pPr>
              <w:rPr>
                <w:sz w:val="24"/>
                <w:szCs w:val="24"/>
              </w:rPr>
            </w:pPr>
          </w:p>
        </w:tc>
        <w:tc>
          <w:tcPr>
            <w:tcW w:w="1065" w:type="dxa"/>
          </w:tcPr>
          <w:p w:rsidR="00643780" w:rsidRPr="009C22F8" w:rsidRDefault="00643780" w:rsidP="005B1773">
            <w:pPr>
              <w:rPr>
                <w:sz w:val="24"/>
                <w:szCs w:val="24"/>
              </w:rPr>
            </w:pPr>
          </w:p>
        </w:tc>
        <w:tc>
          <w:tcPr>
            <w:tcW w:w="1065" w:type="dxa"/>
          </w:tcPr>
          <w:p w:rsidR="00643780" w:rsidRPr="009C22F8" w:rsidRDefault="00643780" w:rsidP="005B1773">
            <w:pPr>
              <w:rPr>
                <w:sz w:val="24"/>
                <w:szCs w:val="24"/>
              </w:rPr>
            </w:pPr>
          </w:p>
        </w:tc>
        <w:tc>
          <w:tcPr>
            <w:tcW w:w="1066" w:type="dxa"/>
          </w:tcPr>
          <w:p w:rsidR="00643780" w:rsidRPr="009C22F8" w:rsidRDefault="00643780" w:rsidP="005B1773">
            <w:pPr>
              <w:rPr>
                <w:sz w:val="24"/>
                <w:szCs w:val="24"/>
              </w:rPr>
            </w:pPr>
          </w:p>
        </w:tc>
      </w:tr>
    </w:tbl>
    <w:p w:rsidR="00643780" w:rsidRPr="002755C1" w:rsidRDefault="00643780" w:rsidP="00A323FC">
      <w:pPr>
        <w:rPr>
          <w:rFonts w:ascii="宋体"/>
          <w:sz w:val="24"/>
          <w:szCs w:val="24"/>
        </w:rPr>
      </w:pPr>
      <w:r w:rsidRPr="002755C1">
        <w:rPr>
          <w:rFonts w:ascii="宋体" w:hAnsi="宋体"/>
          <w:sz w:val="24"/>
          <w:szCs w:val="24"/>
        </w:rPr>
        <w:t xml:space="preserve">5.5 </w:t>
      </w:r>
      <w:r w:rsidRPr="002755C1">
        <w:rPr>
          <w:rFonts w:ascii="宋体" w:hAnsi="宋体" w:hint="eastAsia"/>
          <w:sz w:val="24"/>
          <w:szCs w:val="24"/>
        </w:rPr>
        <w:t>各系统完成对照表后，由牵头设计院负责协调和汇总</w:t>
      </w:r>
      <w:r>
        <w:rPr>
          <w:rFonts w:ascii="宋体" w:hAnsi="宋体"/>
          <w:sz w:val="24"/>
          <w:szCs w:val="24"/>
        </w:rPr>
        <w:t>,2013</w:t>
      </w:r>
      <w:r>
        <w:rPr>
          <w:rFonts w:ascii="宋体" w:hAnsi="宋体" w:hint="eastAsia"/>
          <w:sz w:val="24"/>
          <w:szCs w:val="24"/>
        </w:rPr>
        <w:t>年</w:t>
      </w:r>
      <w:r>
        <w:rPr>
          <w:rFonts w:ascii="宋体" w:hAnsi="宋体"/>
          <w:sz w:val="24"/>
          <w:szCs w:val="24"/>
        </w:rPr>
        <w:t>7</w:t>
      </w:r>
      <w:r>
        <w:rPr>
          <w:rFonts w:ascii="宋体" w:hAnsi="宋体" w:hint="eastAsia"/>
          <w:sz w:val="24"/>
          <w:szCs w:val="24"/>
        </w:rPr>
        <w:t>月工作会议进一步完善对</w:t>
      </w:r>
      <w:proofErr w:type="gramStart"/>
      <w:r>
        <w:rPr>
          <w:rFonts w:ascii="宋体" w:hAnsi="宋体" w:hint="eastAsia"/>
          <w:sz w:val="24"/>
          <w:szCs w:val="24"/>
        </w:rPr>
        <w:t>标成果</w:t>
      </w:r>
      <w:proofErr w:type="gramEnd"/>
      <w:r>
        <w:rPr>
          <w:rFonts w:ascii="宋体" w:hAnsi="宋体" w:hint="eastAsia"/>
          <w:sz w:val="24"/>
          <w:szCs w:val="24"/>
        </w:rPr>
        <w:t>的格式</w:t>
      </w:r>
      <w:r w:rsidRPr="002755C1">
        <w:rPr>
          <w:rFonts w:ascii="宋体" w:hAnsi="宋体" w:hint="eastAsia"/>
          <w:sz w:val="24"/>
          <w:szCs w:val="24"/>
        </w:rPr>
        <w:t>。</w:t>
      </w:r>
    </w:p>
    <w:p w:rsidR="00643780" w:rsidRPr="002755C1" w:rsidRDefault="00643780" w:rsidP="00A323FC">
      <w:pPr>
        <w:rPr>
          <w:rFonts w:ascii="宋体"/>
          <w:sz w:val="24"/>
          <w:szCs w:val="24"/>
        </w:rPr>
      </w:pPr>
      <w:r w:rsidRPr="002755C1">
        <w:rPr>
          <w:rFonts w:ascii="宋体" w:hAnsi="宋体"/>
          <w:sz w:val="24"/>
          <w:szCs w:val="24"/>
        </w:rPr>
        <w:t>5.</w:t>
      </w:r>
      <w:r>
        <w:rPr>
          <w:rFonts w:ascii="宋体" w:hAnsi="宋体"/>
          <w:sz w:val="24"/>
          <w:szCs w:val="24"/>
        </w:rPr>
        <w:t>6</w:t>
      </w:r>
      <w:r w:rsidRPr="002755C1">
        <w:rPr>
          <w:rFonts w:ascii="宋体" w:hAnsi="宋体"/>
          <w:sz w:val="24"/>
          <w:szCs w:val="24"/>
        </w:rPr>
        <w:t xml:space="preserve"> </w:t>
      </w:r>
      <w:r>
        <w:rPr>
          <w:rFonts w:ascii="宋体" w:hAnsi="宋体" w:hint="eastAsia"/>
          <w:sz w:val="24"/>
          <w:szCs w:val="24"/>
        </w:rPr>
        <w:t>专家评审及</w:t>
      </w:r>
      <w:r w:rsidRPr="002755C1">
        <w:rPr>
          <w:rFonts w:ascii="宋体" w:hAnsi="宋体" w:hint="eastAsia"/>
          <w:sz w:val="24"/>
          <w:szCs w:val="24"/>
        </w:rPr>
        <w:t>交出成果</w:t>
      </w:r>
    </w:p>
    <w:p w:rsidR="00643780" w:rsidRPr="002755C1" w:rsidRDefault="00643780" w:rsidP="00A323FC">
      <w:pPr>
        <w:rPr>
          <w:rFonts w:ascii="宋体"/>
          <w:sz w:val="24"/>
          <w:szCs w:val="24"/>
        </w:rPr>
      </w:pPr>
      <w:r w:rsidRPr="002755C1">
        <w:rPr>
          <w:rFonts w:ascii="宋体" w:hAnsi="宋体" w:hint="eastAsia"/>
          <w:sz w:val="24"/>
          <w:szCs w:val="24"/>
        </w:rPr>
        <w:t>《中国电力设计标准与国际标准发电工程水工专业对照表》。</w:t>
      </w:r>
    </w:p>
    <w:p w:rsidR="00643780" w:rsidRPr="002755C1" w:rsidRDefault="00643780" w:rsidP="00145584">
      <w:pPr>
        <w:pStyle w:val="a5"/>
        <w:numPr>
          <w:ilvl w:val="0"/>
          <w:numId w:val="1"/>
        </w:numPr>
        <w:ind w:firstLineChars="0"/>
        <w:rPr>
          <w:sz w:val="28"/>
          <w:szCs w:val="28"/>
        </w:rPr>
      </w:pPr>
      <w:r w:rsidRPr="002755C1">
        <w:rPr>
          <w:rFonts w:hint="eastAsia"/>
          <w:sz w:val="28"/>
          <w:szCs w:val="28"/>
        </w:rPr>
        <w:t>进度安排</w:t>
      </w:r>
    </w:p>
    <w:p w:rsidR="00643780" w:rsidRPr="002755C1" w:rsidRDefault="00643780" w:rsidP="00C51D26">
      <w:pPr>
        <w:ind w:firstLineChars="150" w:firstLine="360"/>
        <w:rPr>
          <w:rFonts w:ascii="宋体"/>
          <w:sz w:val="24"/>
          <w:szCs w:val="24"/>
        </w:rPr>
      </w:pPr>
      <w:r w:rsidRPr="002755C1">
        <w:rPr>
          <w:rFonts w:ascii="宋体" w:hAnsi="宋体" w:hint="eastAsia"/>
          <w:sz w:val="24"/>
          <w:szCs w:val="24"/>
        </w:rPr>
        <w:t>整个对标工作分系统、分阶段完成，总历时</w:t>
      </w:r>
      <w:r>
        <w:rPr>
          <w:rFonts w:ascii="宋体" w:hAnsi="宋体" w:hint="eastAsia"/>
          <w:sz w:val="24"/>
          <w:szCs w:val="24"/>
        </w:rPr>
        <w:t>暂按</w:t>
      </w:r>
      <w:r w:rsidRPr="002755C1">
        <w:rPr>
          <w:rFonts w:ascii="宋体" w:hAnsi="宋体"/>
          <w:sz w:val="24"/>
          <w:szCs w:val="24"/>
        </w:rPr>
        <w:t>2</w:t>
      </w:r>
      <w:r w:rsidRPr="002755C1">
        <w:rPr>
          <w:rFonts w:ascii="宋体" w:hAnsi="宋体" w:hint="eastAsia"/>
          <w:sz w:val="24"/>
          <w:szCs w:val="24"/>
        </w:rPr>
        <w:t>年</w:t>
      </w:r>
      <w:r>
        <w:rPr>
          <w:rFonts w:ascii="宋体" w:hAnsi="宋体" w:hint="eastAsia"/>
          <w:sz w:val="24"/>
          <w:szCs w:val="24"/>
        </w:rPr>
        <w:t>考虑</w:t>
      </w:r>
      <w:r w:rsidRPr="002755C1">
        <w:rPr>
          <w:rFonts w:ascii="宋体" w:hAnsi="宋体" w:hint="eastAsia"/>
          <w:sz w:val="24"/>
          <w:szCs w:val="24"/>
        </w:rPr>
        <w:t>。</w:t>
      </w:r>
    </w:p>
    <w:p w:rsidR="00643780" w:rsidRPr="002755C1" w:rsidRDefault="00643780" w:rsidP="002755C1">
      <w:pPr>
        <w:rPr>
          <w:rFonts w:ascii="宋体"/>
          <w:sz w:val="24"/>
          <w:szCs w:val="24"/>
        </w:rPr>
      </w:pPr>
      <w:r w:rsidRPr="002755C1">
        <w:rPr>
          <w:rFonts w:ascii="宋体" w:hAnsi="宋体" w:hint="eastAsia"/>
          <w:sz w:val="24"/>
          <w:szCs w:val="24"/>
        </w:rPr>
        <w:t>（</w:t>
      </w:r>
      <w:r w:rsidRPr="002755C1">
        <w:rPr>
          <w:rFonts w:ascii="宋体" w:hAnsi="宋体"/>
          <w:sz w:val="24"/>
          <w:szCs w:val="24"/>
        </w:rPr>
        <w:t>1</w:t>
      </w:r>
      <w:r w:rsidRPr="002755C1">
        <w:rPr>
          <w:rFonts w:ascii="宋体" w:hAnsi="宋体" w:hint="eastAsia"/>
          <w:sz w:val="24"/>
          <w:szCs w:val="24"/>
        </w:rPr>
        <w:t>）</w:t>
      </w:r>
      <w:r w:rsidRPr="002755C1">
        <w:rPr>
          <w:rFonts w:ascii="宋体" w:hAnsi="宋体"/>
          <w:sz w:val="24"/>
          <w:szCs w:val="24"/>
        </w:rPr>
        <w:t xml:space="preserve"> 201</w:t>
      </w:r>
      <w:r>
        <w:rPr>
          <w:rFonts w:ascii="宋体" w:hAnsi="宋体"/>
          <w:sz w:val="24"/>
          <w:szCs w:val="24"/>
        </w:rPr>
        <w:t>3</w:t>
      </w:r>
      <w:r w:rsidRPr="002755C1">
        <w:rPr>
          <w:rFonts w:ascii="宋体" w:hAnsi="宋体" w:hint="eastAsia"/>
          <w:sz w:val="24"/>
          <w:szCs w:val="24"/>
        </w:rPr>
        <w:t>年</w:t>
      </w:r>
      <w:r>
        <w:rPr>
          <w:rFonts w:ascii="宋体" w:hAnsi="宋体"/>
          <w:sz w:val="24"/>
          <w:szCs w:val="24"/>
        </w:rPr>
        <w:t>3</w:t>
      </w:r>
      <w:r w:rsidRPr="002755C1">
        <w:rPr>
          <w:rFonts w:ascii="宋体" w:hAnsi="宋体" w:hint="eastAsia"/>
          <w:sz w:val="24"/>
          <w:szCs w:val="24"/>
        </w:rPr>
        <w:t>月召开水工专业工作组启动会。</w:t>
      </w:r>
    </w:p>
    <w:p w:rsidR="00643780" w:rsidRPr="002755C1" w:rsidRDefault="00643780" w:rsidP="00C51D26">
      <w:pPr>
        <w:ind w:left="600" w:hangingChars="250" w:hanging="600"/>
        <w:rPr>
          <w:rFonts w:ascii="宋体"/>
          <w:sz w:val="24"/>
          <w:szCs w:val="24"/>
        </w:rPr>
      </w:pPr>
      <w:r w:rsidRPr="002755C1">
        <w:rPr>
          <w:rFonts w:ascii="宋体" w:hAnsi="宋体" w:hint="eastAsia"/>
          <w:sz w:val="24"/>
          <w:szCs w:val="24"/>
        </w:rPr>
        <w:t>（</w:t>
      </w:r>
      <w:r w:rsidRPr="002755C1">
        <w:rPr>
          <w:rFonts w:ascii="宋体" w:hAnsi="宋体"/>
          <w:sz w:val="24"/>
          <w:szCs w:val="24"/>
        </w:rPr>
        <w:t>2</w:t>
      </w:r>
      <w:r w:rsidRPr="002755C1">
        <w:rPr>
          <w:rFonts w:ascii="宋体" w:hAnsi="宋体" w:hint="eastAsia"/>
          <w:sz w:val="24"/>
          <w:szCs w:val="24"/>
        </w:rPr>
        <w:t>）</w:t>
      </w:r>
      <w:r w:rsidRPr="002755C1">
        <w:rPr>
          <w:rFonts w:ascii="宋体" w:hAnsi="宋体"/>
          <w:sz w:val="24"/>
          <w:szCs w:val="24"/>
        </w:rPr>
        <w:t xml:space="preserve"> </w:t>
      </w:r>
      <w:r w:rsidRPr="002755C1">
        <w:rPr>
          <w:rFonts w:ascii="宋体" w:hAnsi="宋体" w:hint="eastAsia"/>
          <w:sz w:val="24"/>
          <w:szCs w:val="24"/>
        </w:rPr>
        <w:t>水工各部分主编单位收集相关标准，并组织参编单位对现有成果进行收集、整理和消化。</w:t>
      </w:r>
    </w:p>
    <w:p w:rsidR="00643780" w:rsidRPr="002755C1" w:rsidRDefault="00643780" w:rsidP="00C51D26">
      <w:pPr>
        <w:ind w:left="600" w:hangingChars="250" w:hanging="600"/>
        <w:rPr>
          <w:rFonts w:ascii="宋体"/>
          <w:sz w:val="24"/>
          <w:szCs w:val="24"/>
        </w:rPr>
      </w:pPr>
      <w:r w:rsidRPr="002755C1">
        <w:rPr>
          <w:rFonts w:ascii="宋体" w:hAnsi="宋体" w:hint="eastAsia"/>
          <w:sz w:val="24"/>
          <w:szCs w:val="24"/>
        </w:rPr>
        <w:t>（</w:t>
      </w:r>
      <w:r w:rsidRPr="002755C1">
        <w:rPr>
          <w:rFonts w:ascii="宋体" w:hAnsi="宋体"/>
          <w:sz w:val="24"/>
          <w:szCs w:val="24"/>
        </w:rPr>
        <w:t>3</w:t>
      </w:r>
      <w:r w:rsidRPr="002755C1">
        <w:rPr>
          <w:rFonts w:ascii="宋体" w:hAnsi="宋体" w:hint="eastAsia"/>
          <w:sz w:val="24"/>
          <w:szCs w:val="24"/>
        </w:rPr>
        <w:t>）</w:t>
      </w:r>
      <w:r>
        <w:rPr>
          <w:rFonts w:ascii="宋体" w:hAnsi="宋体" w:hint="eastAsia"/>
          <w:sz w:val="24"/>
          <w:szCs w:val="24"/>
        </w:rPr>
        <w:t>国外标准和规范由各主编单位负责收集和购买，</w:t>
      </w:r>
      <w:r w:rsidRPr="002755C1">
        <w:rPr>
          <w:rFonts w:ascii="宋体" w:hAnsi="宋体" w:hint="eastAsia"/>
          <w:sz w:val="24"/>
          <w:szCs w:val="24"/>
        </w:rPr>
        <w:t>各主编单位应组织开展对标工作。为规范各部分的对标格式和内容深度，避免反复修改，各主编单位针对所负责的对标内容，挑选对标标准，寻找对标点。</w:t>
      </w:r>
    </w:p>
    <w:p w:rsidR="00643780" w:rsidRDefault="00643780" w:rsidP="00C51D26">
      <w:pPr>
        <w:ind w:left="600" w:hangingChars="250" w:hanging="600"/>
        <w:rPr>
          <w:rFonts w:ascii="宋体"/>
          <w:sz w:val="24"/>
          <w:szCs w:val="24"/>
        </w:rPr>
      </w:pPr>
      <w:r w:rsidRPr="002755C1">
        <w:rPr>
          <w:rFonts w:ascii="宋体" w:hAnsi="宋体" w:hint="eastAsia"/>
          <w:sz w:val="24"/>
          <w:szCs w:val="24"/>
        </w:rPr>
        <w:t>（</w:t>
      </w:r>
      <w:r w:rsidRPr="002755C1">
        <w:rPr>
          <w:rFonts w:ascii="宋体" w:hAnsi="宋体"/>
          <w:sz w:val="24"/>
          <w:szCs w:val="24"/>
        </w:rPr>
        <w:t>4</w:t>
      </w:r>
      <w:r w:rsidRPr="002755C1">
        <w:rPr>
          <w:rFonts w:ascii="宋体" w:hAnsi="宋体" w:hint="eastAsia"/>
          <w:sz w:val="24"/>
          <w:szCs w:val="24"/>
        </w:rPr>
        <w:t>）</w:t>
      </w:r>
      <w:r w:rsidRPr="002755C1">
        <w:rPr>
          <w:rFonts w:ascii="宋体" w:hAnsi="宋体"/>
          <w:sz w:val="24"/>
          <w:szCs w:val="24"/>
        </w:rPr>
        <w:t>2013</w:t>
      </w:r>
      <w:r w:rsidRPr="002755C1">
        <w:rPr>
          <w:rFonts w:ascii="宋体" w:hAnsi="宋体" w:hint="eastAsia"/>
          <w:sz w:val="24"/>
          <w:szCs w:val="24"/>
        </w:rPr>
        <w:t>年</w:t>
      </w:r>
      <w:r>
        <w:rPr>
          <w:rFonts w:ascii="宋体" w:hAnsi="宋体"/>
          <w:sz w:val="24"/>
          <w:szCs w:val="24"/>
        </w:rPr>
        <w:t>7</w:t>
      </w:r>
      <w:r w:rsidRPr="002755C1">
        <w:rPr>
          <w:rFonts w:ascii="宋体" w:hAnsi="宋体" w:hint="eastAsia"/>
          <w:sz w:val="24"/>
          <w:szCs w:val="24"/>
        </w:rPr>
        <w:t>月</w:t>
      </w:r>
      <w:r>
        <w:rPr>
          <w:rFonts w:ascii="宋体" w:hAnsi="宋体" w:hint="eastAsia"/>
          <w:sz w:val="24"/>
          <w:szCs w:val="24"/>
        </w:rPr>
        <w:t>各</w:t>
      </w:r>
      <w:r w:rsidRPr="002755C1">
        <w:rPr>
          <w:rFonts w:ascii="宋体" w:hAnsi="宋体" w:hint="eastAsia"/>
          <w:sz w:val="24"/>
          <w:szCs w:val="24"/>
        </w:rPr>
        <w:t>主编单位提交水工专业《对照表》（初步）</w:t>
      </w:r>
      <w:r>
        <w:rPr>
          <w:rFonts w:ascii="宋体" w:hAnsi="宋体" w:hint="eastAsia"/>
          <w:sz w:val="24"/>
          <w:szCs w:val="24"/>
        </w:rPr>
        <w:t>第一阶段成果</w:t>
      </w:r>
      <w:r w:rsidRPr="002755C1">
        <w:rPr>
          <w:rFonts w:ascii="宋体" w:hAnsi="宋体" w:hint="eastAsia"/>
          <w:sz w:val="24"/>
          <w:szCs w:val="24"/>
        </w:rPr>
        <w:t>，水工工作组将组织一次对标</w:t>
      </w:r>
      <w:r>
        <w:rPr>
          <w:rFonts w:ascii="宋体" w:hAnsi="宋体" w:hint="eastAsia"/>
          <w:sz w:val="24"/>
          <w:szCs w:val="24"/>
        </w:rPr>
        <w:t>工作</w:t>
      </w:r>
      <w:r w:rsidRPr="002755C1">
        <w:rPr>
          <w:rFonts w:ascii="宋体" w:hAnsi="宋体" w:hint="eastAsia"/>
          <w:sz w:val="24"/>
          <w:szCs w:val="24"/>
        </w:rPr>
        <w:t>会，对各主编单位提交的对</w:t>
      </w:r>
      <w:proofErr w:type="gramStart"/>
      <w:r w:rsidRPr="002755C1">
        <w:rPr>
          <w:rFonts w:ascii="宋体" w:hAnsi="宋体" w:hint="eastAsia"/>
          <w:sz w:val="24"/>
          <w:szCs w:val="24"/>
        </w:rPr>
        <w:t>标成果</w:t>
      </w:r>
      <w:proofErr w:type="gramEnd"/>
      <w:r w:rsidRPr="002755C1">
        <w:rPr>
          <w:rFonts w:ascii="宋体" w:hAnsi="宋体" w:hint="eastAsia"/>
          <w:sz w:val="24"/>
          <w:szCs w:val="24"/>
        </w:rPr>
        <w:t>进行</w:t>
      </w:r>
      <w:r>
        <w:rPr>
          <w:rFonts w:ascii="宋体" w:hAnsi="宋体" w:hint="eastAsia"/>
          <w:sz w:val="24"/>
          <w:szCs w:val="24"/>
        </w:rPr>
        <w:t>讨论</w:t>
      </w:r>
      <w:r w:rsidRPr="002755C1">
        <w:rPr>
          <w:rFonts w:ascii="宋体" w:hAnsi="宋体" w:hint="eastAsia"/>
          <w:sz w:val="24"/>
          <w:szCs w:val="24"/>
        </w:rPr>
        <w:t>、交流和沟通；同时协调各部分对标内容深度和方法，对存在的问题讨论解决方案。</w:t>
      </w:r>
      <w:r>
        <w:rPr>
          <w:rFonts w:ascii="宋体" w:hAnsi="宋体" w:hint="eastAsia"/>
          <w:sz w:val="24"/>
          <w:szCs w:val="24"/>
        </w:rPr>
        <w:t>会议地点初步定在武汉市，由中南电力设计院负责筹办。</w:t>
      </w:r>
    </w:p>
    <w:p w:rsidR="00643780" w:rsidRDefault="00643780" w:rsidP="00C51D26">
      <w:pPr>
        <w:ind w:left="600" w:hangingChars="250" w:hanging="600"/>
        <w:rPr>
          <w:rFonts w:ascii="宋体"/>
          <w:sz w:val="24"/>
          <w:szCs w:val="24"/>
        </w:rPr>
      </w:pPr>
      <w:r w:rsidRPr="002755C1">
        <w:rPr>
          <w:rFonts w:ascii="宋体" w:hAnsi="宋体" w:hint="eastAsia"/>
          <w:sz w:val="24"/>
          <w:szCs w:val="24"/>
        </w:rPr>
        <w:t>（</w:t>
      </w:r>
      <w:r w:rsidRPr="002755C1">
        <w:rPr>
          <w:rFonts w:ascii="宋体" w:hAnsi="宋体"/>
          <w:sz w:val="24"/>
          <w:szCs w:val="24"/>
        </w:rPr>
        <w:t>5</w:t>
      </w:r>
      <w:r w:rsidRPr="002755C1">
        <w:rPr>
          <w:rFonts w:ascii="宋体" w:hAnsi="宋体" w:hint="eastAsia"/>
          <w:sz w:val="24"/>
          <w:szCs w:val="24"/>
        </w:rPr>
        <w:t>）</w:t>
      </w:r>
      <w:r w:rsidRPr="002755C1">
        <w:rPr>
          <w:rFonts w:ascii="宋体" w:hAnsi="宋体"/>
          <w:sz w:val="24"/>
          <w:szCs w:val="24"/>
        </w:rPr>
        <w:t>2013</w:t>
      </w:r>
      <w:r w:rsidRPr="002755C1">
        <w:rPr>
          <w:rFonts w:ascii="宋体" w:hAnsi="宋体" w:hint="eastAsia"/>
          <w:sz w:val="24"/>
          <w:szCs w:val="24"/>
        </w:rPr>
        <w:t>年</w:t>
      </w:r>
      <w:r w:rsidRPr="002755C1">
        <w:rPr>
          <w:rFonts w:ascii="宋体" w:hAnsi="宋体"/>
          <w:sz w:val="24"/>
          <w:szCs w:val="24"/>
        </w:rPr>
        <w:t>1</w:t>
      </w:r>
      <w:r>
        <w:rPr>
          <w:rFonts w:ascii="宋体" w:hAnsi="宋体"/>
          <w:sz w:val="24"/>
          <w:szCs w:val="24"/>
        </w:rPr>
        <w:t>2</w:t>
      </w:r>
      <w:r w:rsidRPr="002755C1">
        <w:rPr>
          <w:rFonts w:ascii="宋体" w:hAnsi="宋体" w:hint="eastAsia"/>
          <w:sz w:val="24"/>
          <w:szCs w:val="24"/>
        </w:rPr>
        <w:t>月各主编单位根据</w:t>
      </w:r>
      <w:r>
        <w:rPr>
          <w:rFonts w:ascii="宋体" w:hAnsi="宋体" w:hint="eastAsia"/>
          <w:sz w:val="24"/>
          <w:szCs w:val="24"/>
        </w:rPr>
        <w:t>工作</w:t>
      </w:r>
      <w:r w:rsidRPr="002755C1">
        <w:rPr>
          <w:rFonts w:ascii="宋体" w:hAnsi="宋体" w:hint="eastAsia"/>
          <w:sz w:val="24"/>
          <w:szCs w:val="24"/>
        </w:rPr>
        <w:t>会议纪要提交水工专业《对照表》第二阶段成果。</w:t>
      </w:r>
    </w:p>
    <w:p w:rsidR="00643780" w:rsidRPr="002755C1" w:rsidRDefault="00643780" w:rsidP="00C51D26">
      <w:pPr>
        <w:ind w:left="600" w:hangingChars="250" w:hanging="600"/>
        <w:rPr>
          <w:rFonts w:ascii="宋体"/>
          <w:sz w:val="24"/>
          <w:szCs w:val="24"/>
        </w:rPr>
      </w:pPr>
      <w:r w:rsidRPr="002755C1">
        <w:rPr>
          <w:rFonts w:ascii="宋体" w:hAnsi="宋体" w:hint="eastAsia"/>
          <w:sz w:val="24"/>
          <w:szCs w:val="24"/>
        </w:rPr>
        <w:t>（</w:t>
      </w:r>
      <w:r>
        <w:rPr>
          <w:rFonts w:ascii="宋体" w:hAnsi="宋体"/>
          <w:sz w:val="24"/>
          <w:szCs w:val="24"/>
        </w:rPr>
        <w:t>6</w:t>
      </w:r>
      <w:r w:rsidRPr="002755C1">
        <w:rPr>
          <w:rFonts w:ascii="宋体" w:hAnsi="宋体" w:hint="eastAsia"/>
          <w:sz w:val="24"/>
          <w:szCs w:val="24"/>
        </w:rPr>
        <w:t>）</w:t>
      </w:r>
      <w:r w:rsidRPr="002755C1">
        <w:rPr>
          <w:rFonts w:ascii="宋体" w:hAnsi="宋体"/>
          <w:sz w:val="24"/>
          <w:szCs w:val="24"/>
        </w:rPr>
        <w:t xml:space="preserve"> 201</w:t>
      </w:r>
      <w:r>
        <w:rPr>
          <w:rFonts w:ascii="宋体" w:hAnsi="宋体"/>
          <w:sz w:val="24"/>
          <w:szCs w:val="24"/>
        </w:rPr>
        <w:t>3</w:t>
      </w:r>
      <w:r w:rsidRPr="002755C1">
        <w:rPr>
          <w:rFonts w:ascii="宋体" w:hAnsi="宋体" w:hint="eastAsia"/>
          <w:sz w:val="24"/>
          <w:szCs w:val="24"/>
        </w:rPr>
        <w:t>年</w:t>
      </w:r>
      <w:r>
        <w:rPr>
          <w:rFonts w:ascii="宋体" w:hAnsi="宋体"/>
          <w:sz w:val="24"/>
          <w:szCs w:val="24"/>
        </w:rPr>
        <w:t>12</w:t>
      </w:r>
      <w:r w:rsidRPr="002755C1">
        <w:rPr>
          <w:rFonts w:ascii="宋体" w:hAnsi="宋体" w:hint="eastAsia"/>
          <w:sz w:val="24"/>
          <w:szCs w:val="24"/>
        </w:rPr>
        <w:t>月</w:t>
      </w:r>
      <w:r>
        <w:rPr>
          <w:rFonts w:ascii="宋体" w:hAnsi="宋体" w:hint="eastAsia"/>
          <w:sz w:val="24"/>
          <w:szCs w:val="24"/>
        </w:rPr>
        <w:t>组织各</w:t>
      </w:r>
      <w:r w:rsidRPr="002755C1">
        <w:rPr>
          <w:rFonts w:ascii="宋体" w:hAnsi="宋体" w:hint="eastAsia"/>
          <w:sz w:val="24"/>
          <w:szCs w:val="24"/>
        </w:rPr>
        <w:t>主编单位</w:t>
      </w:r>
      <w:r>
        <w:rPr>
          <w:rFonts w:ascii="宋体" w:hAnsi="宋体" w:hint="eastAsia"/>
          <w:sz w:val="24"/>
          <w:szCs w:val="24"/>
        </w:rPr>
        <w:t>召开第二阶段工作会议，对第二阶段的对</w:t>
      </w:r>
      <w:proofErr w:type="gramStart"/>
      <w:r>
        <w:rPr>
          <w:rFonts w:ascii="宋体" w:hAnsi="宋体" w:hint="eastAsia"/>
          <w:sz w:val="24"/>
          <w:szCs w:val="24"/>
        </w:rPr>
        <w:t>标成果</w:t>
      </w:r>
      <w:proofErr w:type="gramEnd"/>
      <w:r>
        <w:rPr>
          <w:rFonts w:ascii="宋体" w:hAnsi="宋体" w:hint="eastAsia"/>
          <w:sz w:val="24"/>
          <w:szCs w:val="24"/>
        </w:rPr>
        <w:t>进行协调和统稿</w:t>
      </w:r>
      <w:r w:rsidRPr="002755C1">
        <w:rPr>
          <w:rFonts w:ascii="宋体" w:hAnsi="宋体" w:hint="eastAsia"/>
          <w:sz w:val="24"/>
          <w:szCs w:val="24"/>
        </w:rPr>
        <w:t>，各主编单位根据</w:t>
      </w:r>
      <w:r>
        <w:rPr>
          <w:rFonts w:ascii="宋体" w:hAnsi="宋体" w:hint="eastAsia"/>
          <w:sz w:val="24"/>
          <w:szCs w:val="24"/>
        </w:rPr>
        <w:t>工作会议的纪要</w:t>
      </w:r>
      <w:r w:rsidRPr="002755C1">
        <w:rPr>
          <w:rFonts w:ascii="宋体" w:hAnsi="宋体" w:hint="eastAsia"/>
          <w:sz w:val="24"/>
          <w:szCs w:val="24"/>
        </w:rPr>
        <w:t>，</w:t>
      </w:r>
      <w:r w:rsidRPr="002755C1">
        <w:rPr>
          <w:rFonts w:ascii="宋体" w:hAnsi="宋体"/>
          <w:sz w:val="24"/>
          <w:szCs w:val="24"/>
        </w:rPr>
        <w:t>2014</w:t>
      </w:r>
      <w:r w:rsidRPr="002755C1">
        <w:rPr>
          <w:rFonts w:ascii="宋体" w:hAnsi="宋体" w:hint="eastAsia"/>
          <w:sz w:val="24"/>
          <w:szCs w:val="24"/>
        </w:rPr>
        <w:t>年</w:t>
      </w:r>
      <w:r>
        <w:rPr>
          <w:rFonts w:ascii="宋体" w:hAnsi="宋体"/>
          <w:sz w:val="24"/>
          <w:szCs w:val="24"/>
        </w:rPr>
        <w:t>3</w:t>
      </w:r>
      <w:r w:rsidRPr="002755C1">
        <w:rPr>
          <w:rFonts w:ascii="宋体" w:hAnsi="宋体" w:hint="eastAsia"/>
          <w:sz w:val="24"/>
          <w:szCs w:val="24"/>
        </w:rPr>
        <w:t>月</w:t>
      </w:r>
      <w:r>
        <w:rPr>
          <w:rFonts w:ascii="宋体" w:hAnsi="宋体" w:hint="eastAsia"/>
          <w:sz w:val="24"/>
          <w:szCs w:val="24"/>
        </w:rPr>
        <w:t>初</w:t>
      </w:r>
      <w:r w:rsidRPr="002755C1">
        <w:rPr>
          <w:rFonts w:ascii="宋体" w:hAnsi="宋体" w:hint="eastAsia"/>
          <w:sz w:val="24"/>
          <w:szCs w:val="24"/>
        </w:rPr>
        <w:t>完成</w:t>
      </w:r>
      <w:r>
        <w:rPr>
          <w:rFonts w:ascii="宋体" w:hAnsi="宋体" w:hint="eastAsia"/>
          <w:sz w:val="24"/>
          <w:szCs w:val="24"/>
        </w:rPr>
        <w:t>第二阶段的对</w:t>
      </w:r>
      <w:proofErr w:type="gramStart"/>
      <w:r>
        <w:rPr>
          <w:rFonts w:ascii="宋体" w:hAnsi="宋体" w:hint="eastAsia"/>
          <w:sz w:val="24"/>
          <w:szCs w:val="24"/>
        </w:rPr>
        <w:t>标成果</w:t>
      </w:r>
      <w:proofErr w:type="gramEnd"/>
      <w:r w:rsidRPr="002755C1">
        <w:rPr>
          <w:rFonts w:ascii="宋体" w:hAnsi="宋体" w:hint="eastAsia"/>
          <w:sz w:val="24"/>
          <w:szCs w:val="24"/>
        </w:rPr>
        <w:t>修改。</w:t>
      </w:r>
    </w:p>
    <w:p w:rsidR="00643780" w:rsidRPr="002755C1" w:rsidRDefault="00643780" w:rsidP="00C51D26">
      <w:pPr>
        <w:ind w:left="600" w:hangingChars="250" w:hanging="600"/>
        <w:rPr>
          <w:rFonts w:ascii="宋体"/>
          <w:sz w:val="24"/>
          <w:szCs w:val="24"/>
        </w:rPr>
      </w:pPr>
      <w:r w:rsidRPr="002755C1">
        <w:rPr>
          <w:rFonts w:ascii="宋体" w:hAnsi="宋体" w:hint="eastAsia"/>
          <w:sz w:val="24"/>
          <w:szCs w:val="24"/>
        </w:rPr>
        <w:t>（</w:t>
      </w:r>
      <w:r>
        <w:rPr>
          <w:rFonts w:ascii="宋体" w:hAnsi="宋体"/>
          <w:sz w:val="24"/>
          <w:szCs w:val="24"/>
        </w:rPr>
        <w:t>7</w:t>
      </w:r>
      <w:r w:rsidRPr="002755C1">
        <w:rPr>
          <w:rFonts w:ascii="宋体" w:hAnsi="宋体" w:hint="eastAsia"/>
          <w:sz w:val="24"/>
          <w:szCs w:val="24"/>
        </w:rPr>
        <w:t>）</w:t>
      </w:r>
      <w:r w:rsidRPr="002755C1">
        <w:rPr>
          <w:rFonts w:ascii="宋体" w:hAnsi="宋体"/>
          <w:sz w:val="24"/>
          <w:szCs w:val="24"/>
        </w:rPr>
        <w:t>2014</w:t>
      </w:r>
      <w:r w:rsidRPr="002755C1">
        <w:rPr>
          <w:rFonts w:ascii="宋体" w:hAnsi="宋体" w:hint="eastAsia"/>
          <w:sz w:val="24"/>
          <w:szCs w:val="24"/>
        </w:rPr>
        <w:t>年</w:t>
      </w:r>
      <w:r w:rsidRPr="002755C1">
        <w:rPr>
          <w:rFonts w:ascii="宋体" w:hAnsi="宋体"/>
          <w:sz w:val="24"/>
          <w:szCs w:val="24"/>
        </w:rPr>
        <w:t xml:space="preserve"> 3</w:t>
      </w:r>
      <w:r w:rsidRPr="002755C1">
        <w:rPr>
          <w:rFonts w:ascii="宋体" w:hAnsi="宋体" w:hint="eastAsia"/>
          <w:sz w:val="24"/>
          <w:szCs w:val="24"/>
        </w:rPr>
        <w:t>月底组织专家对水工专业《对照表》进行审定，</w:t>
      </w:r>
      <w:r w:rsidR="004C7FCB" w:rsidRPr="00A1077F">
        <w:rPr>
          <w:rFonts w:ascii="宋体" w:hAnsi="宋体" w:hint="eastAsia"/>
          <w:sz w:val="24"/>
          <w:szCs w:val="24"/>
        </w:rPr>
        <w:t>会议地点待定。</w:t>
      </w:r>
    </w:p>
    <w:p w:rsidR="00643780" w:rsidRPr="002755C1" w:rsidRDefault="00643780" w:rsidP="00C51D26">
      <w:pPr>
        <w:ind w:left="600" w:hangingChars="250" w:hanging="600"/>
        <w:rPr>
          <w:rFonts w:ascii="宋体"/>
          <w:sz w:val="24"/>
          <w:szCs w:val="24"/>
        </w:rPr>
      </w:pPr>
      <w:r w:rsidRPr="002755C1">
        <w:rPr>
          <w:rFonts w:ascii="宋体" w:hAnsi="宋体" w:hint="eastAsia"/>
          <w:sz w:val="24"/>
          <w:szCs w:val="24"/>
        </w:rPr>
        <w:t>（</w:t>
      </w:r>
      <w:r w:rsidRPr="002755C1">
        <w:rPr>
          <w:rFonts w:ascii="宋体" w:hAnsi="宋体"/>
          <w:sz w:val="24"/>
          <w:szCs w:val="24"/>
        </w:rPr>
        <w:t>8</w:t>
      </w:r>
      <w:r w:rsidRPr="002755C1">
        <w:rPr>
          <w:rFonts w:ascii="宋体" w:hAnsi="宋体" w:hint="eastAsia"/>
          <w:sz w:val="24"/>
          <w:szCs w:val="24"/>
        </w:rPr>
        <w:t>）</w:t>
      </w:r>
      <w:r w:rsidR="004C7FCB" w:rsidRPr="00700639">
        <w:rPr>
          <w:rFonts w:ascii="宋体" w:hAnsi="宋体"/>
          <w:sz w:val="24"/>
          <w:szCs w:val="24"/>
        </w:rPr>
        <w:t>2014</w:t>
      </w:r>
      <w:r w:rsidR="004C7FCB" w:rsidRPr="00700639">
        <w:rPr>
          <w:rFonts w:ascii="宋体" w:hAnsi="宋体" w:hint="eastAsia"/>
          <w:sz w:val="24"/>
          <w:szCs w:val="24"/>
        </w:rPr>
        <w:t>年</w:t>
      </w:r>
      <w:r w:rsidR="004C7FCB" w:rsidRPr="00700639">
        <w:rPr>
          <w:rFonts w:ascii="宋体" w:hAnsi="宋体"/>
          <w:sz w:val="24"/>
          <w:szCs w:val="24"/>
        </w:rPr>
        <w:t>5</w:t>
      </w:r>
      <w:r w:rsidR="004C7FCB" w:rsidRPr="00700639">
        <w:rPr>
          <w:rFonts w:ascii="宋体" w:hAnsi="宋体" w:hint="eastAsia"/>
          <w:sz w:val="24"/>
          <w:szCs w:val="24"/>
        </w:rPr>
        <w:t>月各主编单位根据专家的评审意见，完成</w:t>
      </w:r>
      <w:r w:rsidR="004C7FCB">
        <w:rPr>
          <w:rFonts w:ascii="宋体" w:hAnsi="宋体" w:hint="eastAsia"/>
          <w:sz w:val="24"/>
          <w:szCs w:val="24"/>
        </w:rPr>
        <w:t>对标报告的</w:t>
      </w:r>
      <w:r w:rsidR="004C7FCB" w:rsidRPr="00700639">
        <w:rPr>
          <w:rFonts w:ascii="宋体" w:hAnsi="宋体" w:hint="eastAsia"/>
          <w:sz w:val="24"/>
          <w:szCs w:val="24"/>
        </w:rPr>
        <w:t>修改</w:t>
      </w:r>
      <w:r w:rsidR="004C7FCB">
        <w:rPr>
          <w:rFonts w:ascii="宋体" w:hAnsi="宋体" w:hint="eastAsia"/>
          <w:sz w:val="24"/>
          <w:szCs w:val="24"/>
        </w:rPr>
        <w:t>，并提交牵头单位汇总</w:t>
      </w:r>
      <w:r w:rsidR="004C7FCB" w:rsidRPr="00700639">
        <w:rPr>
          <w:rFonts w:ascii="宋体" w:hAnsi="宋体" w:hint="eastAsia"/>
          <w:sz w:val="24"/>
          <w:szCs w:val="24"/>
        </w:rPr>
        <w:t>。</w:t>
      </w:r>
    </w:p>
    <w:p w:rsidR="00643780" w:rsidRPr="002755C1" w:rsidRDefault="00643780" w:rsidP="00C51D26">
      <w:pPr>
        <w:ind w:left="600" w:hangingChars="250" w:hanging="600"/>
        <w:rPr>
          <w:rFonts w:ascii="宋体"/>
          <w:sz w:val="24"/>
          <w:szCs w:val="24"/>
        </w:rPr>
      </w:pPr>
      <w:r w:rsidRPr="002755C1">
        <w:rPr>
          <w:rFonts w:ascii="宋体" w:hAnsi="宋体" w:hint="eastAsia"/>
          <w:sz w:val="24"/>
          <w:szCs w:val="24"/>
        </w:rPr>
        <w:t>（</w:t>
      </w:r>
      <w:r w:rsidRPr="002755C1">
        <w:rPr>
          <w:rFonts w:ascii="宋体" w:hAnsi="宋体"/>
          <w:sz w:val="24"/>
          <w:szCs w:val="24"/>
        </w:rPr>
        <w:t>9</w:t>
      </w:r>
      <w:r w:rsidRPr="002755C1">
        <w:rPr>
          <w:rFonts w:ascii="宋体" w:hAnsi="宋体" w:hint="eastAsia"/>
          <w:sz w:val="24"/>
          <w:szCs w:val="24"/>
        </w:rPr>
        <w:t>）</w:t>
      </w:r>
      <w:r w:rsidR="004C7FCB" w:rsidRPr="00700639">
        <w:rPr>
          <w:rFonts w:ascii="宋体" w:hAnsi="宋体"/>
          <w:sz w:val="24"/>
          <w:szCs w:val="24"/>
        </w:rPr>
        <w:t>2014</w:t>
      </w:r>
      <w:r w:rsidR="004C7FCB" w:rsidRPr="00700639">
        <w:rPr>
          <w:rFonts w:ascii="宋体" w:hAnsi="宋体" w:hint="eastAsia"/>
          <w:sz w:val="24"/>
          <w:szCs w:val="24"/>
        </w:rPr>
        <w:t>年</w:t>
      </w:r>
      <w:r w:rsidR="004C7FCB">
        <w:rPr>
          <w:rFonts w:ascii="宋体" w:hAnsi="宋体" w:hint="eastAsia"/>
          <w:sz w:val="24"/>
          <w:szCs w:val="24"/>
        </w:rPr>
        <w:t>6</w:t>
      </w:r>
      <w:r w:rsidR="004C7FCB" w:rsidRPr="00700639">
        <w:rPr>
          <w:rFonts w:ascii="宋体" w:hAnsi="宋体" w:hint="eastAsia"/>
          <w:sz w:val="24"/>
          <w:szCs w:val="24"/>
        </w:rPr>
        <w:t>月水工专业工作组提交《中国电力设计标准与国际标准发电工程水工专业</w:t>
      </w:r>
      <w:r w:rsidR="004C7FCB">
        <w:rPr>
          <w:rFonts w:ascii="宋体" w:hAnsi="宋体" w:hint="eastAsia"/>
          <w:sz w:val="24"/>
          <w:szCs w:val="24"/>
        </w:rPr>
        <w:t>对标成果</w:t>
      </w:r>
      <w:r w:rsidR="004C7FCB" w:rsidRPr="00700639">
        <w:rPr>
          <w:rFonts w:ascii="宋体" w:hAnsi="宋体" w:hint="eastAsia"/>
          <w:sz w:val="24"/>
          <w:szCs w:val="24"/>
        </w:rPr>
        <w:t>》（最终版）</w:t>
      </w:r>
      <w:r w:rsidR="004C7FCB">
        <w:rPr>
          <w:rFonts w:ascii="宋体" w:hAnsi="宋体" w:hint="eastAsia"/>
          <w:sz w:val="24"/>
          <w:szCs w:val="24"/>
        </w:rPr>
        <w:t>给设计协会</w:t>
      </w:r>
      <w:r w:rsidR="004C7FCB" w:rsidRPr="00700639">
        <w:rPr>
          <w:rFonts w:ascii="宋体" w:hAnsi="宋体" w:hint="eastAsia"/>
          <w:sz w:val="24"/>
          <w:szCs w:val="24"/>
        </w:rPr>
        <w:t>。</w:t>
      </w:r>
    </w:p>
    <w:p w:rsidR="00643780" w:rsidRPr="002755C1" w:rsidRDefault="00643780" w:rsidP="00C51D26">
      <w:pPr>
        <w:ind w:left="600" w:hangingChars="250" w:hanging="600"/>
        <w:rPr>
          <w:rFonts w:ascii="宋体"/>
          <w:sz w:val="24"/>
          <w:szCs w:val="24"/>
        </w:rPr>
      </w:pPr>
      <w:r w:rsidRPr="002755C1">
        <w:rPr>
          <w:rFonts w:ascii="宋体" w:hAnsi="宋体" w:hint="eastAsia"/>
          <w:sz w:val="24"/>
          <w:szCs w:val="24"/>
        </w:rPr>
        <w:t>（</w:t>
      </w:r>
      <w:r w:rsidRPr="002755C1">
        <w:rPr>
          <w:rFonts w:ascii="宋体" w:hAnsi="宋体"/>
          <w:sz w:val="24"/>
          <w:szCs w:val="24"/>
        </w:rPr>
        <w:t>10</w:t>
      </w:r>
      <w:r w:rsidRPr="002755C1">
        <w:rPr>
          <w:rFonts w:ascii="宋体" w:hAnsi="宋体" w:hint="eastAsia"/>
          <w:sz w:val="24"/>
          <w:szCs w:val="24"/>
        </w:rPr>
        <w:t>）在对</w:t>
      </w:r>
      <w:proofErr w:type="gramStart"/>
      <w:r w:rsidRPr="002755C1">
        <w:rPr>
          <w:rFonts w:ascii="宋体" w:hAnsi="宋体" w:hint="eastAsia"/>
          <w:sz w:val="24"/>
          <w:szCs w:val="24"/>
        </w:rPr>
        <w:t>标过程</w:t>
      </w:r>
      <w:proofErr w:type="gramEnd"/>
      <w:r w:rsidRPr="002755C1">
        <w:rPr>
          <w:rFonts w:ascii="宋体" w:hAnsi="宋体" w:hint="eastAsia"/>
          <w:sz w:val="24"/>
          <w:szCs w:val="24"/>
        </w:rPr>
        <w:t>中，根据实际进展情况，各主编单位可组织参编单位进行小范</w:t>
      </w:r>
      <w:r w:rsidRPr="002755C1">
        <w:rPr>
          <w:rFonts w:ascii="宋体" w:hAnsi="宋体" w:hint="eastAsia"/>
          <w:sz w:val="24"/>
          <w:szCs w:val="24"/>
        </w:rPr>
        <w:lastRenderedPageBreak/>
        <w:t>围的工作会，协调各自的工作。如需要，也可要求召开水工专业工作组会议，讨论共性问题。</w:t>
      </w:r>
    </w:p>
    <w:p w:rsidR="00643780" w:rsidRPr="002755C1" w:rsidRDefault="00643780" w:rsidP="002755C1">
      <w:pPr>
        <w:pStyle w:val="a5"/>
        <w:numPr>
          <w:ilvl w:val="0"/>
          <w:numId w:val="1"/>
        </w:numPr>
        <w:ind w:firstLineChars="0"/>
        <w:rPr>
          <w:sz w:val="28"/>
          <w:szCs w:val="28"/>
        </w:rPr>
      </w:pPr>
      <w:r w:rsidRPr="002755C1">
        <w:rPr>
          <w:rFonts w:hint="eastAsia"/>
          <w:sz w:val="28"/>
          <w:szCs w:val="28"/>
        </w:rPr>
        <w:t>项目管理模式、质量检查及要求</w:t>
      </w:r>
    </w:p>
    <w:p w:rsidR="00643780" w:rsidRPr="002755C1" w:rsidRDefault="00643780" w:rsidP="00C51D26">
      <w:pPr>
        <w:ind w:firstLineChars="200" w:firstLine="480"/>
        <w:rPr>
          <w:rFonts w:ascii="宋体"/>
          <w:sz w:val="24"/>
          <w:szCs w:val="24"/>
        </w:rPr>
      </w:pPr>
      <w:r w:rsidRPr="002755C1">
        <w:rPr>
          <w:rFonts w:ascii="宋体" w:hAnsi="宋体" w:hint="eastAsia"/>
          <w:sz w:val="24"/>
          <w:szCs w:val="24"/>
        </w:rPr>
        <w:t>针对多单位参与的现状，采用</w:t>
      </w:r>
      <w:proofErr w:type="gramStart"/>
      <w:r w:rsidRPr="002755C1">
        <w:rPr>
          <w:rFonts w:ascii="宋体" w:hAnsi="宋体" w:hint="eastAsia"/>
          <w:sz w:val="24"/>
          <w:szCs w:val="24"/>
        </w:rPr>
        <w:t>分散加集中</w:t>
      </w:r>
      <w:proofErr w:type="gramEnd"/>
      <w:r w:rsidRPr="002755C1">
        <w:rPr>
          <w:rFonts w:ascii="宋体" w:hAnsi="宋体" w:hint="eastAsia"/>
          <w:sz w:val="24"/>
          <w:szCs w:val="24"/>
        </w:rPr>
        <w:t>的项目管理模式。由工作组总负责，各副组长主持所在单位的对标工作，按内容由各部分主编单位负责组织编制工作。</w:t>
      </w:r>
    </w:p>
    <w:p w:rsidR="00643780" w:rsidRPr="002755C1" w:rsidRDefault="00643780" w:rsidP="00145584">
      <w:pPr>
        <w:rPr>
          <w:rFonts w:ascii="宋体"/>
          <w:sz w:val="24"/>
          <w:szCs w:val="24"/>
        </w:rPr>
      </w:pPr>
      <w:r w:rsidRPr="002755C1">
        <w:rPr>
          <w:rFonts w:ascii="宋体" w:hAnsi="宋体"/>
          <w:sz w:val="24"/>
          <w:szCs w:val="24"/>
        </w:rPr>
        <w:t>2012.09</w:t>
      </w:r>
      <w:r w:rsidRPr="002755C1">
        <w:rPr>
          <w:rFonts w:ascii="宋体" w:hAnsi="宋体" w:hint="eastAsia"/>
          <w:sz w:val="24"/>
          <w:szCs w:val="24"/>
        </w:rPr>
        <w:t>～</w:t>
      </w:r>
      <w:r w:rsidRPr="002755C1">
        <w:rPr>
          <w:rFonts w:ascii="宋体" w:hAnsi="宋体"/>
          <w:sz w:val="24"/>
          <w:szCs w:val="24"/>
        </w:rPr>
        <w:t>2014.06</w:t>
      </w:r>
      <w:r w:rsidRPr="002755C1">
        <w:rPr>
          <w:rFonts w:ascii="宋体" w:hAnsi="宋体" w:hint="eastAsia"/>
          <w:sz w:val="24"/>
          <w:szCs w:val="24"/>
        </w:rPr>
        <w:t>期间，各负责单位填写双月进度情况，并提交设计协会及工作组组长单位。</w:t>
      </w:r>
    </w:p>
    <w:p w:rsidR="00643780" w:rsidRDefault="00643780" w:rsidP="00145584">
      <w:pPr>
        <w:rPr>
          <w:sz w:val="28"/>
          <w:szCs w:val="28"/>
        </w:rPr>
      </w:pPr>
    </w:p>
    <w:p w:rsidR="00643780" w:rsidRDefault="00643780" w:rsidP="002755C1">
      <w:pPr>
        <w:pStyle w:val="a5"/>
        <w:numPr>
          <w:ilvl w:val="0"/>
          <w:numId w:val="1"/>
        </w:numPr>
        <w:ind w:firstLineChars="0"/>
        <w:rPr>
          <w:sz w:val="28"/>
          <w:szCs w:val="28"/>
        </w:rPr>
      </w:pPr>
      <w:r>
        <w:rPr>
          <w:rFonts w:hint="eastAsia"/>
          <w:sz w:val="28"/>
          <w:szCs w:val="28"/>
        </w:rPr>
        <w:t>各主编单位通讯录</w:t>
      </w:r>
    </w:p>
    <w:tbl>
      <w:tblPr>
        <w:tblW w:w="9639"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835"/>
        <w:gridCol w:w="993"/>
        <w:gridCol w:w="1559"/>
        <w:gridCol w:w="1417"/>
        <w:gridCol w:w="2268"/>
      </w:tblGrid>
      <w:tr w:rsidR="00643780" w:rsidRPr="009C22F8" w:rsidTr="000C2F3A">
        <w:trPr>
          <w:jc w:val="center"/>
        </w:trPr>
        <w:tc>
          <w:tcPr>
            <w:tcW w:w="567" w:type="dxa"/>
          </w:tcPr>
          <w:p w:rsidR="00643780" w:rsidRPr="009C22F8" w:rsidRDefault="00643780" w:rsidP="00145584">
            <w:pPr>
              <w:rPr>
                <w:szCs w:val="21"/>
              </w:rPr>
            </w:pPr>
            <w:r w:rsidRPr="009C22F8">
              <w:rPr>
                <w:rFonts w:hint="eastAsia"/>
                <w:szCs w:val="21"/>
              </w:rPr>
              <w:t>序号</w:t>
            </w:r>
          </w:p>
        </w:tc>
        <w:tc>
          <w:tcPr>
            <w:tcW w:w="2835" w:type="dxa"/>
            <w:vAlign w:val="center"/>
          </w:tcPr>
          <w:p w:rsidR="00643780" w:rsidRPr="009C22F8" w:rsidRDefault="00643780" w:rsidP="000C2F3A">
            <w:pPr>
              <w:jc w:val="center"/>
              <w:rPr>
                <w:szCs w:val="21"/>
              </w:rPr>
            </w:pPr>
            <w:r w:rsidRPr="009C22F8">
              <w:rPr>
                <w:rFonts w:hint="eastAsia"/>
                <w:szCs w:val="21"/>
              </w:rPr>
              <w:t>单位</w:t>
            </w:r>
          </w:p>
        </w:tc>
        <w:tc>
          <w:tcPr>
            <w:tcW w:w="993" w:type="dxa"/>
            <w:vAlign w:val="center"/>
          </w:tcPr>
          <w:p w:rsidR="00643780" w:rsidRPr="009C22F8" w:rsidRDefault="00643780" w:rsidP="000C2F3A">
            <w:pPr>
              <w:jc w:val="center"/>
              <w:rPr>
                <w:szCs w:val="21"/>
              </w:rPr>
            </w:pPr>
            <w:r w:rsidRPr="009C22F8">
              <w:rPr>
                <w:rFonts w:hint="eastAsia"/>
                <w:szCs w:val="21"/>
              </w:rPr>
              <w:t>姓</w:t>
            </w:r>
            <w:r>
              <w:rPr>
                <w:szCs w:val="21"/>
              </w:rPr>
              <w:t xml:space="preserve">  </w:t>
            </w:r>
            <w:r w:rsidRPr="009C22F8">
              <w:rPr>
                <w:rFonts w:hint="eastAsia"/>
                <w:szCs w:val="21"/>
              </w:rPr>
              <w:t>名</w:t>
            </w:r>
          </w:p>
        </w:tc>
        <w:tc>
          <w:tcPr>
            <w:tcW w:w="1559" w:type="dxa"/>
            <w:vAlign w:val="center"/>
          </w:tcPr>
          <w:p w:rsidR="00643780" w:rsidRPr="009C22F8" w:rsidRDefault="00643780" w:rsidP="000C2F3A">
            <w:pPr>
              <w:jc w:val="center"/>
              <w:rPr>
                <w:szCs w:val="21"/>
              </w:rPr>
            </w:pPr>
            <w:r w:rsidRPr="009C22F8">
              <w:rPr>
                <w:rFonts w:hint="eastAsia"/>
                <w:szCs w:val="21"/>
              </w:rPr>
              <w:t>办公室电话</w:t>
            </w:r>
          </w:p>
        </w:tc>
        <w:tc>
          <w:tcPr>
            <w:tcW w:w="1417" w:type="dxa"/>
            <w:vAlign w:val="center"/>
          </w:tcPr>
          <w:p w:rsidR="00643780" w:rsidRPr="009C22F8" w:rsidRDefault="00643780" w:rsidP="000C2F3A">
            <w:pPr>
              <w:jc w:val="center"/>
              <w:rPr>
                <w:szCs w:val="21"/>
              </w:rPr>
            </w:pPr>
            <w:r w:rsidRPr="009C22F8">
              <w:rPr>
                <w:rFonts w:hint="eastAsia"/>
                <w:szCs w:val="21"/>
              </w:rPr>
              <w:t>手机</w:t>
            </w:r>
          </w:p>
        </w:tc>
        <w:tc>
          <w:tcPr>
            <w:tcW w:w="2268" w:type="dxa"/>
            <w:vAlign w:val="center"/>
          </w:tcPr>
          <w:p w:rsidR="00643780" w:rsidRPr="009C22F8" w:rsidRDefault="00643780" w:rsidP="000C2F3A">
            <w:pPr>
              <w:jc w:val="center"/>
              <w:rPr>
                <w:szCs w:val="21"/>
              </w:rPr>
            </w:pPr>
            <w:r w:rsidRPr="009C22F8">
              <w:rPr>
                <w:rFonts w:hint="eastAsia"/>
                <w:szCs w:val="21"/>
              </w:rPr>
              <w:t>邮箱</w:t>
            </w:r>
          </w:p>
        </w:tc>
      </w:tr>
      <w:tr w:rsidR="00643780" w:rsidRPr="009C22F8" w:rsidTr="000C2F3A">
        <w:trPr>
          <w:jc w:val="center"/>
        </w:trPr>
        <w:tc>
          <w:tcPr>
            <w:tcW w:w="567" w:type="dxa"/>
          </w:tcPr>
          <w:p w:rsidR="00643780" w:rsidRPr="009C22F8" w:rsidRDefault="00643780" w:rsidP="00145584">
            <w:pPr>
              <w:rPr>
                <w:szCs w:val="21"/>
              </w:rPr>
            </w:pPr>
            <w:r w:rsidRPr="009C22F8">
              <w:rPr>
                <w:szCs w:val="21"/>
              </w:rPr>
              <w:t>1</w:t>
            </w:r>
          </w:p>
        </w:tc>
        <w:tc>
          <w:tcPr>
            <w:tcW w:w="2835" w:type="dxa"/>
          </w:tcPr>
          <w:p w:rsidR="00643780" w:rsidRPr="009C22F8" w:rsidRDefault="00643780" w:rsidP="00145584">
            <w:pPr>
              <w:rPr>
                <w:szCs w:val="21"/>
              </w:rPr>
            </w:pPr>
            <w:r w:rsidRPr="009C22F8">
              <w:rPr>
                <w:rFonts w:hint="eastAsia"/>
                <w:szCs w:val="21"/>
              </w:rPr>
              <w:t>西北电力设计院</w:t>
            </w:r>
          </w:p>
        </w:tc>
        <w:tc>
          <w:tcPr>
            <w:tcW w:w="993" w:type="dxa"/>
          </w:tcPr>
          <w:p w:rsidR="00643780" w:rsidRPr="009C22F8" w:rsidRDefault="00643780" w:rsidP="00145584">
            <w:pPr>
              <w:rPr>
                <w:szCs w:val="21"/>
              </w:rPr>
            </w:pPr>
            <w:r w:rsidRPr="009C22F8">
              <w:rPr>
                <w:rFonts w:hint="eastAsia"/>
                <w:szCs w:val="21"/>
              </w:rPr>
              <w:t>张爱军</w:t>
            </w:r>
          </w:p>
        </w:tc>
        <w:tc>
          <w:tcPr>
            <w:tcW w:w="1559" w:type="dxa"/>
          </w:tcPr>
          <w:p w:rsidR="00643780" w:rsidRPr="009C22F8" w:rsidRDefault="00643780" w:rsidP="00145584">
            <w:pPr>
              <w:rPr>
                <w:szCs w:val="21"/>
              </w:rPr>
            </w:pPr>
            <w:r w:rsidRPr="009C22F8">
              <w:rPr>
                <w:szCs w:val="21"/>
              </w:rPr>
              <w:t>029-88358373</w:t>
            </w:r>
          </w:p>
        </w:tc>
        <w:tc>
          <w:tcPr>
            <w:tcW w:w="1417" w:type="dxa"/>
          </w:tcPr>
          <w:p w:rsidR="00643780" w:rsidRPr="009C22F8" w:rsidRDefault="00643780" w:rsidP="00145584">
            <w:pPr>
              <w:rPr>
                <w:szCs w:val="21"/>
              </w:rPr>
            </w:pPr>
            <w:r w:rsidRPr="009C22F8">
              <w:rPr>
                <w:szCs w:val="21"/>
              </w:rPr>
              <w:t>13991227819</w:t>
            </w:r>
          </w:p>
        </w:tc>
        <w:tc>
          <w:tcPr>
            <w:tcW w:w="2268" w:type="dxa"/>
          </w:tcPr>
          <w:p w:rsidR="00643780" w:rsidRPr="009C22F8" w:rsidRDefault="00643780" w:rsidP="00145584">
            <w:pPr>
              <w:rPr>
                <w:szCs w:val="21"/>
              </w:rPr>
            </w:pPr>
            <w:r w:rsidRPr="009C22F8">
              <w:rPr>
                <w:szCs w:val="21"/>
              </w:rPr>
              <w:t>zhangaj@nwepdi.com</w:t>
            </w:r>
          </w:p>
        </w:tc>
      </w:tr>
      <w:tr w:rsidR="00643780" w:rsidRPr="009C22F8" w:rsidTr="000C2F3A">
        <w:trPr>
          <w:jc w:val="center"/>
        </w:trPr>
        <w:tc>
          <w:tcPr>
            <w:tcW w:w="567" w:type="dxa"/>
          </w:tcPr>
          <w:p w:rsidR="00643780" w:rsidRPr="009C22F8" w:rsidRDefault="00643780" w:rsidP="00145584">
            <w:pPr>
              <w:rPr>
                <w:szCs w:val="21"/>
              </w:rPr>
            </w:pPr>
            <w:r w:rsidRPr="009C22F8">
              <w:rPr>
                <w:szCs w:val="21"/>
              </w:rPr>
              <w:t>2</w:t>
            </w:r>
          </w:p>
        </w:tc>
        <w:tc>
          <w:tcPr>
            <w:tcW w:w="2835" w:type="dxa"/>
          </w:tcPr>
          <w:p w:rsidR="00643780" w:rsidRPr="009C22F8" w:rsidRDefault="00643780" w:rsidP="00145584">
            <w:pPr>
              <w:rPr>
                <w:szCs w:val="21"/>
              </w:rPr>
            </w:pPr>
            <w:r w:rsidRPr="009C22F8">
              <w:rPr>
                <w:rFonts w:hint="eastAsia"/>
                <w:szCs w:val="21"/>
              </w:rPr>
              <w:t>中南电力设计院</w:t>
            </w:r>
          </w:p>
        </w:tc>
        <w:tc>
          <w:tcPr>
            <w:tcW w:w="993" w:type="dxa"/>
          </w:tcPr>
          <w:p w:rsidR="00643780" w:rsidRPr="009C22F8" w:rsidRDefault="00643780" w:rsidP="00145584">
            <w:pPr>
              <w:rPr>
                <w:szCs w:val="21"/>
              </w:rPr>
            </w:pPr>
            <w:r w:rsidRPr="009C22F8">
              <w:rPr>
                <w:rFonts w:hint="eastAsia"/>
                <w:szCs w:val="21"/>
              </w:rPr>
              <w:t>李晓</w:t>
            </w:r>
            <w:proofErr w:type="gramStart"/>
            <w:r w:rsidRPr="009C22F8">
              <w:rPr>
                <w:rFonts w:hint="eastAsia"/>
                <w:szCs w:val="21"/>
              </w:rPr>
              <w:t>一</w:t>
            </w:r>
            <w:proofErr w:type="gramEnd"/>
          </w:p>
        </w:tc>
        <w:tc>
          <w:tcPr>
            <w:tcW w:w="1559" w:type="dxa"/>
          </w:tcPr>
          <w:p w:rsidR="00643780" w:rsidRPr="009C22F8" w:rsidRDefault="00643780" w:rsidP="00145584">
            <w:pPr>
              <w:rPr>
                <w:szCs w:val="21"/>
              </w:rPr>
            </w:pPr>
            <w:r>
              <w:rPr>
                <w:szCs w:val="21"/>
              </w:rPr>
              <w:t>027-67819059</w:t>
            </w:r>
          </w:p>
        </w:tc>
        <w:tc>
          <w:tcPr>
            <w:tcW w:w="1417" w:type="dxa"/>
          </w:tcPr>
          <w:p w:rsidR="00643780" w:rsidRPr="009C22F8" w:rsidRDefault="00643780" w:rsidP="00145584">
            <w:pPr>
              <w:rPr>
                <w:szCs w:val="21"/>
              </w:rPr>
            </w:pPr>
            <w:r w:rsidRPr="009C22F8">
              <w:rPr>
                <w:szCs w:val="21"/>
              </w:rPr>
              <w:t>13807181445</w:t>
            </w:r>
          </w:p>
        </w:tc>
        <w:tc>
          <w:tcPr>
            <w:tcW w:w="2268" w:type="dxa"/>
          </w:tcPr>
          <w:p w:rsidR="00643780" w:rsidRPr="009C22F8" w:rsidRDefault="00643780" w:rsidP="00145584">
            <w:pPr>
              <w:rPr>
                <w:szCs w:val="21"/>
              </w:rPr>
            </w:pPr>
            <w:r w:rsidRPr="009C22F8">
              <w:rPr>
                <w:szCs w:val="21"/>
              </w:rPr>
              <w:t>lixiaoyi@csepdi.com</w:t>
            </w:r>
          </w:p>
        </w:tc>
      </w:tr>
      <w:tr w:rsidR="00643780" w:rsidRPr="009C22F8" w:rsidTr="000C2F3A">
        <w:trPr>
          <w:jc w:val="center"/>
        </w:trPr>
        <w:tc>
          <w:tcPr>
            <w:tcW w:w="567" w:type="dxa"/>
          </w:tcPr>
          <w:p w:rsidR="00643780" w:rsidRPr="009C22F8" w:rsidRDefault="00643780" w:rsidP="00145584">
            <w:pPr>
              <w:rPr>
                <w:szCs w:val="21"/>
              </w:rPr>
            </w:pPr>
            <w:r w:rsidRPr="009C22F8">
              <w:rPr>
                <w:szCs w:val="21"/>
              </w:rPr>
              <w:t>3</w:t>
            </w:r>
          </w:p>
        </w:tc>
        <w:tc>
          <w:tcPr>
            <w:tcW w:w="2835" w:type="dxa"/>
          </w:tcPr>
          <w:p w:rsidR="00643780" w:rsidRPr="009C22F8" w:rsidRDefault="00643780" w:rsidP="00145584">
            <w:pPr>
              <w:rPr>
                <w:szCs w:val="21"/>
              </w:rPr>
            </w:pPr>
            <w:r w:rsidRPr="009C22F8">
              <w:rPr>
                <w:rFonts w:hint="eastAsia"/>
                <w:szCs w:val="21"/>
              </w:rPr>
              <w:t>山西</w:t>
            </w:r>
            <w:r>
              <w:rPr>
                <w:rFonts w:hint="eastAsia"/>
                <w:szCs w:val="21"/>
              </w:rPr>
              <w:t>省</w:t>
            </w:r>
            <w:r w:rsidRPr="009C22F8">
              <w:rPr>
                <w:rFonts w:hint="eastAsia"/>
                <w:szCs w:val="21"/>
              </w:rPr>
              <w:t>电力</w:t>
            </w:r>
            <w:r>
              <w:rPr>
                <w:rFonts w:hint="eastAsia"/>
                <w:szCs w:val="21"/>
              </w:rPr>
              <w:t>勘测</w:t>
            </w:r>
            <w:r w:rsidRPr="009C22F8">
              <w:rPr>
                <w:rFonts w:hint="eastAsia"/>
                <w:szCs w:val="21"/>
              </w:rPr>
              <w:t>设计院</w:t>
            </w:r>
          </w:p>
        </w:tc>
        <w:tc>
          <w:tcPr>
            <w:tcW w:w="993" w:type="dxa"/>
          </w:tcPr>
          <w:p w:rsidR="00643780" w:rsidRPr="009C22F8" w:rsidRDefault="00643780" w:rsidP="00145584">
            <w:pPr>
              <w:rPr>
                <w:szCs w:val="21"/>
              </w:rPr>
            </w:pPr>
            <w:r w:rsidRPr="009C22F8">
              <w:rPr>
                <w:rFonts w:hint="eastAsia"/>
                <w:szCs w:val="21"/>
              </w:rPr>
              <w:t>张新海</w:t>
            </w:r>
          </w:p>
        </w:tc>
        <w:tc>
          <w:tcPr>
            <w:tcW w:w="1559" w:type="dxa"/>
          </w:tcPr>
          <w:p w:rsidR="00643780" w:rsidRPr="009C22F8" w:rsidRDefault="00643780" w:rsidP="00145584">
            <w:pPr>
              <w:rPr>
                <w:szCs w:val="21"/>
              </w:rPr>
            </w:pPr>
            <w:r>
              <w:rPr>
                <w:szCs w:val="21"/>
              </w:rPr>
              <w:t>0351-8232301</w:t>
            </w:r>
          </w:p>
        </w:tc>
        <w:tc>
          <w:tcPr>
            <w:tcW w:w="1417" w:type="dxa"/>
          </w:tcPr>
          <w:p w:rsidR="00643780" w:rsidRPr="009C22F8" w:rsidRDefault="00643780" w:rsidP="00145584">
            <w:pPr>
              <w:rPr>
                <w:szCs w:val="21"/>
              </w:rPr>
            </w:pPr>
            <w:r w:rsidRPr="009C22F8">
              <w:rPr>
                <w:szCs w:val="21"/>
              </w:rPr>
              <w:t>13834168035</w:t>
            </w:r>
          </w:p>
        </w:tc>
        <w:tc>
          <w:tcPr>
            <w:tcW w:w="2268" w:type="dxa"/>
          </w:tcPr>
          <w:p w:rsidR="00643780" w:rsidRPr="009C22F8" w:rsidRDefault="00643780" w:rsidP="00145584">
            <w:pPr>
              <w:rPr>
                <w:szCs w:val="21"/>
              </w:rPr>
            </w:pPr>
            <w:r>
              <w:rPr>
                <w:szCs w:val="21"/>
              </w:rPr>
              <w:t>Zxh1868@sxed.com.cn</w:t>
            </w:r>
          </w:p>
        </w:tc>
      </w:tr>
      <w:tr w:rsidR="00643780" w:rsidRPr="009C22F8" w:rsidTr="000C2F3A">
        <w:trPr>
          <w:jc w:val="center"/>
        </w:trPr>
        <w:tc>
          <w:tcPr>
            <w:tcW w:w="567" w:type="dxa"/>
          </w:tcPr>
          <w:p w:rsidR="00643780" w:rsidRPr="009C22F8" w:rsidRDefault="00643780" w:rsidP="00145584">
            <w:pPr>
              <w:rPr>
                <w:szCs w:val="21"/>
              </w:rPr>
            </w:pPr>
            <w:r>
              <w:rPr>
                <w:szCs w:val="21"/>
              </w:rPr>
              <w:t>4</w:t>
            </w:r>
          </w:p>
        </w:tc>
        <w:tc>
          <w:tcPr>
            <w:tcW w:w="2835" w:type="dxa"/>
          </w:tcPr>
          <w:p w:rsidR="00643780" w:rsidRPr="009C22F8" w:rsidRDefault="00643780" w:rsidP="00C97959">
            <w:pPr>
              <w:rPr>
                <w:szCs w:val="21"/>
              </w:rPr>
            </w:pPr>
            <w:r w:rsidRPr="009C22F8">
              <w:rPr>
                <w:rFonts w:hint="eastAsia"/>
                <w:szCs w:val="21"/>
              </w:rPr>
              <w:t>山西</w:t>
            </w:r>
            <w:r>
              <w:rPr>
                <w:rFonts w:hint="eastAsia"/>
                <w:szCs w:val="21"/>
              </w:rPr>
              <w:t>省</w:t>
            </w:r>
            <w:r w:rsidRPr="009C22F8">
              <w:rPr>
                <w:rFonts w:hint="eastAsia"/>
                <w:szCs w:val="21"/>
              </w:rPr>
              <w:t>电力</w:t>
            </w:r>
            <w:r>
              <w:rPr>
                <w:rFonts w:hint="eastAsia"/>
                <w:szCs w:val="21"/>
              </w:rPr>
              <w:t>勘测</w:t>
            </w:r>
            <w:r w:rsidRPr="009C22F8">
              <w:rPr>
                <w:rFonts w:hint="eastAsia"/>
                <w:szCs w:val="21"/>
              </w:rPr>
              <w:t>设计院</w:t>
            </w:r>
          </w:p>
        </w:tc>
        <w:tc>
          <w:tcPr>
            <w:tcW w:w="993" w:type="dxa"/>
          </w:tcPr>
          <w:p w:rsidR="00643780" w:rsidRPr="009C22F8" w:rsidRDefault="00643780" w:rsidP="00145584">
            <w:pPr>
              <w:rPr>
                <w:szCs w:val="21"/>
              </w:rPr>
            </w:pPr>
            <w:r>
              <w:rPr>
                <w:rFonts w:hint="eastAsia"/>
                <w:szCs w:val="21"/>
              </w:rPr>
              <w:t>潘勇胜</w:t>
            </w:r>
          </w:p>
        </w:tc>
        <w:tc>
          <w:tcPr>
            <w:tcW w:w="1559" w:type="dxa"/>
          </w:tcPr>
          <w:p w:rsidR="00643780" w:rsidRPr="009C22F8" w:rsidRDefault="00643780" w:rsidP="00145584">
            <w:pPr>
              <w:rPr>
                <w:szCs w:val="21"/>
              </w:rPr>
            </w:pPr>
            <w:r>
              <w:rPr>
                <w:szCs w:val="21"/>
              </w:rPr>
              <w:t>0351-8232310</w:t>
            </w:r>
          </w:p>
        </w:tc>
        <w:tc>
          <w:tcPr>
            <w:tcW w:w="1417" w:type="dxa"/>
          </w:tcPr>
          <w:p w:rsidR="00643780" w:rsidRPr="009C22F8" w:rsidRDefault="00643780" w:rsidP="00145584">
            <w:pPr>
              <w:rPr>
                <w:szCs w:val="21"/>
              </w:rPr>
            </w:pPr>
            <w:r>
              <w:rPr>
                <w:szCs w:val="21"/>
              </w:rPr>
              <w:t>13623661189</w:t>
            </w:r>
          </w:p>
        </w:tc>
        <w:tc>
          <w:tcPr>
            <w:tcW w:w="2268" w:type="dxa"/>
          </w:tcPr>
          <w:p w:rsidR="00643780" w:rsidRPr="009C22F8" w:rsidRDefault="00643780" w:rsidP="00145584">
            <w:pPr>
              <w:rPr>
                <w:szCs w:val="21"/>
              </w:rPr>
            </w:pPr>
            <w:r>
              <w:rPr>
                <w:szCs w:val="21"/>
              </w:rPr>
              <w:t>fdpys@sxed.com.cn</w:t>
            </w:r>
          </w:p>
        </w:tc>
      </w:tr>
      <w:tr w:rsidR="00643780" w:rsidRPr="009C22F8" w:rsidTr="000C2F3A">
        <w:trPr>
          <w:jc w:val="center"/>
        </w:trPr>
        <w:tc>
          <w:tcPr>
            <w:tcW w:w="567" w:type="dxa"/>
          </w:tcPr>
          <w:p w:rsidR="00643780" w:rsidRPr="009C22F8" w:rsidRDefault="00643780" w:rsidP="00145584">
            <w:pPr>
              <w:rPr>
                <w:szCs w:val="21"/>
              </w:rPr>
            </w:pPr>
            <w:r>
              <w:rPr>
                <w:szCs w:val="21"/>
              </w:rPr>
              <w:t>5</w:t>
            </w:r>
          </w:p>
        </w:tc>
        <w:tc>
          <w:tcPr>
            <w:tcW w:w="2835" w:type="dxa"/>
          </w:tcPr>
          <w:p w:rsidR="00643780" w:rsidRPr="009C22F8" w:rsidRDefault="00643780" w:rsidP="00145584">
            <w:pPr>
              <w:rPr>
                <w:szCs w:val="21"/>
              </w:rPr>
            </w:pPr>
            <w:r w:rsidRPr="009C22F8">
              <w:rPr>
                <w:rFonts w:hint="eastAsia"/>
                <w:szCs w:val="21"/>
              </w:rPr>
              <w:t>河南</w:t>
            </w:r>
            <w:r>
              <w:rPr>
                <w:rFonts w:hint="eastAsia"/>
                <w:szCs w:val="21"/>
              </w:rPr>
              <w:t>省</w:t>
            </w:r>
            <w:r w:rsidRPr="009C22F8">
              <w:rPr>
                <w:rFonts w:hint="eastAsia"/>
                <w:szCs w:val="21"/>
              </w:rPr>
              <w:t>电力</w:t>
            </w:r>
            <w:r>
              <w:rPr>
                <w:rFonts w:hint="eastAsia"/>
                <w:szCs w:val="21"/>
              </w:rPr>
              <w:t>勘测</w:t>
            </w:r>
            <w:r w:rsidRPr="009C22F8">
              <w:rPr>
                <w:rFonts w:hint="eastAsia"/>
                <w:szCs w:val="21"/>
              </w:rPr>
              <w:t>设计院</w:t>
            </w:r>
          </w:p>
        </w:tc>
        <w:tc>
          <w:tcPr>
            <w:tcW w:w="993" w:type="dxa"/>
          </w:tcPr>
          <w:p w:rsidR="00643780" w:rsidRPr="009C22F8" w:rsidRDefault="00643780" w:rsidP="00145584">
            <w:pPr>
              <w:rPr>
                <w:szCs w:val="21"/>
              </w:rPr>
            </w:pPr>
            <w:r w:rsidRPr="009C22F8">
              <w:rPr>
                <w:rFonts w:hint="eastAsia"/>
                <w:szCs w:val="21"/>
              </w:rPr>
              <w:t>徐灿兵</w:t>
            </w:r>
          </w:p>
        </w:tc>
        <w:tc>
          <w:tcPr>
            <w:tcW w:w="1559" w:type="dxa"/>
          </w:tcPr>
          <w:p w:rsidR="00643780" w:rsidRPr="009C22F8" w:rsidRDefault="00643780" w:rsidP="00145584">
            <w:pPr>
              <w:rPr>
                <w:szCs w:val="21"/>
              </w:rPr>
            </w:pPr>
            <w:r w:rsidRPr="009C22F8">
              <w:rPr>
                <w:szCs w:val="21"/>
              </w:rPr>
              <w:t>0371-67163723</w:t>
            </w:r>
          </w:p>
        </w:tc>
        <w:tc>
          <w:tcPr>
            <w:tcW w:w="1417" w:type="dxa"/>
          </w:tcPr>
          <w:p w:rsidR="00643780" w:rsidRPr="009C22F8" w:rsidRDefault="00643780" w:rsidP="00145584">
            <w:pPr>
              <w:rPr>
                <w:szCs w:val="21"/>
              </w:rPr>
            </w:pPr>
            <w:r w:rsidRPr="009C22F8">
              <w:rPr>
                <w:szCs w:val="21"/>
              </w:rPr>
              <w:t>1</w:t>
            </w:r>
            <w:r>
              <w:rPr>
                <w:szCs w:val="21"/>
              </w:rPr>
              <w:t>3523529092</w:t>
            </w:r>
          </w:p>
        </w:tc>
        <w:tc>
          <w:tcPr>
            <w:tcW w:w="2268" w:type="dxa"/>
          </w:tcPr>
          <w:p w:rsidR="00643780" w:rsidRPr="009C22F8" w:rsidRDefault="00643780" w:rsidP="00145584">
            <w:pPr>
              <w:rPr>
                <w:szCs w:val="21"/>
              </w:rPr>
            </w:pPr>
            <w:r w:rsidRPr="009C22F8">
              <w:rPr>
                <w:szCs w:val="21"/>
              </w:rPr>
              <w:t>Xu3723@126.com</w:t>
            </w:r>
          </w:p>
        </w:tc>
      </w:tr>
      <w:tr w:rsidR="00643780" w:rsidRPr="00C97959" w:rsidTr="000C2F3A">
        <w:trPr>
          <w:jc w:val="center"/>
        </w:trPr>
        <w:tc>
          <w:tcPr>
            <w:tcW w:w="567" w:type="dxa"/>
          </w:tcPr>
          <w:p w:rsidR="00643780" w:rsidRPr="00C97959" w:rsidRDefault="00643780" w:rsidP="00C97959">
            <w:pPr>
              <w:rPr>
                <w:szCs w:val="21"/>
              </w:rPr>
            </w:pPr>
            <w:r w:rsidRPr="00C97959">
              <w:rPr>
                <w:szCs w:val="21"/>
              </w:rPr>
              <w:t>6</w:t>
            </w:r>
          </w:p>
        </w:tc>
        <w:tc>
          <w:tcPr>
            <w:tcW w:w="2835" w:type="dxa"/>
          </w:tcPr>
          <w:p w:rsidR="00643780" w:rsidRPr="00C97959" w:rsidRDefault="00643780" w:rsidP="00C97959">
            <w:pPr>
              <w:rPr>
                <w:szCs w:val="21"/>
              </w:rPr>
            </w:pPr>
            <w:r w:rsidRPr="00C97959">
              <w:rPr>
                <w:rFonts w:hint="eastAsia"/>
                <w:szCs w:val="21"/>
              </w:rPr>
              <w:t>河南省电力勘测设计院</w:t>
            </w:r>
          </w:p>
        </w:tc>
        <w:tc>
          <w:tcPr>
            <w:tcW w:w="993" w:type="dxa"/>
          </w:tcPr>
          <w:p w:rsidR="00643780" w:rsidRPr="00C97959" w:rsidRDefault="00643780" w:rsidP="00C97959">
            <w:pPr>
              <w:rPr>
                <w:szCs w:val="21"/>
              </w:rPr>
            </w:pPr>
            <w:r w:rsidRPr="00C97959">
              <w:rPr>
                <w:rFonts w:hint="eastAsia"/>
                <w:szCs w:val="21"/>
              </w:rPr>
              <w:t>汪雪姣</w:t>
            </w:r>
          </w:p>
        </w:tc>
        <w:tc>
          <w:tcPr>
            <w:tcW w:w="1559" w:type="dxa"/>
          </w:tcPr>
          <w:p w:rsidR="00643780" w:rsidRPr="00C97959" w:rsidRDefault="00643780" w:rsidP="00C97959">
            <w:pPr>
              <w:rPr>
                <w:szCs w:val="21"/>
              </w:rPr>
            </w:pPr>
            <w:r w:rsidRPr="00C97959">
              <w:rPr>
                <w:szCs w:val="21"/>
              </w:rPr>
              <w:t>0371-67163720</w:t>
            </w:r>
          </w:p>
        </w:tc>
        <w:tc>
          <w:tcPr>
            <w:tcW w:w="1417" w:type="dxa"/>
          </w:tcPr>
          <w:p w:rsidR="00643780" w:rsidRPr="00C97959" w:rsidRDefault="00643780" w:rsidP="00C97959">
            <w:pPr>
              <w:rPr>
                <w:szCs w:val="21"/>
              </w:rPr>
            </w:pPr>
            <w:r w:rsidRPr="00C97959">
              <w:rPr>
                <w:szCs w:val="21"/>
              </w:rPr>
              <w:t>13653975665</w:t>
            </w:r>
          </w:p>
        </w:tc>
        <w:tc>
          <w:tcPr>
            <w:tcW w:w="2268" w:type="dxa"/>
          </w:tcPr>
          <w:p w:rsidR="00643780" w:rsidRPr="00C97959" w:rsidRDefault="00643780" w:rsidP="00C97959">
            <w:pPr>
              <w:rPr>
                <w:szCs w:val="21"/>
              </w:rPr>
            </w:pPr>
            <w:r w:rsidRPr="00C97959">
              <w:rPr>
                <w:szCs w:val="21"/>
              </w:rPr>
              <w:t>Wangxuejiao758@163.com</w:t>
            </w:r>
          </w:p>
        </w:tc>
      </w:tr>
      <w:tr w:rsidR="00643780" w:rsidRPr="009C22F8" w:rsidTr="000C2F3A">
        <w:trPr>
          <w:jc w:val="center"/>
        </w:trPr>
        <w:tc>
          <w:tcPr>
            <w:tcW w:w="567" w:type="dxa"/>
          </w:tcPr>
          <w:p w:rsidR="00643780" w:rsidRPr="009C22F8" w:rsidRDefault="00643780" w:rsidP="00145584">
            <w:pPr>
              <w:rPr>
                <w:szCs w:val="21"/>
              </w:rPr>
            </w:pPr>
            <w:r>
              <w:rPr>
                <w:szCs w:val="21"/>
              </w:rPr>
              <w:t>7</w:t>
            </w:r>
          </w:p>
        </w:tc>
        <w:tc>
          <w:tcPr>
            <w:tcW w:w="2835" w:type="dxa"/>
          </w:tcPr>
          <w:p w:rsidR="00643780" w:rsidRPr="009C22F8" w:rsidRDefault="00643780" w:rsidP="00145584">
            <w:pPr>
              <w:rPr>
                <w:szCs w:val="21"/>
              </w:rPr>
            </w:pPr>
            <w:r>
              <w:rPr>
                <w:rFonts w:hint="eastAsia"/>
                <w:szCs w:val="21"/>
              </w:rPr>
              <w:t>河北省电力勘测设计研究院</w:t>
            </w:r>
          </w:p>
        </w:tc>
        <w:tc>
          <w:tcPr>
            <w:tcW w:w="993" w:type="dxa"/>
          </w:tcPr>
          <w:p w:rsidR="00643780" w:rsidRPr="009C22F8" w:rsidRDefault="00643780" w:rsidP="00145584">
            <w:pPr>
              <w:rPr>
                <w:szCs w:val="21"/>
              </w:rPr>
            </w:pPr>
            <w:proofErr w:type="gramStart"/>
            <w:r>
              <w:rPr>
                <w:rFonts w:hint="eastAsia"/>
                <w:szCs w:val="21"/>
              </w:rPr>
              <w:t>张书梅</w:t>
            </w:r>
            <w:proofErr w:type="gramEnd"/>
          </w:p>
        </w:tc>
        <w:tc>
          <w:tcPr>
            <w:tcW w:w="1559" w:type="dxa"/>
          </w:tcPr>
          <w:p w:rsidR="00643780" w:rsidRPr="009C22F8" w:rsidRDefault="00643780" w:rsidP="00145584">
            <w:pPr>
              <w:rPr>
                <w:szCs w:val="21"/>
              </w:rPr>
            </w:pPr>
            <w:r>
              <w:rPr>
                <w:szCs w:val="21"/>
              </w:rPr>
              <w:t>0311-87912187</w:t>
            </w:r>
          </w:p>
        </w:tc>
        <w:tc>
          <w:tcPr>
            <w:tcW w:w="1417" w:type="dxa"/>
          </w:tcPr>
          <w:p w:rsidR="00643780" w:rsidRPr="009C22F8" w:rsidRDefault="00643780" w:rsidP="00145584">
            <w:pPr>
              <w:rPr>
                <w:szCs w:val="21"/>
              </w:rPr>
            </w:pPr>
            <w:r>
              <w:rPr>
                <w:szCs w:val="21"/>
              </w:rPr>
              <w:t>13331392187</w:t>
            </w:r>
          </w:p>
        </w:tc>
        <w:tc>
          <w:tcPr>
            <w:tcW w:w="2268" w:type="dxa"/>
          </w:tcPr>
          <w:p w:rsidR="00643780" w:rsidRPr="009C22F8" w:rsidRDefault="00643780" w:rsidP="00145584">
            <w:pPr>
              <w:rPr>
                <w:szCs w:val="21"/>
              </w:rPr>
            </w:pPr>
            <w:r>
              <w:rPr>
                <w:szCs w:val="21"/>
              </w:rPr>
              <w:t>Zhangshumei200@163.com</w:t>
            </w:r>
          </w:p>
        </w:tc>
      </w:tr>
      <w:tr w:rsidR="00643780" w:rsidRPr="009C22F8" w:rsidTr="000C2F3A">
        <w:trPr>
          <w:jc w:val="center"/>
        </w:trPr>
        <w:tc>
          <w:tcPr>
            <w:tcW w:w="567" w:type="dxa"/>
          </w:tcPr>
          <w:p w:rsidR="00643780" w:rsidRPr="009C22F8" w:rsidRDefault="00643780" w:rsidP="00145584">
            <w:pPr>
              <w:rPr>
                <w:szCs w:val="21"/>
              </w:rPr>
            </w:pPr>
            <w:r>
              <w:rPr>
                <w:szCs w:val="21"/>
              </w:rPr>
              <w:t>8</w:t>
            </w:r>
          </w:p>
        </w:tc>
        <w:tc>
          <w:tcPr>
            <w:tcW w:w="2835" w:type="dxa"/>
          </w:tcPr>
          <w:p w:rsidR="00643780" w:rsidRPr="009C22F8" w:rsidRDefault="00643780" w:rsidP="00C97959">
            <w:pPr>
              <w:rPr>
                <w:szCs w:val="21"/>
              </w:rPr>
            </w:pPr>
            <w:r>
              <w:rPr>
                <w:rFonts w:hint="eastAsia"/>
                <w:szCs w:val="21"/>
              </w:rPr>
              <w:t>河北省电力勘测设计研究院</w:t>
            </w:r>
          </w:p>
        </w:tc>
        <w:tc>
          <w:tcPr>
            <w:tcW w:w="993" w:type="dxa"/>
          </w:tcPr>
          <w:p w:rsidR="00643780" w:rsidRDefault="00643780" w:rsidP="00145584">
            <w:pPr>
              <w:rPr>
                <w:szCs w:val="21"/>
              </w:rPr>
            </w:pPr>
            <w:r>
              <w:rPr>
                <w:rFonts w:hint="eastAsia"/>
                <w:szCs w:val="21"/>
              </w:rPr>
              <w:t>赵晓利</w:t>
            </w:r>
          </w:p>
        </w:tc>
        <w:tc>
          <w:tcPr>
            <w:tcW w:w="1559" w:type="dxa"/>
          </w:tcPr>
          <w:p w:rsidR="00643780" w:rsidRDefault="00643780" w:rsidP="00145584">
            <w:pPr>
              <w:rPr>
                <w:szCs w:val="21"/>
              </w:rPr>
            </w:pPr>
            <w:r>
              <w:rPr>
                <w:szCs w:val="21"/>
              </w:rPr>
              <w:t>0311-87912189</w:t>
            </w:r>
          </w:p>
        </w:tc>
        <w:tc>
          <w:tcPr>
            <w:tcW w:w="1417" w:type="dxa"/>
          </w:tcPr>
          <w:p w:rsidR="00643780" w:rsidRDefault="00643780" w:rsidP="00145584">
            <w:pPr>
              <w:rPr>
                <w:szCs w:val="21"/>
              </w:rPr>
            </w:pPr>
            <w:r>
              <w:rPr>
                <w:szCs w:val="21"/>
              </w:rPr>
              <w:t>13331392189</w:t>
            </w:r>
          </w:p>
        </w:tc>
        <w:tc>
          <w:tcPr>
            <w:tcW w:w="2268" w:type="dxa"/>
          </w:tcPr>
          <w:p w:rsidR="00643780" w:rsidRDefault="00643780" w:rsidP="00145584">
            <w:pPr>
              <w:rPr>
                <w:szCs w:val="21"/>
              </w:rPr>
            </w:pPr>
            <w:r>
              <w:rPr>
                <w:szCs w:val="21"/>
              </w:rPr>
              <w:t>Zhaoxl_xiangmu@sina.com</w:t>
            </w:r>
          </w:p>
        </w:tc>
      </w:tr>
      <w:tr w:rsidR="00643780" w:rsidRPr="009C22F8" w:rsidTr="000C2F3A">
        <w:trPr>
          <w:jc w:val="center"/>
        </w:trPr>
        <w:tc>
          <w:tcPr>
            <w:tcW w:w="567" w:type="dxa"/>
          </w:tcPr>
          <w:p w:rsidR="00643780" w:rsidRPr="009C22F8" w:rsidRDefault="00643780" w:rsidP="00145584">
            <w:pPr>
              <w:rPr>
                <w:szCs w:val="21"/>
              </w:rPr>
            </w:pPr>
            <w:r>
              <w:rPr>
                <w:szCs w:val="21"/>
              </w:rPr>
              <w:t>9</w:t>
            </w:r>
          </w:p>
        </w:tc>
        <w:tc>
          <w:tcPr>
            <w:tcW w:w="2835" w:type="dxa"/>
          </w:tcPr>
          <w:p w:rsidR="00643780" w:rsidRDefault="00643780" w:rsidP="00C97959">
            <w:pPr>
              <w:rPr>
                <w:szCs w:val="21"/>
              </w:rPr>
            </w:pPr>
            <w:r>
              <w:rPr>
                <w:rFonts w:hint="eastAsia"/>
                <w:szCs w:val="21"/>
              </w:rPr>
              <w:t>四川电力设计咨询有限责任公司</w:t>
            </w:r>
          </w:p>
        </w:tc>
        <w:tc>
          <w:tcPr>
            <w:tcW w:w="993" w:type="dxa"/>
          </w:tcPr>
          <w:p w:rsidR="00643780" w:rsidRPr="00837D3F" w:rsidRDefault="00643780" w:rsidP="00145584">
            <w:pPr>
              <w:rPr>
                <w:szCs w:val="21"/>
              </w:rPr>
            </w:pPr>
            <w:r>
              <w:rPr>
                <w:rFonts w:hint="eastAsia"/>
                <w:szCs w:val="21"/>
              </w:rPr>
              <w:t>苟宏伦</w:t>
            </w:r>
          </w:p>
        </w:tc>
        <w:tc>
          <w:tcPr>
            <w:tcW w:w="1559" w:type="dxa"/>
          </w:tcPr>
          <w:p w:rsidR="00643780" w:rsidRDefault="00643780" w:rsidP="00145584">
            <w:pPr>
              <w:rPr>
                <w:szCs w:val="21"/>
              </w:rPr>
            </w:pPr>
            <w:r>
              <w:rPr>
                <w:szCs w:val="21"/>
              </w:rPr>
              <w:t>028-68123249</w:t>
            </w:r>
          </w:p>
        </w:tc>
        <w:tc>
          <w:tcPr>
            <w:tcW w:w="1417" w:type="dxa"/>
          </w:tcPr>
          <w:p w:rsidR="00643780" w:rsidRDefault="00643780" w:rsidP="00145584">
            <w:pPr>
              <w:rPr>
                <w:szCs w:val="21"/>
              </w:rPr>
            </w:pPr>
            <w:r>
              <w:rPr>
                <w:szCs w:val="21"/>
              </w:rPr>
              <w:t>13628029835</w:t>
            </w:r>
          </w:p>
        </w:tc>
        <w:tc>
          <w:tcPr>
            <w:tcW w:w="2268" w:type="dxa"/>
          </w:tcPr>
          <w:p w:rsidR="00643780" w:rsidRDefault="00643780" w:rsidP="00145584">
            <w:pPr>
              <w:rPr>
                <w:szCs w:val="21"/>
              </w:rPr>
            </w:pPr>
            <w:r>
              <w:rPr>
                <w:szCs w:val="21"/>
              </w:rPr>
              <w:t>Goumy2002@sina.com</w:t>
            </w:r>
          </w:p>
        </w:tc>
      </w:tr>
      <w:tr w:rsidR="00643780" w:rsidRPr="009C22F8" w:rsidTr="000C2F3A">
        <w:trPr>
          <w:jc w:val="center"/>
        </w:trPr>
        <w:tc>
          <w:tcPr>
            <w:tcW w:w="567" w:type="dxa"/>
          </w:tcPr>
          <w:p w:rsidR="00643780" w:rsidRDefault="00643780" w:rsidP="00145584">
            <w:pPr>
              <w:rPr>
                <w:szCs w:val="21"/>
              </w:rPr>
            </w:pPr>
            <w:r>
              <w:rPr>
                <w:szCs w:val="21"/>
              </w:rPr>
              <w:t>10</w:t>
            </w:r>
          </w:p>
        </w:tc>
        <w:tc>
          <w:tcPr>
            <w:tcW w:w="2835" w:type="dxa"/>
          </w:tcPr>
          <w:p w:rsidR="00643780" w:rsidRDefault="00643780" w:rsidP="00C97959">
            <w:pPr>
              <w:rPr>
                <w:szCs w:val="21"/>
              </w:rPr>
            </w:pPr>
            <w:r w:rsidRPr="005466B0">
              <w:rPr>
                <w:rFonts w:hint="eastAsia"/>
                <w:szCs w:val="21"/>
              </w:rPr>
              <w:t>国核电</w:t>
            </w:r>
            <w:proofErr w:type="gramStart"/>
            <w:r w:rsidRPr="005466B0">
              <w:rPr>
                <w:rFonts w:hint="eastAsia"/>
                <w:szCs w:val="21"/>
              </w:rPr>
              <w:t>力规划</w:t>
            </w:r>
            <w:proofErr w:type="gramEnd"/>
            <w:r w:rsidRPr="005466B0">
              <w:rPr>
                <w:rFonts w:hint="eastAsia"/>
                <w:szCs w:val="21"/>
              </w:rPr>
              <w:t>设计研究院</w:t>
            </w:r>
          </w:p>
        </w:tc>
        <w:tc>
          <w:tcPr>
            <w:tcW w:w="993" w:type="dxa"/>
          </w:tcPr>
          <w:p w:rsidR="00643780" w:rsidRDefault="00643780" w:rsidP="00145584">
            <w:pPr>
              <w:rPr>
                <w:szCs w:val="21"/>
              </w:rPr>
            </w:pPr>
            <w:r>
              <w:rPr>
                <w:rFonts w:hint="eastAsia"/>
                <w:szCs w:val="21"/>
              </w:rPr>
              <w:t>葛小玲</w:t>
            </w:r>
          </w:p>
        </w:tc>
        <w:tc>
          <w:tcPr>
            <w:tcW w:w="1559" w:type="dxa"/>
          </w:tcPr>
          <w:p w:rsidR="00643780" w:rsidRDefault="00643780" w:rsidP="00145584">
            <w:pPr>
              <w:rPr>
                <w:szCs w:val="21"/>
              </w:rPr>
            </w:pPr>
            <w:r>
              <w:rPr>
                <w:szCs w:val="21"/>
              </w:rPr>
              <w:t>010-58342566</w:t>
            </w:r>
          </w:p>
        </w:tc>
        <w:tc>
          <w:tcPr>
            <w:tcW w:w="1417" w:type="dxa"/>
          </w:tcPr>
          <w:p w:rsidR="00643780" w:rsidRDefault="00643780" w:rsidP="00145584">
            <w:pPr>
              <w:rPr>
                <w:szCs w:val="21"/>
              </w:rPr>
            </w:pPr>
            <w:r>
              <w:rPr>
                <w:szCs w:val="21"/>
              </w:rPr>
              <w:t>18910852566</w:t>
            </w:r>
          </w:p>
        </w:tc>
        <w:tc>
          <w:tcPr>
            <w:tcW w:w="2268" w:type="dxa"/>
          </w:tcPr>
          <w:p w:rsidR="00643780" w:rsidRDefault="00643780" w:rsidP="00145584">
            <w:pPr>
              <w:rPr>
                <w:szCs w:val="21"/>
              </w:rPr>
            </w:pPr>
            <w:r>
              <w:rPr>
                <w:szCs w:val="21"/>
              </w:rPr>
              <w:t>gexiaoling@snpdri.com</w:t>
            </w:r>
          </w:p>
        </w:tc>
      </w:tr>
      <w:tr w:rsidR="00643780" w:rsidRPr="009C22F8" w:rsidTr="000C2F3A">
        <w:trPr>
          <w:jc w:val="center"/>
        </w:trPr>
        <w:tc>
          <w:tcPr>
            <w:tcW w:w="567" w:type="dxa"/>
          </w:tcPr>
          <w:p w:rsidR="00643780" w:rsidRDefault="00643780" w:rsidP="00145584">
            <w:pPr>
              <w:rPr>
                <w:szCs w:val="21"/>
              </w:rPr>
            </w:pPr>
            <w:r>
              <w:rPr>
                <w:szCs w:val="21"/>
              </w:rPr>
              <w:t>11</w:t>
            </w:r>
          </w:p>
        </w:tc>
        <w:tc>
          <w:tcPr>
            <w:tcW w:w="2835" w:type="dxa"/>
          </w:tcPr>
          <w:p w:rsidR="00643780" w:rsidRPr="005466B0" w:rsidRDefault="00643780" w:rsidP="00C97959">
            <w:pPr>
              <w:rPr>
                <w:szCs w:val="21"/>
              </w:rPr>
            </w:pPr>
            <w:r>
              <w:rPr>
                <w:rFonts w:hint="eastAsia"/>
                <w:szCs w:val="21"/>
              </w:rPr>
              <w:t>江苏省电力设计院</w:t>
            </w:r>
          </w:p>
        </w:tc>
        <w:tc>
          <w:tcPr>
            <w:tcW w:w="993" w:type="dxa"/>
          </w:tcPr>
          <w:p w:rsidR="00643780" w:rsidRDefault="00643780" w:rsidP="00145584">
            <w:pPr>
              <w:rPr>
                <w:szCs w:val="21"/>
              </w:rPr>
            </w:pPr>
            <w:r>
              <w:rPr>
                <w:rFonts w:hint="eastAsia"/>
                <w:szCs w:val="21"/>
              </w:rPr>
              <w:t>陈国锋</w:t>
            </w:r>
          </w:p>
        </w:tc>
        <w:tc>
          <w:tcPr>
            <w:tcW w:w="1559" w:type="dxa"/>
          </w:tcPr>
          <w:p w:rsidR="00643780" w:rsidRDefault="00643780" w:rsidP="00145584">
            <w:pPr>
              <w:rPr>
                <w:szCs w:val="21"/>
              </w:rPr>
            </w:pPr>
            <w:r>
              <w:rPr>
                <w:szCs w:val="21"/>
              </w:rPr>
              <w:t>025-85081623</w:t>
            </w:r>
          </w:p>
        </w:tc>
        <w:tc>
          <w:tcPr>
            <w:tcW w:w="1417" w:type="dxa"/>
          </w:tcPr>
          <w:p w:rsidR="00643780" w:rsidRDefault="00643780" w:rsidP="00145584">
            <w:pPr>
              <w:rPr>
                <w:szCs w:val="21"/>
              </w:rPr>
            </w:pPr>
            <w:r>
              <w:rPr>
                <w:szCs w:val="21"/>
              </w:rPr>
              <w:t>13813945140</w:t>
            </w:r>
          </w:p>
        </w:tc>
        <w:tc>
          <w:tcPr>
            <w:tcW w:w="2268" w:type="dxa"/>
          </w:tcPr>
          <w:p w:rsidR="00643780" w:rsidRDefault="00643780" w:rsidP="00145584">
            <w:pPr>
              <w:rPr>
                <w:szCs w:val="21"/>
              </w:rPr>
            </w:pPr>
            <w:r>
              <w:rPr>
                <w:szCs w:val="21"/>
              </w:rPr>
              <w:t>chenguofeng@jspdi.com.cn</w:t>
            </w:r>
          </w:p>
        </w:tc>
      </w:tr>
    </w:tbl>
    <w:p w:rsidR="00643780" w:rsidRDefault="00643780" w:rsidP="00145584">
      <w:pPr>
        <w:rPr>
          <w:sz w:val="28"/>
          <w:szCs w:val="28"/>
        </w:rPr>
      </w:pPr>
    </w:p>
    <w:p w:rsidR="00643780" w:rsidRDefault="00643780" w:rsidP="00145584">
      <w:pPr>
        <w:rPr>
          <w:sz w:val="28"/>
          <w:szCs w:val="28"/>
        </w:rPr>
      </w:pPr>
    </w:p>
    <w:sectPr w:rsidR="00643780" w:rsidSect="00BD7A0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DCF" w:rsidRDefault="00BE1DCF" w:rsidP="00AA576D">
      <w:r>
        <w:separator/>
      </w:r>
    </w:p>
  </w:endnote>
  <w:endnote w:type="continuationSeparator" w:id="0">
    <w:p w:rsidR="00BE1DCF" w:rsidRDefault="00BE1DCF" w:rsidP="00AA5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A65" w:rsidRDefault="005F4076">
    <w:pPr>
      <w:pStyle w:val="a8"/>
      <w:jc w:val="center"/>
    </w:pPr>
    <w:fldSimple w:instr=" PAGE   \* MERGEFORMAT ">
      <w:r w:rsidR="00727F66" w:rsidRPr="00727F66">
        <w:rPr>
          <w:noProof/>
          <w:lang w:val="zh-CN"/>
        </w:rPr>
        <w:t>4</w:t>
      </w:r>
    </w:fldSimple>
  </w:p>
  <w:p w:rsidR="007D7A65" w:rsidRDefault="007D7A6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DCF" w:rsidRDefault="00BE1DCF" w:rsidP="00AA576D">
      <w:r>
        <w:separator/>
      </w:r>
    </w:p>
  </w:footnote>
  <w:footnote w:type="continuationSeparator" w:id="0">
    <w:p w:rsidR="00BE1DCF" w:rsidRDefault="00BE1DCF" w:rsidP="00AA57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02149"/>
    <w:multiLevelType w:val="hybridMultilevel"/>
    <w:tmpl w:val="D6366E62"/>
    <w:lvl w:ilvl="0" w:tplc="171E592E">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3BC4"/>
    <w:rsid w:val="000017D9"/>
    <w:rsid w:val="00001E24"/>
    <w:rsid w:val="00002EB4"/>
    <w:rsid w:val="00015DDD"/>
    <w:rsid w:val="00016285"/>
    <w:rsid w:val="00021BE6"/>
    <w:rsid w:val="0002273C"/>
    <w:rsid w:val="00023307"/>
    <w:rsid w:val="00023D62"/>
    <w:rsid w:val="00026727"/>
    <w:rsid w:val="00030017"/>
    <w:rsid w:val="0003037B"/>
    <w:rsid w:val="00033A7B"/>
    <w:rsid w:val="00035311"/>
    <w:rsid w:val="00037DDE"/>
    <w:rsid w:val="0004153B"/>
    <w:rsid w:val="00042CD0"/>
    <w:rsid w:val="0004368D"/>
    <w:rsid w:val="00044709"/>
    <w:rsid w:val="00045DFF"/>
    <w:rsid w:val="00047AD0"/>
    <w:rsid w:val="00050FA5"/>
    <w:rsid w:val="00051675"/>
    <w:rsid w:val="00052188"/>
    <w:rsid w:val="000535D1"/>
    <w:rsid w:val="00060816"/>
    <w:rsid w:val="00060BF6"/>
    <w:rsid w:val="000618DA"/>
    <w:rsid w:val="00061E6F"/>
    <w:rsid w:val="00062194"/>
    <w:rsid w:val="00066082"/>
    <w:rsid w:val="00071673"/>
    <w:rsid w:val="0007196D"/>
    <w:rsid w:val="00071FD8"/>
    <w:rsid w:val="00074DCC"/>
    <w:rsid w:val="00085347"/>
    <w:rsid w:val="00085E2B"/>
    <w:rsid w:val="0008655E"/>
    <w:rsid w:val="000915E1"/>
    <w:rsid w:val="0009624A"/>
    <w:rsid w:val="00096649"/>
    <w:rsid w:val="00097EAF"/>
    <w:rsid w:val="000A02B7"/>
    <w:rsid w:val="000A158F"/>
    <w:rsid w:val="000A245B"/>
    <w:rsid w:val="000A3133"/>
    <w:rsid w:val="000A34D3"/>
    <w:rsid w:val="000A7197"/>
    <w:rsid w:val="000B0F99"/>
    <w:rsid w:val="000B2F77"/>
    <w:rsid w:val="000B634B"/>
    <w:rsid w:val="000B6E3B"/>
    <w:rsid w:val="000C2F3A"/>
    <w:rsid w:val="000C31BD"/>
    <w:rsid w:val="000C4743"/>
    <w:rsid w:val="000C608B"/>
    <w:rsid w:val="000D4025"/>
    <w:rsid w:val="000D57F4"/>
    <w:rsid w:val="000D5FBA"/>
    <w:rsid w:val="000D61E3"/>
    <w:rsid w:val="000D6A19"/>
    <w:rsid w:val="000E4DBC"/>
    <w:rsid w:val="000E5021"/>
    <w:rsid w:val="000E5D91"/>
    <w:rsid w:val="000E76CF"/>
    <w:rsid w:val="000F0069"/>
    <w:rsid w:val="000F2016"/>
    <w:rsid w:val="000F36E2"/>
    <w:rsid w:val="000F37B9"/>
    <w:rsid w:val="000F38A3"/>
    <w:rsid w:val="0010193C"/>
    <w:rsid w:val="00101F56"/>
    <w:rsid w:val="00104208"/>
    <w:rsid w:val="001107BE"/>
    <w:rsid w:val="00114BF7"/>
    <w:rsid w:val="001156CC"/>
    <w:rsid w:val="00117F8C"/>
    <w:rsid w:val="00120835"/>
    <w:rsid w:val="0012136A"/>
    <w:rsid w:val="00121DE9"/>
    <w:rsid w:val="001224F0"/>
    <w:rsid w:val="00122E17"/>
    <w:rsid w:val="00123A6F"/>
    <w:rsid w:val="00124340"/>
    <w:rsid w:val="0012568F"/>
    <w:rsid w:val="00125FC7"/>
    <w:rsid w:val="00131489"/>
    <w:rsid w:val="00132DF9"/>
    <w:rsid w:val="00133DF9"/>
    <w:rsid w:val="0013535E"/>
    <w:rsid w:val="00135559"/>
    <w:rsid w:val="001371C9"/>
    <w:rsid w:val="00141389"/>
    <w:rsid w:val="00141AD5"/>
    <w:rsid w:val="00142946"/>
    <w:rsid w:val="00145584"/>
    <w:rsid w:val="00146E41"/>
    <w:rsid w:val="001504C3"/>
    <w:rsid w:val="0015221A"/>
    <w:rsid w:val="00162E9D"/>
    <w:rsid w:val="001632A4"/>
    <w:rsid w:val="00164D97"/>
    <w:rsid w:val="00164E3F"/>
    <w:rsid w:val="00164F20"/>
    <w:rsid w:val="001653A9"/>
    <w:rsid w:val="0016569C"/>
    <w:rsid w:val="00166BE6"/>
    <w:rsid w:val="00166E35"/>
    <w:rsid w:val="00170426"/>
    <w:rsid w:val="00170D86"/>
    <w:rsid w:val="00171F1D"/>
    <w:rsid w:val="001753C9"/>
    <w:rsid w:val="00180316"/>
    <w:rsid w:val="00180AAC"/>
    <w:rsid w:val="00180B28"/>
    <w:rsid w:val="00181894"/>
    <w:rsid w:val="001902C5"/>
    <w:rsid w:val="001917F6"/>
    <w:rsid w:val="00191DF5"/>
    <w:rsid w:val="00192C0C"/>
    <w:rsid w:val="00194A8D"/>
    <w:rsid w:val="00195863"/>
    <w:rsid w:val="001A02B9"/>
    <w:rsid w:val="001A2315"/>
    <w:rsid w:val="001A26E5"/>
    <w:rsid w:val="001B0AA3"/>
    <w:rsid w:val="001B0EA0"/>
    <w:rsid w:val="001B15C8"/>
    <w:rsid w:val="001B2367"/>
    <w:rsid w:val="001B3040"/>
    <w:rsid w:val="001B3285"/>
    <w:rsid w:val="001B475F"/>
    <w:rsid w:val="001B6A67"/>
    <w:rsid w:val="001B7DE3"/>
    <w:rsid w:val="001C4B0B"/>
    <w:rsid w:val="001C5CDA"/>
    <w:rsid w:val="001D08E9"/>
    <w:rsid w:val="001D1715"/>
    <w:rsid w:val="001D44C3"/>
    <w:rsid w:val="001E0B8E"/>
    <w:rsid w:val="001E2A7D"/>
    <w:rsid w:val="001E41D2"/>
    <w:rsid w:val="001E4614"/>
    <w:rsid w:val="001E5CF4"/>
    <w:rsid w:val="001E6C9F"/>
    <w:rsid w:val="001E6DE5"/>
    <w:rsid w:val="001E7535"/>
    <w:rsid w:val="001E778D"/>
    <w:rsid w:val="001E7945"/>
    <w:rsid w:val="001F1896"/>
    <w:rsid w:val="001F290D"/>
    <w:rsid w:val="001F420E"/>
    <w:rsid w:val="001F52AA"/>
    <w:rsid w:val="001F5C5C"/>
    <w:rsid w:val="001F613F"/>
    <w:rsid w:val="001F7AAA"/>
    <w:rsid w:val="00200768"/>
    <w:rsid w:val="00200C75"/>
    <w:rsid w:val="00210772"/>
    <w:rsid w:val="002117CD"/>
    <w:rsid w:val="00213068"/>
    <w:rsid w:val="002142FE"/>
    <w:rsid w:val="00214A9A"/>
    <w:rsid w:val="00214F0F"/>
    <w:rsid w:val="00217140"/>
    <w:rsid w:val="00227C43"/>
    <w:rsid w:val="00234552"/>
    <w:rsid w:val="0023512C"/>
    <w:rsid w:val="00235296"/>
    <w:rsid w:val="002375C4"/>
    <w:rsid w:val="00237752"/>
    <w:rsid w:val="0023792F"/>
    <w:rsid w:val="00240950"/>
    <w:rsid w:val="0024353A"/>
    <w:rsid w:val="0024542C"/>
    <w:rsid w:val="00245691"/>
    <w:rsid w:val="002462B2"/>
    <w:rsid w:val="002505A0"/>
    <w:rsid w:val="0025085F"/>
    <w:rsid w:val="002531D1"/>
    <w:rsid w:val="00262147"/>
    <w:rsid w:val="0026242D"/>
    <w:rsid w:val="00263394"/>
    <w:rsid w:val="002640CA"/>
    <w:rsid w:val="00264444"/>
    <w:rsid w:val="002658EF"/>
    <w:rsid w:val="0027320A"/>
    <w:rsid w:val="002755C1"/>
    <w:rsid w:val="00290CF8"/>
    <w:rsid w:val="00292730"/>
    <w:rsid w:val="0029334F"/>
    <w:rsid w:val="002949D0"/>
    <w:rsid w:val="002A2E15"/>
    <w:rsid w:val="002A6C69"/>
    <w:rsid w:val="002A6F8B"/>
    <w:rsid w:val="002B3AAE"/>
    <w:rsid w:val="002B517D"/>
    <w:rsid w:val="002B73D3"/>
    <w:rsid w:val="002C638F"/>
    <w:rsid w:val="002C6B05"/>
    <w:rsid w:val="002C6CD1"/>
    <w:rsid w:val="002C7E43"/>
    <w:rsid w:val="002D0DCE"/>
    <w:rsid w:val="002D0F8E"/>
    <w:rsid w:val="002D3133"/>
    <w:rsid w:val="002E20CB"/>
    <w:rsid w:val="002E2CD9"/>
    <w:rsid w:val="002E4F90"/>
    <w:rsid w:val="002E60EC"/>
    <w:rsid w:val="002E6224"/>
    <w:rsid w:val="002E70B9"/>
    <w:rsid w:val="002F0270"/>
    <w:rsid w:val="002F081B"/>
    <w:rsid w:val="002F0C13"/>
    <w:rsid w:val="002F0E0F"/>
    <w:rsid w:val="002F4A8A"/>
    <w:rsid w:val="0030054E"/>
    <w:rsid w:val="0030436F"/>
    <w:rsid w:val="00305196"/>
    <w:rsid w:val="003073F0"/>
    <w:rsid w:val="00307AEF"/>
    <w:rsid w:val="00307DBF"/>
    <w:rsid w:val="00310BC5"/>
    <w:rsid w:val="00311E34"/>
    <w:rsid w:val="00312251"/>
    <w:rsid w:val="00322480"/>
    <w:rsid w:val="00333F6F"/>
    <w:rsid w:val="003364AD"/>
    <w:rsid w:val="00336766"/>
    <w:rsid w:val="00337052"/>
    <w:rsid w:val="0033777F"/>
    <w:rsid w:val="003425BF"/>
    <w:rsid w:val="00345FB4"/>
    <w:rsid w:val="0034712F"/>
    <w:rsid w:val="003508A5"/>
    <w:rsid w:val="003524AE"/>
    <w:rsid w:val="0035278C"/>
    <w:rsid w:val="00356DF3"/>
    <w:rsid w:val="003571C7"/>
    <w:rsid w:val="003650E0"/>
    <w:rsid w:val="00365D7C"/>
    <w:rsid w:val="00371E73"/>
    <w:rsid w:val="003724E9"/>
    <w:rsid w:val="00372B22"/>
    <w:rsid w:val="0037341E"/>
    <w:rsid w:val="00374BFE"/>
    <w:rsid w:val="00381CFC"/>
    <w:rsid w:val="00381EA1"/>
    <w:rsid w:val="00383A23"/>
    <w:rsid w:val="00384896"/>
    <w:rsid w:val="00384CEB"/>
    <w:rsid w:val="003857E6"/>
    <w:rsid w:val="00386D82"/>
    <w:rsid w:val="00394F27"/>
    <w:rsid w:val="0039797E"/>
    <w:rsid w:val="003979DB"/>
    <w:rsid w:val="003A0FEE"/>
    <w:rsid w:val="003A1155"/>
    <w:rsid w:val="003A2F9D"/>
    <w:rsid w:val="003A4C9B"/>
    <w:rsid w:val="003A528A"/>
    <w:rsid w:val="003A6475"/>
    <w:rsid w:val="003A7049"/>
    <w:rsid w:val="003A7762"/>
    <w:rsid w:val="003B00B4"/>
    <w:rsid w:val="003B24A0"/>
    <w:rsid w:val="003B3286"/>
    <w:rsid w:val="003B34EC"/>
    <w:rsid w:val="003C18A2"/>
    <w:rsid w:val="003C3010"/>
    <w:rsid w:val="003C6419"/>
    <w:rsid w:val="003D088E"/>
    <w:rsid w:val="003D4E90"/>
    <w:rsid w:val="003D6231"/>
    <w:rsid w:val="003D7BAA"/>
    <w:rsid w:val="003E2A10"/>
    <w:rsid w:val="003E324A"/>
    <w:rsid w:val="003E43D2"/>
    <w:rsid w:val="003E4A26"/>
    <w:rsid w:val="003E4FEC"/>
    <w:rsid w:val="003E5475"/>
    <w:rsid w:val="003F0CA6"/>
    <w:rsid w:val="003F3BC3"/>
    <w:rsid w:val="003F7E30"/>
    <w:rsid w:val="0040193E"/>
    <w:rsid w:val="004032C7"/>
    <w:rsid w:val="004048A7"/>
    <w:rsid w:val="00405099"/>
    <w:rsid w:val="004053CA"/>
    <w:rsid w:val="00407CC5"/>
    <w:rsid w:val="0041099F"/>
    <w:rsid w:val="00411714"/>
    <w:rsid w:val="004125C1"/>
    <w:rsid w:val="00414765"/>
    <w:rsid w:val="0041522D"/>
    <w:rsid w:val="00415299"/>
    <w:rsid w:val="004206A1"/>
    <w:rsid w:val="004215C5"/>
    <w:rsid w:val="00422933"/>
    <w:rsid w:val="004236F1"/>
    <w:rsid w:val="00426344"/>
    <w:rsid w:val="00427137"/>
    <w:rsid w:val="004312A9"/>
    <w:rsid w:val="00431A0A"/>
    <w:rsid w:val="00433705"/>
    <w:rsid w:val="00434212"/>
    <w:rsid w:val="004346D0"/>
    <w:rsid w:val="00435A9C"/>
    <w:rsid w:val="00435D55"/>
    <w:rsid w:val="00440746"/>
    <w:rsid w:val="0044411C"/>
    <w:rsid w:val="0044460F"/>
    <w:rsid w:val="00444D8D"/>
    <w:rsid w:val="004459DA"/>
    <w:rsid w:val="00450C4A"/>
    <w:rsid w:val="00451B6A"/>
    <w:rsid w:val="00452182"/>
    <w:rsid w:val="00454ECF"/>
    <w:rsid w:val="0045644C"/>
    <w:rsid w:val="00460259"/>
    <w:rsid w:val="004617EB"/>
    <w:rsid w:val="004617F3"/>
    <w:rsid w:val="00464A7B"/>
    <w:rsid w:val="00464D9D"/>
    <w:rsid w:val="00465D1C"/>
    <w:rsid w:val="00472547"/>
    <w:rsid w:val="00473A30"/>
    <w:rsid w:val="00474DDE"/>
    <w:rsid w:val="004758DA"/>
    <w:rsid w:val="0047619A"/>
    <w:rsid w:val="00476E57"/>
    <w:rsid w:val="004855BB"/>
    <w:rsid w:val="0048718E"/>
    <w:rsid w:val="00490110"/>
    <w:rsid w:val="00491949"/>
    <w:rsid w:val="00493157"/>
    <w:rsid w:val="00495352"/>
    <w:rsid w:val="00496213"/>
    <w:rsid w:val="004A2E34"/>
    <w:rsid w:val="004A5096"/>
    <w:rsid w:val="004A792F"/>
    <w:rsid w:val="004B00D0"/>
    <w:rsid w:val="004B269C"/>
    <w:rsid w:val="004B26B3"/>
    <w:rsid w:val="004B3E8A"/>
    <w:rsid w:val="004C1B2F"/>
    <w:rsid w:val="004C4DF7"/>
    <w:rsid w:val="004C5A13"/>
    <w:rsid w:val="004C667C"/>
    <w:rsid w:val="004C7FCB"/>
    <w:rsid w:val="004D05FC"/>
    <w:rsid w:val="004D0653"/>
    <w:rsid w:val="004D2EDF"/>
    <w:rsid w:val="004D4E75"/>
    <w:rsid w:val="004D52DF"/>
    <w:rsid w:val="004D565E"/>
    <w:rsid w:val="004D662B"/>
    <w:rsid w:val="004D764F"/>
    <w:rsid w:val="004D77EC"/>
    <w:rsid w:val="004D785B"/>
    <w:rsid w:val="004E1FC6"/>
    <w:rsid w:val="004E2BBD"/>
    <w:rsid w:val="004E5775"/>
    <w:rsid w:val="004E6570"/>
    <w:rsid w:val="004F5BA0"/>
    <w:rsid w:val="004F6070"/>
    <w:rsid w:val="00500FDC"/>
    <w:rsid w:val="0050136F"/>
    <w:rsid w:val="0050242B"/>
    <w:rsid w:val="005029F5"/>
    <w:rsid w:val="005030E2"/>
    <w:rsid w:val="005042ED"/>
    <w:rsid w:val="00504DD1"/>
    <w:rsid w:val="00504E83"/>
    <w:rsid w:val="00505155"/>
    <w:rsid w:val="00506C95"/>
    <w:rsid w:val="00510488"/>
    <w:rsid w:val="00510A72"/>
    <w:rsid w:val="00510F36"/>
    <w:rsid w:val="0051115F"/>
    <w:rsid w:val="0051359C"/>
    <w:rsid w:val="00513FE8"/>
    <w:rsid w:val="0051505D"/>
    <w:rsid w:val="00516083"/>
    <w:rsid w:val="00521195"/>
    <w:rsid w:val="00521467"/>
    <w:rsid w:val="0052300E"/>
    <w:rsid w:val="00525916"/>
    <w:rsid w:val="00525DD7"/>
    <w:rsid w:val="0052613B"/>
    <w:rsid w:val="005278ED"/>
    <w:rsid w:val="00530EB3"/>
    <w:rsid w:val="005335A1"/>
    <w:rsid w:val="0053369F"/>
    <w:rsid w:val="00534727"/>
    <w:rsid w:val="00534946"/>
    <w:rsid w:val="00536463"/>
    <w:rsid w:val="00544310"/>
    <w:rsid w:val="0054591F"/>
    <w:rsid w:val="005466B0"/>
    <w:rsid w:val="005533C4"/>
    <w:rsid w:val="00554C15"/>
    <w:rsid w:val="00557D52"/>
    <w:rsid w:val="00565536"/>
    <w:rsid w:val="00570127"/>
    <w:rsid w:val="005746C2"/>
    <w:rsid w:val="00574826"/>
    <w:rsid w:val="005766E9"/>
    <w:rsid w:val="00577B16"/>
    <w:rsid w:val="00580C16"/>
    <w:rsid w:val="00587472"/>
    <w:rsid w:val="005949E9"/>
    <w:rsid w:val="00594FF1"/>
    <w:rsid w:val="00596054"/>
    <w:rsid w:val="00597598"/>
    <w:rsid w:val="005A0118"/>
    <w:rsid w:val="005A5289"/>
    <w:rsid w:val="005B0080"/>
    <w:rsid w:val="005B0986"/>
    <w:rsid w:val="005B12AC"/>
    <w:rsid w:val="005B1773"/>
    <w:rsid w:val="005B5FC7"/>
    <w:rsid w:val="005C2A56"/>
    <w:rsid w:val="005C2E52"/>
    <w:rsid w:val="005C4A3F"/>
    <w:rsid w:val="005C6040"/>
    <w:rsid w:val="005C676D"/>
    <w:rsid w:val="005D2BF0"/>
    <w:rsid w:val="005D69AE"/>
    <w:rsid w:val="005E1368"/>
    <w:rsid w:val="005E225E"/>
    <w:rsid w:val="005E26BB"/>
    <w:rsid w:val="005E3500"/>
    <w:rsid w:val="005E4C82"/>
    <w:rsid w:val="005E6748"/>
    <w:rsid w:val="005E7A72"/>
    <w:rsid w:val="005F3360"/>
    <w:rsid w:val="005F4076"/>
    <w:rsid w:val="005F47D2"/>
    <w:rsid w:val="006049F3"/>
    <w:rsid w:val="00605ADC"/>
    <w:rsid w:val="00607093"/>
    <w:rsid w:val="006119B6"/>
    <w:rsid w:val="00612785"/>
    <w:rsid w:val="00612B71"/>
    <w:rsid w:val="00612D72"/>
    <w:rsid w:val="00613490"/>
    <w:rsid w:val="00617D4B"/>
    <w:rsid w:val="006204FB"/>
    <w:rsid w:val="0062061C"/>
    <w:rsid w:val="006227ED"/>
    <w:rsid w:val="0062524C"/>
    <w:rsid w:val="00627022"/>
    <w:rsid w:val="00627D0B"/>
    <w:rsid w:val="006314AC"/>
    <w:rsid w:val="006336C1"/>
    <w:rsid w:val="00642EBF"/>
    <w:rsid w:val="006434BB"/>
    <w:rsid w:val="00643780"/>
    <w:rsid w:val="00643908"/>
    <w:rsid w:val="00643C3D"/>
    <w:rsid w:val="006441D2"/>
    <w:rsid w:val="00645720"/>
    <w:rsid w:val="00646E7F"/>
    <w:rsid w:val="0065426C"/>
    <w:rsid w:val="00654CE0"/>
    <w:rsid w:val="006557D9"/>
    <w:rsid w:val="00664ED1"/>
    <w:rsid w:val="006749F3"/>
    <w:rsid w:val="006750EC"/>
    <w:rsid w:val="00675F23"/>
    <w:rsid w:val="006808B7"/>
    <w:rsid w:val="00685472"/>
    <w:rsid w:val="00686BC3"/>
    <w:rsid w:val="006917BF"/>
    <w:rsid w:val="00691CFA"/>
    <w:rsid w:val="00692C83"/>
    <w:rsid w:val="0069576D"/>
    <w:rsid w:val="00695E1A"/>
    <w:rsid w:val="006A003A"/>
    <w:rsid w:val="006A3639"/>
    <w:rsid w:val="006A5EBE"/>
    <w:rsid w:val="006A7375"/>
    <w:rsid w:val="006A772C"/>
    <w:rsid w:val="006A7ABD"/>
    <w:rsid w:val="006B1794"/>
    <w:rsid w:val="006B30F0"/>
    <w:rsid w:val="006C16B7"/>
    <w:rsid w:val="006C26CE"/>
    <w:rsid w:val="006C6A48"/>
    <w:rsid w:val="006D0615"/>
    <w:rsid w:val="006D35C9"/>
    <w:rsid w:val="006E0CF5"/>
    <w:rsid w:val="006E1448"/>
    <w:rsid w:val="006E3466"/>
    <w:rsid w:val="006E5633"/>
    <w:rsid w:val="006E5B32"/>
    <w:rsid w:val="006F4B38"/>
    <w:rsid w:val="006F6A15"/>
    <w:rsid w:val="006F7408"/>
    <w:rsid w:val="006F7F73"/>
    <w:rsid w:val="00705D1B"/>
    <w:rsid w:val="00706C91"/>
    <w:rsid w:val="007079DA"/>
    <w:rsid w:val="00707CE2"/>
    <w:rsid w:val="00707E2D"/>
    <w:rsid w:val="00712286"/>
    <w:rsid w:val="00713F9D"/>
    <w:rsid w:val="0071575F"/>
    <w:rsid w:val="00715960"/>
    <w:rsid w:val="00715C65"/>
    <w:rsid w:val="00717123"/>
    <w:rsid w:val="0071789F"/>
    <w:rsid w:val="00721ED8"/>
    <w:rsid w:val="00727F66"/>
    <w:rsid w:val="0073138D"/>
    <w:rsid w:val="00731466"/>
    <w:rsid w:val="00731597"/>
    <w:rsid w:val="00733114"/>
    <w:rsid w:val="00733E3A"/>
    <w:rsid w:val="00735E77"/>
    <w:rsid w:val="00736F02"/>
    <w:rsid w:val="0074520C"/>
    <w:rsid w:val="0074751C"/>
    <w:rsid w:val="007523FD"/>
    <w:rsid w:val="00753852"/>
    <w:rsid w:val="007579A2"/>
    <w:rsid w:val="00761530"/>
    <w:rsid w:val="00770DBA"/>
    <w:rsid w:val="00773F56"/>
    <w:rsid w:val="0077482E"/>
    <w:rsid w:val="00774A86"/>
    <w:rsid w:val="00775E93"/>
    <w:rsid w:val="0078108F"/>
    <w:rsid w:val="00781DEE"/>
    <w:rsid w:val="00791291"/>
    <w:rsid w:val="00794FD8"/>
    <w:rsid w:val="0079758C"/>
    <w:rsid w:val="007A4BC7"/>
    <w:rsid w:val="007A4EBD"/>
    <w:rsid w:val="007A5125"/>
    <w:rsid w:val="007A55C7"/>
    <w:rsid w:val="007B15CC"/>
    <w:rsid w:val="007B32F8"/>
    <w:rsid w:val="007B4DA9"/>
    <w:rsid w:val="007B5141"/>
    <w:rsid w:val="007B5B0F"/>
    <w:rsid w:val="007B7C6D"/>
    <w:rsid w:val="007C0151"/>
    <w:rsid w:val="007C195A"/>
    <w:rsid w:val="007C1B09"/>
    <w:rsid w:val="007C1DBE"/>
    <w:rsid w:val="007C1DE3"/>
    <w:rsid w:val="007C2E04"/>
    <w:rsid w:val="007C3BDF"/>
    <w:rsid w:val="007C711F"/>
    <w:rsid w:val="007D08A3"/>
    <w:rsid w:val="007D135E"/>
    <w:rsid w:val="007D1B72"/>
    <w:rsid w:val="007D1FC1"/>
    <w:rsid w:val="007D3EA0"/>
    <w:rsid w:val="007D7A65"/>
    <w:rsid w:val="007E0378"/>
    <w:rsid w:val="007E0DFF"/>
    <w:rsid w:val="007E3D49"/>
    <w:rsid w:val="007E5EF1"/>
    <w:rsid w:val="007F139C"/>
    <w:rsid w:val="007F3230"/>
    <w:rsid w:val="007F375A"/>
    <w:rsid w:val="007F7E75"/>
    <w:rsid w:val="00801304"/>
    <w:rsid w:val="008022BA"/>
    <w:rsid w:val="00804850"/>
    <w:rsid w:val="00805D8B"/>
    <w:rsid w:val="00806515"/>
    <w:rsid w:val="00810858"/>
    <w:rsid w:val="008139ED"/>
    <w:rsid w:val="008161DE"/>
    <w:rsid w:val="008200ED"/>
    <w:rsid w:val="00821C4E"/>
    <w:rsid w:val="00824037"/>
    <w:rsid w:val="00824B5B"/>
    <w:rsid w:val="00824BC6"/>
    <w:rsid w:val="00827A6E"/>
    <w:rsid w:val="00830B18"/>
    <w:rsid w:val="00830DCA"/>
    <w:rsid w:val="00836D77"/>
    <w:rsid w:val="00837D3F"/>
    <w:rsid w:val="00842281"/>
    <w:rsid w:val="00842768"/>
    <w:rsid w:val="00844C7F"/>
    <w:rsid w:val="008479C8"/>
    <w:rsid w:val="00852FD2"/>
    <w:rsid w:val="008547F7"/>
    <w:rsid w:val="00854AE6"/>
    <w:rsid w:val="00854D05"/>
    <w:rsid w:val="008558E9"/>
    <w:rsid w:val="00855E94"/>
    <w:rsid w:val="0086110D"/>
    <w:rsid w:val="0086679C"/>
    <w:rsid w:val="00872048"/>
    <w:rsid w:val="00872E63"/>
    <w:rsid w:val="0087458D"/>
    <w:rsid w:val="00875C48"/>
    <w:rsid w:val="008802BD"/>
    <w:rsid w:val="00882117"/>
    <w:rsid w:val="00882139"/>
    <w:rsid w:val="00882C15"/>
    <w:rsid w:val="00883FE2"/>
    <w:rsid w:val="00884539"/>
    <w:rsid w:val="0088480C"/>
    <w:rsid w:val="00885749"/>
    <w:rsid w:val="00890A65"/>
    <w:rsid w:val="00893841"/>
    <w:rsid w:val="00893FFC"/>
    <w:rsid w:val="00897BA5"/>
    <w:rsid w:val="008A388B"/>
    <w:rsid w:val="008A5282"/>
    <w:rsid w:val="008A7438"/>
    <w:rsid w:val="008B084D"/>
    <w:rsid w:val="008B281E"/>
    <w:rsid w:val="008B2C11"/>
    <w:rsid w:val="008B55C6"/>
    <w:rsid w:val="008B6EE7"/>
    <w:rsid w:val="008C046F"/>
    <w:rsid w:val="008C0F4F"/>
    <w:rsid w:val="008C1055"/>
    <w:rsid w:val="008C2B0E"/>
    <w:rsid w:val="008C5CC6"/>
    <w:rsid w:val="008C5F99"/>
    <w:rsid w:val="008C69CF"/>
    <w:rsid w:val="008D0346"/>
    <w:rsid w:val="008D18C3"/>
    <w:rsid w:val="008D31FE"/>
    <w:rsid w:val="008D3E41"/>
    <w:rsid w:val="008E0052"/>
    <w:rsid w:val="008E18F6"/>
    <w:rsid w:val="008E1F94"/>
    <w:rsid w:val="008E23BA"/>
    <w:rsid w:val="008F48AB"/>
    <w:rsid w:val="009006F2"/>
    <w:rsid w:val="0090195D"/>
    <w:rsid w:val="00903FB1"/>
    <w:rsid w:val="00910164"/>
    <w:rsid w:val="00911F72"/>
    <w:rsid w:val="00912C77"/>
    <w:rsid w:val="00913795"/>
    <w:rsid w:val="00916A29"/>
    <w:rsid w:val="009174CE"/>
    <w:rsid w:val="00917E12"/>
    <w:rsid w:val="00921B8B"/>
    <w:rsid w:val="0092251D"/>
    <w:rsid w:val="009227B5"/>
    <w:rsid w:val="00922B78"/>
    <w:rsid w:val="00922E59"/>
    <w:rsid w:val="00924A88"/>
    <w:rsid w:val="00931620"/>
    <w:rsid w:val="0093267B"/>
    <w:rsid w:val="009331CD"/>
    <w:rsid w:val="0093418F"/>
    <w:rsid w:val="00934D58"/>
    <w:rsid w:val="00936DB0"/>
    <w:rsid w:val="00940A46"/>
    <w:rsid w:val="0094555E"/>
    <w:rsid w:val="009458E5"/>
    <w:rsid w:val="0094677F"/>
    <w:rsid w:val="0094680F"/>
    <w:rsid w:val="00947F96"/>
    <w:rsid w:val="0095104B"/>
    <w:rsid w:val="009545BC"/>
    <w:rsid w:val="009566AF"/>
    <w:rsid w:val="00964D59"/>
    <w:rsid w:val="00965489"/>
    <w:rsid w:val="009662EC"/>
    <w:rsid w:val="00966884"/>
    <w:rsid w:val="0096698E"/>
    <w:rsid w:val="00967572"/>
    <w:rsid w:val="0097167C"/>
    <w:rsid w:val="00972706"/>
    <w:rsid w:val="00974FF2"/>
    <w:rsid w:val="0097665A"/>
    <w:rsid w:val="00977272"/>
    <w:rsid w:val="009776E9"/>
    <w:rsid w:val="00981CDD"/>
    <w:rsid w:val="00983F49"/>
    <w:rsid w:val="00987D0A"/>
    <w:rsid w:val="00993316"/>
    <w:rsid w:val="00994F58"/>
    <w:rsid w:val="00995590"/>
    <w:rsid w:val="00995F2E"/>
    <w:rsid w:val="00997DA0"/>
    <w:rsid w:val="009A1AA5"/>
    <w:rsid w:val="009A4A1B"/>
    <w:rsid w:val="009A5BB0"/>
    <w:rsid w:val="009A5EFC"/>
    <w:rsid w:val="009A63FA"/>
    <w:rsid w:val="009A6489"/>
    <w:rsid w:val="009A6540"/>
    <w:rsid w:val="009B07CB"/>
    <w:rsid w:val="009B3604"/>
    <w:rsid w:val="009C22F8"/>
    <w:rsid w:val="009C3103"/>
    <w:rsid w:val="009C5C99"/>
    <w:rsid w:val="009C7C7A"/>
    <w:rsid w:val="009D0C4E"/>
    <w:rsid w:val="009D11B1"/>
    <w:rsid w:val="009D2D2F"/>
    <w:rsid w:val="009D3422"/>
    <w:rsid w:val="009D381A"/>
    <w:rsid w:val="009D3840"/>
    <w:rsid w:val="009D5C10"/>
    <w:rsid w:val="009E4C66"/>
    <w:rsid w:val="009E65B4"/>
    <w:rsid w:val="009F01A4"/>
    <w:rsid w:val="009F363B"/>
    <w:rsid w:val="009F42DD"/>
    <w:rsid w:val="009F47A1"/>
    <w:rsid w:val="00A00C77"/>
    <w:rsid w:val="00A01591"/>
    <w:rsid w:val="00A03CA6"/>
    <w:rsid w:val="00A04A68"/>
    <w:rsid w:val="00A04D5E"/>
    <w:rsid w:val="00A11A8D"/>
    <w:rsid w:val="00A14EC0"/>
    <w:rsid w:val="00A150EB"/>
    <w:rsid w:val="00A1575A"/>
    <w:rsid w:val="00A169BE"/>
    <w:rsid w:val="00A20CAC"/>
    <w:rsid w:val="00A23BC4"/>
    <w:rsid w:val="00A26100"/>
    <w:rsid w:val="00A26781"/>
    <w:rsid w:val="00A26C44"/>
    <w:rsid w:val="00A27F0A"/>
    <w:rsid w:val="00A307AB"/>
    <w:rsid w:val="00A30CFA"/>
    <w:rsid w:val="00A323FC"/>
    <w:rsid w:val="00A3419D"/>
    <w:rsid w:val="00A357A1"/>
    <w:rsid w:val="00A366D7"/>
    <w:rsid w:val="00A37D72"/>
    <w:rsid w:val="00A410D5"/>
    <w:rsid w:val="00A442CA"/>
    <w:rsid w:val="00A47CB5"/>
    <w:rsid w:val="00A47F43"/>
    <w:rsid w:val="00A503AE"/>
    <w:rsid w:val="00A50EBE"/>
    <w:rsid w:val="00A52669"/>
    <w:rsid w:val="00A54627"/>
    <w:rsid w:val="00A56145"/>
    <w:rsid w:val="00A61FB5"/>
    <w:rsid w:val="00A62C3C"/>
    <w:rsid w:val="00A63816"/>
    <w:rsid w:val="00A6657C"/>
    <w:rsid w:val="00A67527"/>
    <w:rsid w:val="00A67C7D"/>
    <w:rsid w:val="00A70A87"/>
    <w:rsid w:val="00A719A1"/>
    <w:rsid w:val="00A80F17"/>
    <w:rsid w:val="00A81A07"/>
    <w:rsid w:val="00A81CE4"/>
    <w:rsid w:val="00A84843"/>
    <w:rsid w:val="00A9068B"/>
    <w:rsid w:val="00A90DDA"/>
    <w:rsid w:val="00A93C46"/>
    <w:rsid w:val="00A94884"/>
    <w:rsid w:val="00A97FC2"/>
    <w:rsid w:val="00AA1115"/>
    <w:rsid w:val="00AA1F75"/>
    <w:rsid w:val="00AA49F1"/>
    <w:rsid w:val="00AA576D"/>
    <w:rsid w:val="00AB0CB2"/>
    <w:rsid w:val="00AB481F"/>
    <w:rsid w:val="00AB4F96"/>
    <w:rsid w:val="00AC1AFA"/>
    <w:rsid w:val="00AC3F5C"/>
    <w:rsid w:val="00AC5E55"/>
    <w:rsid w:val="00AC704C"/>
    <w:rsid w:val="00AD2F1A"/>
    <w:rsid w:val="00AD3912"/>
    <w:rsid w:val="00AD4768"/>
    <w:rsid w:val="00AE016D"/>
    <w:rsid w:val="00AE1487"/>
    <w:rsid w:val="00AE33F8"/>
    <w:rsid w:val="00AE5AAA"/>
    <w:rsid w:val="00AE62D7"/>
    <w:rsid w:val="00AE6325"/>
    <w:rsid w:val="00AE6771"/>
    <w:rsid w:val="00AF2182"/>
    <w:rsid w:val="00AF5CE8"/>
    <w:rsid w:val="00AF5D35"/>
    <w:rsid w:val="00AF6209"/>
    <w:rsid w:val="00AF774D"/>
    <w:rsid w:val="00B02059"/>
    <w:rsid w:val="00B03DC1"/>
    <w:rsid w:val="00B042FE"/>
    <w:rsid w:val="00B06A33"/>
    <w:rsid w:val="00B078D8"/>
    <w:rsid w:val="00B104A6"/>
    <w:rsid w:val="00B1162E"/>
    <w:rsid w:val="00B11D9D"/>
    <w:rsid w:val="00B1210D"/>
    <w:rsid w:val="00B14D64"/>
    <w:rsid w:val="00B14F2D"/>
    <w:rsid w:val="00B170D1"/>
    <w:rsid w:val="00B17D2C"/>
    <w:rsid w:val="00B2049D"/>
    <w:rsid w:val="00B21304"/>
    <w:rsid w:val="00B21703"/>
    <w:rsid w:val="00B21F68"/>
    <w:rsid w:val="00B2359D"/>
    <w:rsid w:val="00B24B93"/>
    <w:rsid w:val="00B24D7B"/>
    <w:rsid w:val="00B25D91"/>
    <w:rsid w:val="00B305FD"/>
    <w:rsid w:val="00B30DF4"/>
    <w:rsid w:val="00B31F98"/>
    <w:rsid w:val="00B34D4B"/>
    <w:rsid w:val="00B35D38"/>
    <w:rsid w:val="00B3664B"/>
    <w:rsid w:val="00B36B33"/>
    <w:rsid w:val="00B425EA"/>
    <w:rsid w:val="00B42810"/>
    <w:rsid w:val="00B4556C"/>
    <w:rsid w:val="00B50767"/>
    <w:rsid w:val="00B50C03"/>
    <w:rsid w:val="00B5168B"/>
    <w:rsid w:val="00B52753"/>
    <w:rsid w:val="00B52837"/>
    <w:rsid w:val="00B57FE9"/>
    <w:rsid w:val="00B60065"/>
    <w:rsid w:val="00B63AA4"/>
    <w:rsid w:val="00B647B0"/>
    <w:rsid w:val="00B67422"/>
    <w:rsid w:val="00B678D6"/>
    <w:rsid w:val="00B72C99"/>
    <w:rsid w:val="00B73BF8"/>
    <w:rsid w:val="00B81131"/>
    <w:rsid w:val="00B904C5"/>
    <w:rsid w:val="00B9128B"/>
    <w:rsid w:val="00B92606"/>
    <w:rsid w:val="00B9336D"/>
    <w:rsid w:val="00B93AF8"/>
    <w:rsid w:val="00B94E28"/>
    <w:rsid w:val="00BA0003"/>
    <w:rsid w:val="00BA258C"/>
    <w:rsid w:val="00BA25AF"/>
    <w:rsid w:val="00BA2AD2"/>
    <w:rsid w:val="00BA615D"/>
    <w:rsid w:val="00BA653D"/>
    <w:rsid w:val="00BA6E04"/>
    <w:rsid w:val="00BB18F3"/>
    <w:rsid w:val="00BB4CF2"/>
    <w:rsid w:val="00BC125E"/>
    <w:rsid w:val="00BC1C8C"/>
    <w:rsid w:val="00BC2837"/>
    <w:rsid w:val="00BC7D8B"/>
    <w:rsid w:val="00BD514B"/>
    <w:rsid w:val="00BD5B4D"/>
    <w:rsid w:val="00BD7A08"/>
    <w:rsid w:val="00BE1749"/>
    <w:rsid w:val="00BE1DCF"/>
    <w:rsid w:val="00BE20D8"/>
    <w:rsid w:val="00BE2453"/>
    <w:rsid w:val="00BF03A0"/>
    <w:rsid w:val="00BF288D"/>
    <w:rsid w:val="00BF337B"/>
    <w:rsid w:val="00BF4011"/>
    <w:rsid w:val="00BF77F5"/>
    <w:rsid w:val="00BF788D"/>
    <w:rsid w:val="00BF7BEE"/>
    <w:rsid w:val="00C034CD"/>
    <w:rsid w:val="00C047D8"/>
    <w:rsid w:val="00C0586A"/>
    <w:rsid w:val="00C0761C"/>
    <w:rsid w:val="00C07D9F"/>
    <w:rsid w:val="00C1360C"/>
    <w:rsid w:val="00C148C1"/>
    <w:rsid w:val="00C157B9"/>
    <w:rsid w:val="00C15E11"/>
    <w:rsid w:val="00C23775"/>
    <w:rsid w:val="00C23BA6"/>
    <w:rsid w:val="00C24DC7"/>
    <w:rsid w:val="00C257DE"/>
    <w:rsid w:val="00C30439"/>
    <w:rsid w:val="00C30C59"/>
    <w:rsid w:val="00C320DA"/>
    <w:rsid w:val="00C335D5"/>
    <w:rsid w:val="00C364FA"/>
    <w:rsid w:val="00C424D6"/>
    <w:rsid w:val="00C50D60"/>
    <w:rsid w:val="00C51D26"/>
    <w:rsid w:val="00C55C51"/>
    <w:rsid w:val="00C56439"/>
    <w:rsid w:val="00C576C2"/>
    <w:rsid w:val="00C57D67"/>
    <w:rsid w:val="00C6294F"/>
    <w:rsid w:val="00C64A4B"/>
    <w:rsid w:val="00C65AC0"/>
    <w:rsid w:val="00C66F9D"/>
    <w:rsid w:val="00C70F70"/>
    <w:rsid w:val="00C72BF0"/>
    <w:rsid w:val="00C737D9"/>
    <w:rsid w:val="00C81963"/>
    <w:rsid w:val="00C82956"/>
    <w:rsid w:val="00C85A37"/>
    <w:rsid w:val="00C93439"/>
    <w:rsid w:val="00C95390"/>
    <w:rsid w:val="00C96C31"/>
    <w:rsid w:val="00C978FB"/>
    <w:rsid w:val="00C97959"/>
    <w:rsid w:val="00C97CE0"/>
    <w:rsid w:val="00CA046D"/>
    <w:rsid w:val="00CA0669"/>
    <w:rsid w:val="00CA0A6C"/>
    <w:rsid w:val="00CA0B61"/>
    <w:rsid w:val="00CA4CF9"/>
    <w:rsid w:val="00CA4E82"/>
    <w:rsid w:val="00CA677A"/>
    <w:rsid w:val="00CB07A2"/>
    <w:rsid w:val="00CB15DE"/>
    <w:rsid w:val="00CB4956"/>
    <w:rsid w:val="00CB7091"/>
    <w:rsid w:val="00CB73B6"/>
    <w:rsid w:val="00CC11F5"/>
    <w:rsid w:val="00CC2634"/>
    <w:rsid w:val="00CC4DE4"/>
    <w:rsid w:val="00CC677A"/>
    <w:rsid w:val="00CC7772"/>
    <w:rsid w:val="00CD02CB"/>
    <w:rsid w:val="00CD3258"/>
    <w:rsid w:val="00CD69CF"/>
    <w:rsid w:val="00CD6B85"/>
    <w:rsid w:val="00CE1984"/>
    <w:rsid w:val="00CE1CCE"/>
    <w:rsid w:val="00CE430E"/>
    <w:rsid w:val="00CE5457"/>
    <w:rsid w:val="00CE7FCF"/>
    <w:rsid w:val="00CF14A8"/>
    <w:rsid w:val="00CF3C91"/>
    <w:rsid w:val="00CF3F11"/>
    <w:rsid w:val="00CF45FF"/>
    <w:rsid w:val="00CF5169"/>
    <w:rsid w:val="00CF7417"/>
    <w:rsid w:val="00D002A8"/>
    <w:rsid w:val="00D0045D"/>
    <w:rsid w:val="00D020EA"/>
    <w:rsid w:val="00D03DB0"/>
    <w:rsid w:val="00D04FC3"/>
    <w:rsid w:val="00D05E53"/>
    <w:rsid w:val="00D129E3"/>
    <w:rsid w:val="00D167FC"/>
    <w:rsid w:val="00D22E16"/>
    <w:rsid w:val="00D2361C"/>
    <w:rsid w:val="00D254B1"/>
    <w:rsid w:val="00D27A48"/>
    <w:rsid w:val="00D30B51"/>
    <w:rsid w:val="00D32095"/>
    <w:rsid w:val="00D326F2"/>
    <w:rsid w:val="00D3346B"/>
    <w:rsid w:val="00D33536"/>
    <w:rsid w:val="00D33AC5"/>
    <w:rsid w:val="00D3534A"/>
    <w:rsid w:val="00D35FE1"/>
    <w:rsid w:val="00D36479"/>
    <w:rsid w:val="00D40487"/>
    <w:rsid w:val="00D41FA8"/>
    <w:rsid w:val="00D42AE1"/>
    <w:rsid w:val="00D4358F"/>
    <w:rsid w:val="00D447E0"/>
    <w:rsid w:val="00D50395"/>
    <w:rsid w:val="00D52422"/>
    <w:rsid w:val="00D52810"/>
    <w:rsid w:val="00D56707"/>
    <w:rsid w:val="00D56DAE"/>
    <w:rsid w:val="00D56E83"/>
    <w:rsid w:val="00D61C5C"/>
    <w:rsid w:val="00D66B72"/>
    <w:rsid w:val="00D7467C"/>
    <w:rsid w:val="00D746D2"/>
    <w:rsid w:val="00D74997"/>
    <w:rsid w:val="00D77D9B"/>
    <w:rsid w:val="00D80A15"/>
    <w:rsid w:val="00D8138B"/>
    <w:rsid w:val="00D81B2C"/>
    <w:rsid w:val="00D82D02"/>
    <w:rsid w:val="00D82E62"/>
    <w:rsid w:val="00D86D4E"/>
    <w:rsid w:val="00D86FF3"/>
    <w:rsid w:val="00D91A9E"/>
    <w:rsid w:val="00D91EA3"/>
    <w:rsid w:val="00D938CB"/>
    <w:rsid w:val="00D93E90"/>
    <w:rsid w:val="00D96764"/>
    <w:rsid w:val="00DA009A"/>
    <w:rsid w:val="00DA01B6"/>
    <w:rsid w:val="00DA0D6B"/>
    <w:rsid w:val="00DB4D81"/>
    <w:rsid w:val="00DB5F5C"/>
    <w:rsid w:val="00DB7D59"/>
    <w:rsid w:val="00DC1CBA"/>
    <w:rsid w:val="00DC1DEA"/>
    <w:rsid w:val="00DC234A"/>
    <w:rsid w:val="00DC24ED"/>
    <w:rsid w:val="00DC3481"/>
    <w:rsid w:val="00DC4C2C"/>
    <w:rsid w:val="00DC7603"/>
    <w:rsid w:val="00DC7BF2"/>
    <w:rsid w:val="00DD1C78"/>
    <w:rsid w:val="00DD23B4"/>
    <w:rsid w:val="00DD2CA0"/>
    <w:rsid w:val="00DD46D7"/>
    <w:rsid w:val="00DD5A6B"/>
    <w:rsid w:val="00DD6AC2"/>
    <w:rsid w:val="00DE1E4E"/>
    <w:rsid w:val="00DE44C2"/>
    <w:rsid w:val="00DE6951"/>
    <w:rsid w:val="00DF3412"/>
    <w:rsid w:val="00DF535F"/>
    <w:rsid w:val="00E00C06"/>
    <w:rsid w:val="00E01248"/>
    <w:rsid w:val="00E01F50"/>
    <w:rsid w:val="00E043EC"/>
    <w:rsid w:val="00E04968"/>
    <w:rsid w:val="00E05ED5"/>
    <w:rsid w:val="00E07C44"/>
    <w:rsid w:val="00E119E3"/>
    <w:rsid w:val="00E11E43"/>
    <w:rsid w:val="00E21A3D"/>
    <w:rsid w:val="00E21B18"/>
    <w:rsid w:val="00E22B25"/>
    <w:rsid w:val="00E265E3"/>
    <w:rsid w:val="00E26C8F"/>
    <w:rsid w:val="00E30851"/>
    <w:rsid w:val="00E30B01"/>
    <w:rsid w:val="00E31247"/>
    <w:rsid w:val="00E373CA"/>
    <w:rsid w:val="00E378B3"/>
    <w:rsid w:val="00E37B17"/>
    <w:rsid w:val="00E41FD2"/>
    <w:rsid w:val="00E43557"/>
    <w:rsid w:val="00E44135"/>
    <w:rsid w:val="00E44383"/>
    <w:rsid w:val="00E45207"/>
    <w:rsid w:val="00E51147"/>
    <w:rsid w:val="00E531A0"/>
    <w:rsid w:val="00E5375A"/>
    <w:rsid w:val="00E53D65"/>
    <w:rsid w:val="00E5583C"/>
    <w:rsid w:val="00E57317"/>
    <w:rsid w:val="00E603EF"/>
    <w:rsid w:val="00E61F1A"/>
    <w:rsid w:val="00E66A3A"/>
    <w:rsid w:val="00E70B47"/>
    <w:rsid w:val="00E7135E"/>
    <w:rsid w:val="00E71B74"/>
    <w:rsid w:val="00E73AC8"/>
    <w:rsid w:val="00E8136B"/>
    <w:rsid w:val="00E82684"/>
    <w:rsid w:val="00E829C8"/>
    <w:rsid w:val="00E846CE"/>
    <w:rsid w:val="00E84E37"/>
    <w:rsid w:val="00E8534E"/>
    <w:rsid w:val="00E87B09"/>
    <w:rsid w:val="00E87D4E"/>
    <w:rsid w:val="00E87EC3"/>
    <w:rsid w:val="00E915B2"/>
    <w:rsid w:val="00E929EB"/>
    <w:rsid w:val="00E93745"/>
    <w:rsid w:val="00E95073"/>
    <w:rsid w:val="00E9699C"/>
    <w:rsid w:val="00E97AFD"/>
    <w:rsid w:val="00EA11ED"/>
    <w:rsid w:val="00EA43F6"/>
    <w:rsid w:val="00EA57D2"/>
    <w:rsid w:val="00EA5AB4"/>
    <w:rsid w:val="00EA7830"/>
    <w:rsid w:val="00EB17CB"/>
    <w:rsid w:val="00EB3F06"/>
    <w:rsid w:val="00EB4AF4"/>
    <w:rsid w:val="00EB7124"/>
    <w:rsid w:val="00EC0E08"/>
    <w:rsid w:val="00EC1F7C"/>
    <w:rsid w:val="00EC229D"/>
    <w:rsid w:val="00EC2E4C"/>
    <w:rsid w:val="00EC34ED"/>
    <w:rsid w:val="00EC380E"/>
    <w:rsid w:val="00EC3FF3"/>
    <w:rsid w:val="00EC4870"/>
    <w:rsid w:val="00EC6344"/>
    <w:rsid w:val="00EC739A"/>
    <w:rsid w:val="00EC7660"/>
    <w:rsid w:val="00EC7FA0"/>
    <w:rsid w:val="00ED0869"/>
    <w:rsid w:val="00ED2C5D"/>
    <w:rsid w:val="00ED43B4"/>
    <w:rsid w:val="00ED75AF"/>
    <w:rsid w:val="00EE03D4"/>
    <w:rsid w:val="00EF084F"/>
    <w:rsid w:val="00EF10C9"/>
    <w:rsid w:val="00EF2BDE"/>
    <w:rsid w:val="00EF5850"/>
    <w:rsid w:val="00EF71C1"/>
    <w:rsid w:val="00F04B21"/>
    <w:rsid w:val="00F04F11"/>
    <w:rsid w:val="00F06BAE"/>
    <w:rsid w:val="00F06FC5"/>
    <w:rsid w:val="00F07AF7"/>
    <w:rsid w:val="00F107F2"/>
    <w:rsid w:val="00F151B9"/>
    <w:rsid w:val="00F15D1A"/>
    <w:rsid w:val="00F17949"/>
    <w:rsid w:val="00F20CEE"/>
    <w:rsid w:val="00F210C8"/>
    <w:rsid w:val="00F245D9"/>
    <w:rsid w:val="00F27791"/>
    <w:rsid w:val="00F302B9"/>
    <w:rsid w:val="00F310EE"/>
    <w:rsid w:val="00F31377"/>
    <w:rsid w:val="00F43165"/>
    <w:rsid w:val="00F43A04"/>
    <w:rsid w:val="00F45E2C"/>
    <w:rsid w:val="00F52444"/>
    <w:rsid w:val="00F524E1"/>
    <w:rsid w:val="00F53C70"/>
    <w:rsid w:val="00F540EB"/>
    <w:rsid w:val="00F55A13"/>
    <w:rsid w:val="00F60A40"/>
    <w:rsid w:val="00F663EF"/>
    <w:rsid w:val="00F678FF"/>
    <w:rsid w:val="00F73675"/>
    <w:rsid w:val="00F802C0"/>
    <w:rsid w:val="00F83CA7"/>
    <w:rsid w:val="00F83FC4"/>
    <w:rsid w:val="00F8494F"/>
    <w:rsid w:val="00F87628"/>
    <w:rsid w:val="00F8778D"/>
    <w:rsid w:val="00F879D6"/>
    <w:rsid w:val="00F87D1F"/>
    <w:rsid w:val="00F907A1"/>
    <w:rsid w:val="00F920CB"/>
    <w:rsid w:val="00F929B3"/>
    <w:rsid w:val="00FA541D"/>
    <w:rsid w:val="00FA5A31"/>
    <w:rsid w:val="00FB0136"/>
    <w:rsid w:val="00FB142B"/>
    <w:rsid w:val="00FB16DF"/>
    <w:rsid w:val="00FB6574"/>
    <w:rsid w:val="00FC5E0E"/>
    <w:rsid w:val="00FC7EA5"/>
    <w:rsid w:val="00FD6225"/>
    <w:rsid w:val="00FE722C"/>
    <w:rsid w:val="00FF3056"/>
    <w:rsid w:val="00FF30B6"/>
    <w:rsid w:val="00FF4014"/>
    <w:rsid w:val="00FF41B2"/>
    <w:rsid w:val="00FF66DE"/>
    <w:rsid w:val="00FF7E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A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214A9A"/>
    <w:rPr>
      <w:sz w:val="18"/>
      <w:szCs w:val="18"/>
    </w:rPr>
  </w:style>
  <w:style w:type="character" w:customStyle="1" w:styleId="Char">
    <w:name w:val="批注框文本 Char"/>
    <w:basedOn w:val="a0"/>
    <w:link w:val="a3"/>
    <w:uiPriority w:val="99"/>
    <w:semiHidden/>
    <w:locked/>
    <w:rsid w:val="00214A9A"/>
    <w:rPr>
      <w:rFonts w:cs="Times New Roman"/>
      <w:sz w:val="18"/>
      <w:szCs w:val="18"/>
    </w:rPr>
  </w:style>
  <w:style w:type="paragraph" w:styleId="a4">
    <w:name w:val="Date"/>
    <w:basedOn w:val="a"/>
    <w:next w:val="a"/>
    <w:link w:val="Char0"/>
    <w:uiPriority w:val="99"/>
    <w:semiHidden/>
    <w:rsid w:val="00A23BC4"/>
    <w:pPr>
      <w:ind w:leftChars="2500" w:left="100"/>
    </w:pPr>
  </w:style>
  <w:style w:type="character" w:customStyle="1" w:styleId="Char0">
    <w:name w:val="日期 Char"/>
    <w:basedOn w:val="a0"/>
    <w:link w:val="a4"/>
    <w:uiPriority w:val="99"/>
    <w:semiHidden/>
    <w:locked/>
    <w:rsid w:val="00A23BC4"/>
    <w:rPr>
      <w:rFonts w:cs="Times New Roman"/>
    </w:rPr>
  </w:style>
  <w:style w:type="paragraph" w:styleId="a5">
    <w:name w:val="List Paragraph"/>
    <w:basedOn w:val="a"/>
    <w:uiPriority w:val="99"/>
    <w:qFormat/>
    <w:rsid w:val="00A23BC4"/>
    <w:pPr>
      <w:ind w:firstLineChars="200" w:firstLine="420"/>
    </w:pPr>
  </w:style>
  <w:style w:type="table" w:styleId="a6">
    <w:name w:val="Table Grid"/>
    <w:basedOn w:val="a1"/>
    <w:uiPriority w:val="99"/>
    <w:rsid w:val="0059605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semiHidden/>
    <w:rsid w:val="00AA576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locked/>
    <w:rsid w:val="00AA576D"/>
    <w:rPr>
      <w:rFonts w:cs="Times New Roman"/>
      <w:sz w:val="18"/>
      <w:szCs w:val="18"/>
    </w:rPr>
  </w:style>
  <w:style w:type="paragraph" w:styleId="a8">
    <w:name w:val="footer"/>
    <w:basedOn w:val="a"/>
    <w:link w:val="Char2"/>
    <w:uiPriority w:val="99"/>
    <w:rsid w:val="00AA576D"/>
    <w:pPr>
      <w:tabs>
        <w:tab w:val="center" w:pos="4153"/>
        <w:tab w:val="right" w:pos="8306"/>
      </w:tabs>
      <w:snapToGrid w:val="0"/>
      <w:jc w:val="left"/>
    </w:pPr>
    <w:rPr>
      <w:sz w:val="18"/>
      <w:szCs w:val="18"/>
    </w:rPr>
  </w:style>
  <w:style w:type="character" w:customStyle="1" w:styleId="Char2">
    <w:name w:val="页脚 Char"/>
    <w:basedOn w:val="a0"/>
    <w:link w:val="a8"/>
    <w:uiPriority w:val="99"/>
    <w:locked/>
    <w:rsid w:val="00AA576D"/>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3914173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1258</Words>
  <Characters>7174</Characters>
  <Application>Microsoft Office Word</Application>
  <DocSecurity>0</DocSecurity>
  <Lines>59</Lines>
  <Paragraphs>16</Paragraphs>
  <ScaleCrop>false</ScaleCrop>
  <Company>nwepdi</Company>
  <LinksUpToDate>false</LinksUpToDate>
  <CharactersWithSpaces>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1992</dc:creator>
  <cp:lastModifiedBy>安旭东</cp:lastModifiedBy>
  <cp:revision>6</cp:revision>
  <cp:lastPrinted>2012-12-24T02:45:00Z</cp:lastPrinted>
  <dcterms:created xsi:type="dcterms:W3CDTF">2013-03-23T15:13:00Z</dcterms:created>
  <dcterms:modified xsi:type="dcterms:W3CDTF">2013-04-01T07:09:00Z</dcterms:modified>
</cp:coreProperties>
</file>