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09" w:rsidRPr="003A1B43" w:rsidRDefault="00733109" w:rsidP="003A1B43">
      <w:pPr>
        <w:rPr>
          <w:rFonts w:ascii="黑体" w:eastAsia="黑体" w:hAnsi="仿宋" w:cs="宋体"/>
          <w:szCs w:val="32"/>
        </w:rPr>
      </w:pPr>
      <w:r w:rsidRPr="003A1B43">
        <w:rPr>
          <w:rFonts w:ascii="黑体" w:eastAsia="黑体" w:hAnsi="仿宋" w:cs="宋体" w:hint="eastAsia"/>
          <w:szCs w:val="32"/>
        </w:rPr>
        <w:t xml:space="preserve">附件2：       </w:t>
      </w:r>
    </w:p>
    <w:p w:rsidR="00733109" w:rsidRPr="00374173" w:rsidRDefault="00733109" w:rsidP="00B62B07">
      <w:pPr>
        <w:snapToGrid w:val="0"/>
        <w:spacing w:beforeLines="50" w:before="288" w:afterLines="50" w:after="288"/>
        <w:jc w:val="center"/>
        <w:rPr>
          <w:rFonts w:ascii="方正大标宋简体" w:eastAsia="方正大标宋简体" w:hAnsiTheme="minorEastAsia"/>
          <w:sz w:val="40"/>
          <w:szCs w:val="40"/>
        </w:rPr>
      </w:pPr>
      <w:r w:rsidRPr="00374173">
        <w:rPr>
          <w:rFonts w:ascii="方正大标宋简体" w:eastAsia="方正大标宋简体" w:hAnsiTheme="minorEastAsia" w:hint="eastAsia"/>
          <w:sz w:val="40"/>
          <w:szCs w:val="40"/>
        </w:rPr>
        <w:t>会 议 回 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3"/>
        <w:gridCol w:w="2756"/>
        <w:gridCol w:w="3021"/>
      </w:tblGrid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单位名称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参会代表</w:t>
            </w:r>
          </w:p>
        </w:tc>
        <w:tc>
          <w:tcPr>
            <w:tcW w:w="1521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职务</w:t>
            </w:r>
          </w:p>
        </w:tc>
        <w:tc>
          <w:tcPr>
            <w:tcW w:w="1667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手机</w:t>
            </w: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21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到达航班或车次时间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5000" w:type="pct"/>
            <w:gridSpan w:val="3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请填写开会议费发票信息</w:t>
            </w: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名称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纳税人识别号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地址、电话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开户行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账号</w:t>
            </w:r>
          </w:p>
        </w:tc>
        <w:tc>
          <w:tcPr>
            <w:tcW w:w="3188" w:type="pct"/>
            <w:gridSpan w:val="2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733109" w:rsidRPr="00957217" w:rsidTr="00374173">
        <w:tc>
          <w:tcPr>
            <w:tcW w:w="1812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发票形式（勾选）</w:t>
            </w:r>
          </w:p>
        </w:tc>
        <w:tc>
          <w:tcPr>
            <w:tcW w:w="1521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□ 普票</w:t>
            </w:r>
          </w:p>
        </w:tc>
        <w:tc>
          <w:tcPr>
            <w:tcW w:w="1667" w:type="pct"/>
            <w:vAlign w:val="center"/>
          </w:tcPr>
          <w:p w:rsidR="00733109" w:rsidRPr="003A1B43" w:rsidRDefault="00733109" w:rsidP="003A1B43">
            <w:pPr>
              <w:jc w:val="center"/>
              <w:rPr>
                <w:rFonts w:ascii="仿宋" w:eastAsia="仿宋" w:hAnsi="仿宋"/>
                <w:szCs w:val="32"/>
              </w:rPr>
            </w:pPr>
            <w:r w:rsidRPr="003A1B43">
              <w:rPr>
                <w:rFonts w:ascii="仿宋" w:eastAsia="仿宋" w:hAnsi="仿宋" w:hint="eastAsia"/>
                <w:szCs w:val="32"/>
              </w:rPr>
              <w:t>□ 专票</w:t>
            </w:r>
          </w:p>
        </w:tc>
      </w:tr>
    </w:tbl>
    <w:p w:rsidR="00733109" w:rsidRPr="00374173" w:rsidRDefault="00733109" w:rsidP="003A1B43">
      <w:pPr>
        <w:rPr>
          <w:rFonts w:ascii="仿宋_GB2312" w:hAnsi="仿宋"/>
          <w:sz w:val="30"/>
          <w:szCs w:val="30"/>
        </w:rPr>
      </w:pPr>
      <w:r w:rsidRPr="00374173">
        <w:rPr>
          <w:rFonts w:ascii="仿宋_GB2312" w:hAnsi="仿宋" w:hint="eastAsia"/>
          <w:sz w:val="30"/>
          <w:szCs w:val="30"/>
        </w:rPr>
        <w:t>注：</w:t>
      </w:r>
    </w:p>
    <w:p w:rsidR="00733109" w:rsidRPr="00374173" w:rsidRDefault="00733109" w:rsidP="00374173">
      <w:pPr>
        <w:ind w:firstLineChars="200" w:firstLine="592"/>
        <w:rPr>
          <w:rFonts w:ascii="仿宋_GB2312" w:hAnsi="仿宋"/>
          <w:sz w:val="30"/>
          <w:szCs w:val="30"/>
        </w:rPr>
      </w:pPr>
      <w:r w:rsidRPr="00374173">
        <w:rPr>
          <w:rFonts w:ascii="仿宋_GB2312" w:hAnsi="仿宋" w:hint="eastAsia"/>
          <w:sz w:val="30"/>
          <w:szCs w:val="30"/>
        </w:rPr>
        <w:t>1．住宿单间400元（含早餐）。</w:t>
      </w:r>
    </w:p>
    <w:p w:rsidR="00733109" w:rsidRPr="00374173" w:rsidRDefault="00733109" w:rsidP="00374173">
      <w:pPr>
        <w:ind w:firstLineChars="200" w:firstLine="592"/>
        <w:rPr>
          <w:rFonts w:ascii="仿宋_GB2312" w:hAnsi="仿宋"/>
          <w:sz w:val="30"/>
          <w:szCs w:val="30"/>
        </w:rPr>
      </w:pPr>
      <w:r w:rsidRPr="00374173">
        <w:rPr>
          <w:rFonts w:ascii="仿宋_GB2312" w:hAnsi="仿宋" w:hint="eastAsia"/>
          <w:sz w:val="30"/>
          <w:szCs w:val="30"/>
        </w:rPr>
        <w:t>2.</w:t>
      </w:r>
      <w:hyperlink r:id="rId8" w:history="1">
        <w:r w:rsidRPr="00374173">
          <w:rPr>
            <w:rFonts w:ascii="仿宋_GB2312" w:hAnsi="仿宋" w:hint="eastAsia"/>
            <w:sz w:val="30"/>
            <w:szCs w:val="30"/>
          </w:rPr>
          <w:t>参会人员将回执于</w:t>
        </w:r>
        <w:r w:rsidRPr="00374173">
          <w:rPr>
            <w:rFonts w:ascii="仿宋_GB2312" w:hAnsi="仿宋" w:hint="eastAsia"/>
            <w:b/>
            <w:sz w:val="30"/>
            <w:szCs w:val="30"/>
          </w:rPr>
          <w:t>10月16日前</w:t>
        </w:r>
        <w:r w:rsidRPr="00374173">
          <w:rPr>
            <w:rFonts w:ascii="仿宋_GB2312" w:hAnsi="仿宋" w:hint="eastAsia"/>
            <w:sz w:val="30"/>
            <w:szCs w:val="30"/>
          </w:rPr>
          <w:t>发至山东院臧伊丽邮箱</w:t>
        </w:r>
        <w:bookmarkStart w:id="0" w:name="OLE_LINK11"/>
        <w:bookmarkStart w:id="1" w:name="OLE_LINK12"/>
        <w:r w:rsidRPr="00374173">
          <w:rPr>
            <w:rFonts w:ascii="仿宋_GB2312" w:hAnsi="仿宋"/>
            <w:sz w:val="30"/>
            <w:szCs w:val="30"/>
          </w:rPr>
          <w:t>zangyili@sdepci.com</w:t>
        </w:r>
        <w:bookmarkEnd w:id="0"/>
        <w:bookmarkEnd w:id="1"/>
        <w:r w:rsidRPr="00374173">
          <w:rPr>
            <w:rFonts w:ascii="仿宋_GB2312" w:hAnsi="仿宋" w:hint="eastAsia"/>
            <w:sz w:val="30"/>
            <w:szCs w:val="30"/>
          </w:rPr>
          <w:t>，联系电话</w:t>
        </w:r>
        <w:r w:rsidRPr="00374173">
          <w:rPr>
            <w:rFonts w:ascii="仿宋_GB2312" w:hAnsi="仿宋"/>
            <w:sz w:val="30"/>
            <w:szCs w:val="30"/>
          </w:rPr>
          <w:t>18853186400</w:t>
        </w:r>
      </w:hyperlink>
      <w:r w:rsidRPr="00374173">
        <w:rPr>
          <w:rFonts w:ascii="仿宋_GB2312" w:hAnsi="仿宋" w:hint="eastAsia"/>
          <w:sz w:val="30"/>
          <w:szCs w:val="30"/>
        </w:rPr>
        <w:t>。</w:t>
      </w:r>
    </w:p>
    <w:p w:rsidR="00733109" w:rsidRDefault="00733109" w:rsidP="003A1B43">
      <w:pPr>
        <w:pStyle w:val="aa"/>
        <w:adjustRightInd w:val="0"/>
        <w:snapToGrid w:val="0"/>
        <w:spacing w:line="360" w:lineRule="auto"/>
        <w:ind w:firstLineChars="0" w:firstLine="0"/>
        <w:rPr>
          <w:color w:val="000000"/>
          <w:sz w:val="28"/>
          <w:szCs w:val="28"/>
        </w:rPr>
      </w:pPr>
    </w:p>
    <w:p w:rsidR="00733109" w:rsidRDefault="00733109" w:rsidP="003A1B43">
      <w:pPr>
        <w:rPr>
          <w:rFonts w:ascii="黑体" w:eastAsia="黑体" w:hAnsi="仿宋" w:cs="宋体"/>
          <w:szCs w:val="32"/>
        </w:rPr>
      </w:pPr>
      <w:bookmarkStart w:id="2" w:name="_GoBack"/>
      <w:bookmarkEnd w:id="2"/>
    </w:p>
    <w:p w:rsidR="00FB1584" w:rsidRPr="00FB1584" w:rsidRDefault="00FB1584" w:rsidP="0019311C">
      <w:pPr>
        <w:rPr>
          <w:rFonts w:ascii="仿宋" w:eastAsia="仿宋" w:hAnsi="仿宋" w:hint="eastAsia"/>
        </w:rPr>
      </w:pPr>
      <w:bookmarkStart w:id="3" w:name="BodyEnd"/>
      <w:bookmarkEnd w:id="3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26" w:rsidRDefault="00A55826">
      <w:r>
        <w:separator/>
      </w:r>
    </w:p>
  </w:endnote>
  <w:endnote w:type="continuationSeparator" w:id="0">
    <w:p w:rsidR="00A55826" w:rsidRDefault="00A5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0016DC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0016DC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19311C">
      <w:rPr>
        <w:rStyle w:val="a5"/>
        <w:rFonts w:ascii="宋体" w:hAnsi="宋体"/>
        <w:noProof/>
        <w:position w:val="6"/>
        <w:sz w:val="28"/>
        <w:szCs w:val="28"/>
      </w:rPr>
      <w:t>2</w:t>
    </w:r>
    <w:r w:rsidR="000016DC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28608F" w:rsidP="0019311C">
    <w:pPr>
      <w:pStyle w:val="a4"/>
      <w:tabs>
        <w:tab w:val="clear" w:pos="8306"/>
        <w:tab w:val="right" w:pos="8820"/>
      </w:tabs>
      <w:ind w:right="583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26" w:rsidRDefault="00A55826">
      <w:r>
        <w:separator/>
      </w:r>
    </w:p>
  </w:footnote>
  <w:footnote w:type="continuationSeparator" w:id="0">
    <w:p w:rsidR="00A55826" w:rsidRDefault="00A5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6DC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64E36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311C"/>
    <w:rsid w:val="001B788E"/>
    <w:rsid w:val="001D2F8D"/>
    <w:rsid w:val="001E768E"/>
    <w:rsid w:val="001F4F08"/>
    <w:rsid w:val="001F5349"/>
    <w:rsid w:val="0020419E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4173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47AE8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310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3775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47EB2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5826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62B07"/>
    <w:rsid w:val="00B71FF5"/>
    <w:rsid w:val="00B75C1F"/>
    <w:rsid w:val="00B823C3"/>
    <w:rsid w:val="00BC1B63"/>
    <w:rsid w:val="00BD764C"/>
    <w:rsid w:val="00BF2D72"/>
    <w:rsid w:val="00C039C4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84466CA8-0B2E-4119-97C8-AA71FE56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3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6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64E36"/>
  </w:style>
  <w:style w:type="paragraph" w:styleId="a6">
    <w:name w:val="Date"/>
    <w:basedOn w:val="a"/>
    <w:next w:val="a"/>
    <w:link w:val="Char"/>
    <w:rsid w:val="00064E36"/>
    <w:rPr>
      <w:rFonts w:ascii="仿宋_GB2312"/>
    </w:rPr>
  </w:style>
  <w:style w:type="paragraph" w:styleId="a7">
    <w:name w:val="Balloon Text"/>
    <w:basedOn w:val="a"/>
    <w:semiHidden/>
    <w:rsid w:val="00064E36"/>
    <w:rPr>
      <w:sz w:val="18"/>
      <w:szCs w:val="18"/>
    </w:rPr>
  </w:style>
  <w:style w:type="paragraph" w:styleId="a8">
    <w:name w:val="Document Map"/>
    <w:basedOn w:val="a"/>
    <w:semiHidden/>
    <w:rsid w:val="00064E36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0250;&#20154;&#21592;&#23558;&#22238;&#25191;&#20110;9&#26376;28&#21495;&#21069;&#21457;&#33267;&#23665;&#19996;&#38498;&#33255;&#20234;&#20029;&#37038;&#31665;zangyili@sdepci.com&#65292;&#32852;&#31995;&#30005;&#35805;188531864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A048-AF7B-4E36-966F-694A3EB0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RJSOFT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2018-09-27T08:28:00Z</dcterms:created>
  <dcterms:modified xsi:type="dcterms:W3CDTF">2018-09-27T08:28:00Z</dcterms:modified>
</cp:coreProperties>
</file>