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CA" w:rsidRDefault="00317DCA" w:rsidP="00317DCA">
      <w:pPr>
        <w:adjustRightInd w:val="0"/>
        <w:snapToGrid w:val="0"/>
        <w:jc w:val="left"/>
        <w:rPr>
          <w:rFonts w:ascii="仿宋_GB2312" w:eastAsia="仿宋_GB2312" w:hint="eastAsia"/>
          <w:sz w:val="32"/>
          <w:szCs w:val="32"/>
        </w:rPr>
      </w:pPr>
      <w:r w:rsidRPr="00C5036B">
        <w:rPr>
          <w:rFonts w:ascii="仿宋_GB2312" w:eastAsia="仿宋_GB2312"/>
          <w:sz w:val="32"/>
          <w:szCs w:val="32"/>
        </w:rPr>
        <w:t>附件</w:t>
      </w:r>
      <w:r w:rsidRPr="00C5036B">
        <w:rPr>
          <w:rFonts w:ascii="仿宋_GB2312" w:eastAsia="仿宋_GB2312" w:hint="eastAsia"/>
          <w:sz w:val="32"/>
          <w:szCs w:val="32"/>
        </w:rPr>
        <w:t>2：</w:t>
      </w:r>
    </w:p>
    <w:p w:rsidR="00317DCA" w:rsidRDefault="00317DCA" w:rsidP="00317DCA">
      <w:pPr>
        <w:spacing w:line="4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317DCA" w:rsidRPr="00802E55" w:rsidRDefault="00317DCA" w:rsidP="00317DCA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 w:rsidRPr="00802E55">
        <w:rPr>
          <w:rFonts w:ascii="仿宋_GB2312" w:eastAsia="仿宋_GB2312" w:hint="eastAsia"/>
          <w:b/>
          <w:sz w:val="32"/>
          <w:szCs w:val="32"/>
        </w:rPr>
        <w:t>参加会议人员名单</w:t>
      </w:r>
    </w:p>
    <w:p w:rsidR="00317DCA" w:rsidRDefault="00317DCA" w:rsidP="00317DCA">
      <w:pPr>
        <w:spacing w:line="4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int="eastAsia"/>
          <w:sz w:val="28"/>
          <w:szCs w:val="28"/>
        </w:rPr>
      </w:pPr>
      <w:r w:rsidRPr="00C508EB">
        <w:rPr>
          <w:rFonts w:ascii="仿宋_GB2312" w:eastAsia="仿宋_GB2312" w:hAnsi="宋体"/>
          <w:sz w:val="28"/>
          <w:szCs w:val="28"/>
        </w:rPr>
        <w:t>中国电力规划设计协会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    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李爱民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C508EB">
        <w:rPr>
          <w:rFonts w:ascii="仿宋_GB2312" w:eastAsia="仿宋_GB2312" w:hAnsi="宋体" w:hint="eastAsia"/>
          <w:sz w:val="28"/>
          <w:szCs w:val="28"/>
        </w:rPr>
        <w:t>郭亚莉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C508EB">
        <w:rPr>
          <w:rFonts w:ascii="仿宋_GB2312" w:eastAsia="仿宋_GB2312" w:hAnsi="宋体" w:hint="eastAsia"/>
          <w:sz w:val="28"/>
          <w:szCs w:val="28"/>
        </w:rPr>
        <w:t>苏红红</w:t>
      </w: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中国电力工程顾问集团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公司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史小恒</w:t>
      </w: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河南省电力勘测设计院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张先俊</w:t>
      </w: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 xml:space="preserve">河北省电力勘测设计研究院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李守民</w:t>
      </w: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中南电力设计院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公司 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 朱汉卫</w:t>
      </w: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西北电力设计院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公司  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靳昆玉</w:t>
      </w: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东北电力设计院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公司  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张治刚</w:t>
      </w: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浙江省电力设计院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公司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金  坚</w:t>
      </w:r>
    </w:p>
    <w:p w:rsidR="00317DCA" w:rsidRPr="00C508EB" w:rsidRDefault="00317DCA" w:rsidP="00317DCA">
      <w:pPr>
        <w:numPr>
          <w:ilvl w:val="0"/>
          <w:numId w:val="1"/>
        </w:numPr>
        <w:adjustRightInd w:val="0"/>
        <w:snapToGrid w:val="0"/>
        <w:spacing w:beforeLines="1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福建省电力勘测设计院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公司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郑  飞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C508EB">
        <w:rPr>
          <w:rFonts w:ascii="仿宋_GB2312" w:eastAsia="仿宋_GB2312" w:hAnsi="宋体" w:hint="eastAsia"/>
          <w:sz w:val="28"/>
          <w:szCs w:val="28"/>
        </w:rPr>
        <w:t>何  珊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江苏省电力设计院</w:t>
      </w:r>
      <w:r w:rsidRPr="00C508EB">
        <w:rPr>
          <w:rFonts w:eastAsia="仿宋_GB2312" w:hint="eastAsia"/>
          <w:sz w:val="28"/>
          <w:szCs w:val="28"/>
        </w:rPr>
        <w:t>有限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公司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郑晓东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C508EB">
        <w:rPr>
          <w:rFonts w:ascii="仿宋_GB2312" w:eastAsia="仿宋_GB2312" w:hAnsi="宋体" w:hint="eastAsia"/>
          <w:sz w:val="28"/>
          <w:szCs w:val="28"/>
        </w:rPr>
        <w:t>王少宁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 xml:space="preserve">华东电力设计院有限公司 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赵瑞阳 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 xml:space="preserve">西南电力设计院有限公司    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胥海涛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 xml:space="preserve">华北电力设计院有限公司 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   韦思亮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山西省电力勘测设计院有限公司  陈  瑞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内蒙古电力勘测设计院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  冯德刚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深圳中广核工程设计研究院      王百众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 xml:space="preserve">广西电力工业勘察设计研究院    陈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坚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新疆电力设计院                阎新亚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江西</w:t>
      </w:r>
      <w:r>
        <w:rPr>
          <w:rFonts w:ascii="仿宋_GB2312" w:eastAsia="仿宋_GB2312" w:hAnsi="宋体" w:hint="eastAsia"/>
          <w:sz w:val="28"/>
          <w:szCs w:val="28"/>
        </w:rPr>
        <w:t>省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电力设计院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郑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治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国核电力规划设计研究院        赵家敏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C508EB">
        <w:rPr>
          <w:rFonts w:ascii="仿宋_GB2312" w:eastAsia="仿宋_GB2312" w:hAnsi="宋体" w:hint="eastAsia"/>
          <w:sz w:val="28"/>
          <w:szCs w:val="28"/>
        </w:rPr>
        <w:t>李  岩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山东电力工程咨询院有限公司    王建华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陕西省电力设计院              张随成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黑龙江省电力勘察设计研究院    刘志娟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lastRenderedPageBreak/>
        <w:t xml:space="preserve">辽宁电力勘测设计院            杨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扬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湖北省电力勘测设计院          李光伏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云南省电力勘测设计院          赵锦明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>广东省电力设计研究院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  曹建海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C508EB">
        <w:rPr>
          <w:rFonts w:ascii="仿宋_GB2312" w:eastAsia="仿宋_GB2312" w:hAnsi="宋体" w:hint="eastAsia"/>
          <w:sz w:val="28"/>
          <w:szCs w:val="28"/>
        </w:rPr>
        <w:t xml:space="preserve">安徽省电力设计院有限公司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贺启立</w:t>
      </w:r>
    </w:p>
    <w:p w:rsidR="00317DCA" w:rsidRPr="00C508EB" w:rsidRDefault="00317DCA" w:rsidP="00317DCA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beforeLines="10"/>
        <w:ind w:left="0" w:firstLine="420"/>
        <w:jc w:val="left"/>
        <w:rPr>
          <w:rFonts w:ascii="仿宋_GB2312" w:eastAsia="仿宋_GB2312" w:hAnsi="宋体"/>
          <w:sz w:val="28"/>
          <w:szCs w:val="28"/>
        </w:rPr>
      </w:pPr>
      <w:r w:rsidRPr="00C508EB">
        <w:rPr>
          <w:rFonts w:ascii="仿宋_GB2312" w:eastAsia="仿宋_GB2312" w:hAnsi="宋体"/>
          <w:sz w:val="28"/>
          <w:szCs w:val="28"/>
        </w:rPr>
        <w:t>AVEVA公司</w:t>
      </w:r>
      <w:r w:rsidRPr="00C508EB">
        <w:rPr>
          <w:rFonts w:ascii="仿宋_GB2312" w:eastAsia="仿宋_GB2312" w:hAnsi="宋体" w:hint="eastAsia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508EB">
        <w:rPr>
          <w:rFonts w:ascii="仿宋_GB2312" w:eastAsia="仿宋_GB2312" w:hAnsi="宋体" w:hint="eastAsia"/>
          <w:sz w:val="28"/>
          <w:szCs w:val="28"/>
        </w:rPr>
        <w:t>自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C508EB">
        <w:rPr>
          <w:rFonts w:ascii="仿宋_GB2312" w:eastAsia="仿宋_GB2312" w:hAnsi="宋体" w:hint="eastAsia"/>
          <w:sz w:val="28"/>
          <w:szCs w:val="28"/>
        </w:rPr>
        <w:t>定</w:t>
      </w:r>
    </w:p>
    <w:p w:rsidR="00C708C7" w:rsidRDefault="00C708C7"/>
    <w:sectPr w:rsidR="00C7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C7" w:rsidRDefault="00C708C7" w:rsidP="00317DCA">
      <w:r>
        <w:separator/>
      </w:r>
    </w:p>
  </w:endnote>
  <w:endnote w:type="continuationSeparator" w:id="1">
    <w:p w:rsidR="00C708C7" w:rsidRDefault="00C708C7" w:rsidP="00317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C7" w:rsidRDefault="00C708C7" w:rsidP="00317DCA">
      <w:r>
        <w:separator/>
      </w:r>
    </w:p>
  </w:footnote>
  <w:footnote w:type="continuationSeparator" w:id="1">
    <w:p w:rsidR="00C708C7" w:rsidRDefault="00C708C7" w:rsidP="00317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4929"/>
    <w:multiLevelType w:val="hybridMultilevel"/>
    <w:tmpl w:val="BF8265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DCA"/>
    <w:rsid w:val="00317DCA"/>
    <w:rsid w:val="00C7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D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2015-08-24T06:06:00Z</dcterms:created>
  <dcterms:modified xsi:type="dcterms:W3CDTF">2015-08-24T06:06:00Z</dcterms:modified>
</cp:coreProperties>
</file>