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5EB5" w:rsidRDefault="00B55EB5" w:rsidP="00B55EB5">
      <w:pPr>
        <w:spacing w:line="540" w:lineRule="exact"/>
        <w:contextualSpacing/>
        <w:rPr>
          <w:rFonts w:ascii="仿宋_GB2312" w:eastAsia="仿宋_GB2312" w:hAnsi="宋体"/>
          <w:sz w:val="32"/>
          <w:szCs w:val="32"/>
        </w:rPr>
      </w:pPr>
      <w:r w:rsidRPr="00F27B3F">
        <w:rPr>
          <w:rFonts w:ascii="仿宋_GB2312" w:eastAsia="仿宋_GB2312" w:hAnsi="宋体" w:hint="eastAsia"/>
          <w:sz w:val="32"/>
          <w:szCs w:val="32"/>
        </w:rPr>
        <w:t>附件1：</w:t>
      </w:r>
    </w:p>
    <w:p w:rsidR="00B55EB5" w:rsidRPr="00F27B3F" w:rsidRDefault="00B55EB5" w:rsidP="00B55EB5">
      <w:pPr>
        <w:spacing w:line="540" w:lineRule="exact"/>
        <w:contextualSpacing/>
        <w:rPr>
          <w:rFonts w:ascii="仿宋_GB2312" w:eastAsia="仿宋_GB2312" w:hAnsi="宋体" w:hint="eastAsia"/>
          <w:sz w:val="32"/>
          <w:szCs w:val="32"/>
        </w:rPr>
      </w:pPr>
    </w:p>
    <w:p w:rsidR="00B55EB5" w:rsidRPr="00F27B3F" w:rsidRDefault="00B55EB5" w:rsidP="00B55EB5">
      <w:pPr>
        <w:spacing w:line="540" w:lineRule="exact"/>
        <w:contextualSpacing/>
        <w:jc w:val="center"/>
        <w:rPr>
          <w:rFonts w:ascii="宋体" w:hAnsi="宋体" w:cs="宋体"/>
          <w:b/>
          <w:color w:val="000000"/>
          <w:kern w:val="0"/>
          <w:sz w:val="36"/>
          <w:szCs w:val="36"/>
          <w:lang w:val="zh-CN"/>
        </w:rPr>
      </w:pPr>
      <w:r w:rsidRPr="00F27B3F">
        <w:rPr>
          <w:rFonts w:ascii="宋体" w:hAnsi="宋体" w:cs="宋体" w:hint="eastAsia"/>
          <w:b/>
          <w:color w:val="000000"/>
          <w:kern w:val="0"/>
          <w:sz w:val="36"/>
          <w:szCs w:val="36"/>
          <w:lang w:val="zh-CN"/>
        </w:rPr>
        <w:t>中国电力规划设计协会档案专委会</w:t>
      </w:r>
    </w:p>
    <w:p w:rsidR="00B55EB5" w:rsidRPr="00F27B3F" w:rsidRDefault="00B55EB5" w:rsidP="00B55EB5">
      <w:pPr>
        <w:spacing w:line="540" w:lineRule="exact"/>
        <w:contextualSpacing/>
        <w:jc w:val="center"/>
        <w:rPr>
          <w:rFonts w:ascii="宋体" w:hAnsi="宋体" w:cs="宋体" w:hint="eastAsia"/>
          <w:b/>
          <w:color w:val="000000"/>
          <w:kern w:val="0"/>
          <w:sz w:val="36"/>
          <w:szCs w:val="36"/>
          <w:lang w:val="zh-CN"/>
        </w:rPr>
      </w:pPr>
      <w:r w:rsidRPr="00F27B3F">
        <w:rPr>
          <w:rFonts w:ascii="宋体" w:hAnsi="宋体" w:cs="宋体" w:hint="eastAsia"/>
          <w:b/>
          <w:color w:val="000000"/>
          <w:kern w:val="0"/>
          <w:sz w:val="36"/>
          <w:szCs w:val="36"/>
          <w:lang w:val="zh-CN"/>
        </w:rPr>
        <w:t>2015年度工作会议纪要</w:t>
      </w:r>
    </w:p>
    <w:p w:rsidR="00B55EB5" w:rsidRPr="00F27B3F" w:rsidRDefault="00B55EB5" w:rsidP="00B55EB5">
      <w:pPr>
        <w:spacing w:line="540" w:lineRule="exact"/>
        <w:ind w:firstLineChars="200" w:firstLine="640"/>
        <w:contextualSpacing/>
        <w:rPr>
          <w:rFonts w:ascii="仿宋_GB2312" w:eastAsia="仿宋_GB2312" w:hAnsi="宋体" w:hint="eastAsia"/>
          <w:sz w:val="32"/>
          <w:szCs w:val="32"/>
        </w:rPr>
      </w:pPr>
    </w:p>
    <w:p w:rsidR="00B55EB5" w:rsidRPr="00F27B3F" w:rsidRDefault="00B55EB5" w:rsidP="00B55EB5">
      <w:pPr>
        <w:spacing w:line="540" w:lineRule="exact"/>
        <w:ind w:firstLineChars="200" w:firstLine="640"/>
        <w:contextualSpacing/>
        <w:rPr>
          <w:rFonts w:ascii="仿宋_GB2312" w:eastAsia="仿宋_GB2312" w:hAnsi="宋体" w:hint="eastAsia"/>
          <w:sz w:val="32"/>
          <w:szCs w:val="32"/>
        </w:rPr>
      </w:pPr>
      <w:r w:rsidRPr="00F27B3F">
        <w:rPr>
          <w:rFonts w:ascii="仿宋_GB2312" w:eastAsia="仿宋_GB2312" w:hAnsi="宋体" w:hint="eastAsia"/>
          <w:sz w:val="32"/>
          <w:szCs w:val="32"/>
        </w:rPr>
        <w:t>中国电力规划设计协会档案专委会2015年工作会议于2015年5月19-20日在西安市召开。参加会议的有中国电力建设股份有限公司、电力规划设计总院、华东勘测设计研究院有限公司、华北电力设计院有限公司等档案专委会各委员单位的48位代表。</w:t>
      </w:r>
    </w:p>
    <w:p w:rsidR="00B55EB5" w:rsidRPr="00F27B3F" w:rsidRDefault="00B55EB5" w:rsidP="00B55EB5">
      <w:pPr>
        <w:spacing w:line="540" w:lineRule="exact"/>
        <w:ind w:firstLineChars="200" w:firstLine="640"/>
        <w:contextualSpacing/>
        <w:rPr>
          <w:rFonts w:ascii="仿宋_GB2312" w:eastAsia="仿宋_GB2312" w:hAnsi="宋体" w:hint="eastAsia"/>
          <w:sz w:val="32"/>
          <w:szCs w:val="32"/>
        </w:rPr>
      </w:pPr>
      <w:r w:rsidRPr="00F27B3F">
        <w:rPr>
          <w:rFonts w:ascii="仿宋_GB2312" w:eastAsia="仿宋_GB2312" w:hAnsi="宋体" w:hint="eastAsia"/>
          <w:sz w:val="32"/>
          <w:szCs w:val="32"/>
        </w:rPr>
        <w:t>会议由协会技术质量管理</w:t>
      </w:r>
      <w:proofErr w:type="gramStart"/>
      <w:r w:rsidRPr="00F27B3F">
        <w:rPr>
          <w:rFonts w:ascii="仿宋_GB2312" w:eastAsia="仿宋_GB2312" w:hAnsi="宋体" w:hint="eastAsia"/>
          <w:sz w:val="32"/>
          <w:szCs w:val="32"/>
        </w:rPr>
        <w:t>部曹劲</w:t>
      </w:r>
      <w:r>
        <w:rPr>
          <w:rFonts w:ascii="仿宋_GB2312" w:eastAsia="仿宋_GB2312" w:hAnsi="宋体" w:hint="eastAsia"/>
          <w:sz w:val="32"/>
          <w:szCs w:val="32"/>
        </w:rPr>
        <w:t>和</w:t>
      </w:r>
      <w:proofErr w:type="gramEnd"/>
      <w:r w:rsidRPr="00F27B3F">
        <w:rPr>
          <w:rFonts w:ascii="仿宋_GB2312" w:eastAsia="仿宋_GB2312" w:hAnsi="宋体" w:hint="eastAsia"/>
          <w:sz w:val="32"/>
          <w:szCs w:val="32"/>
        </w:rPr>
        <w:t>华东勘测设计研究院有限公司</w:t>
      </w:r>
      <w:r>
        <w:rPr>
          <w:rFonts w:ascii="仿宋_GB2312" w:eastAsia="仿宋_GB2312" w:hAnsi="宋体" w:hint="eastAsia"/>
          <w:sz w:val="32"/>
          <w:szCs w:val="32"/>
        </w:rPr>
        <w:t>俞</w:t>
      </w:r>
      <w:r>
        <w:rPr>
          <w:rFonts w:ascii="仿宋_GB2312" w:eastAsia="仿宋_GB2312" w:hAnsi="宋体"/>
          <w:sz w:val="32"/>
          <w:szCs w:val="32"/>
        </w:rPr>
        <w:t>辉</w:t>
      </w:r>
      <w:r w:rsidRPr="00F27B3F">
        <w:rPr>
          <w:rFonts w:ascii="仿宋_GB2312" w:eastAsia="仿宋_GB2312" w:hAnsi="宋体" w:hint="eastAsia"/>
          <w:sz w:val="32"/>
          <w:szCs w:val="32"/>
        </w:rPr>
        <w:t>主持，协会副秘书长郭亚莉、西北电力设计研究院有限公司副院长陈继平，协会技术质量管理部主任汤莉莉参加了会议。协会副秘书长郭亚莉首先对</w:t>
      </w:r>
      <w:r w:rsidRPr="00F27B3F">
        <w:rPr>
          <w:rFonts w:ascii="仿宋_GB2312" w:eastAsia="仿宋_GB2312" w:hAnsi="宋体" w:cs="宋体" w:hint="eastAsia"/>
          <w:kern w:val="0"/>
          <w:sz w:val="32"/>
          <w:szCs w:val="32"/>
        </w:rPr>
        <w:t>陈继平副院长参加档案专委会会议表示衷心的感谢。她指出，档案专委会在主任委员单位</w:t>
      </w:r>
      <w:r w:rsidRPr="00F27B3F">
        <w:rPr>
          <w:rFonts w:ascii="仿宋_GB2312" w:eastAsia="仿宋_GB2312" w:hAnsi="宋体" w:hint="eastAsia"/>
          <w:sz w:val="32"/>
          <w:szCs w:val="32"/>
        </w:rPr>
        <w:t>华北电力设计院有限公司</w:t>
      </w:r>
      <w:r w:rsidRPr="00F27B3F">
        <w:rPr>
          <w:rFonts w:ascii="仿宋_GB2312" w:eastAsia="仿宋_GB2312" w:hAnsi="宋体" w:cs="宋体" w:hint="eastAsia"/>
          <w:kern w:val="0"/>
          <w:sz w:val="32"/>
          <w:szCs w:val="32"/>
        </w:rPr>
        <w:t>领导的大力支持下，在主任委员张迎高和各位副主任委员的共同努力下，带领行业档案管理人员开拓创新，为提升行业和各单位档案管理水平做出了贡献。尤其是开展白图代替蓝图的研究，推广白图代替蓝图；开展数字档案馆达标验收工作，推动了行业数字档案馆的建设；积极开展六大片区档案协作</w:t>
      </w:r>
      <w:proofErr w:type="gramStart"/>
      <w:r w:rsidRPr="00F27B3F">
        <w:rPr>
          <w:rFonts w:ascii="仿宋_GB2312" w:eastAsia="仿宋_GB2312" w:hAnsi="宋体" w:cs="宋体" w:hint="eastAsia"/>
          <w:kern w:val="0"/>
          <w:sz w:val="32"/>
          <w:szCs w:val="32"/>
        </w:rPr>
        <w:t>组经验</w:t>
      </w:r>
      <w:proofErr w:type="gramEnd"/>
      <w:r w:rsidRPr="00F27B3F">
        <w:rPr>
          <w:rFonts w:ascii="仿宋_GB2312" w:eastAsia="仿宋_GB2312" w:hAnsi="宋体" w:cs="宋体" w:hint="eastAsia"/>
          <w:kern w:val="0"/>
          <w:sz w:val="32"/>
          <w:szCs w:val="32"/>
        </w:rPr>
        <w:t>交流、编制行业档案标准体系、出版《电力工程档案管理》刊物等一系列工作都取得了显著的成绩。</w:t>
      </w:r>
      <w:r w:rsidRPr="00F27B3F">
        <w:rPr>
          <w:rFonts w:ascii="仿宋_GB2312" w:eastAsia="仿宋_GB2312" w:hAnsi="宋体" w:hint="eastAsia"/>
          <w:sz w:val="32"/>
          <w:szCs w:val="32"/>
        </w:rPr>
        <w:t>郭亚莉副秘书长还对下一步工作提出了具体要求。</w:t>
      </w:r>
    </w:p>
    <w:p w:rsidR="00B55EB5" w:rsidRPr="00F27B3F" w:rsidRDefault="00B55EB5" w:rsidP="00B55EB5">
      <w:pPr>
        <w:spacing w:line="540" w:lineRule="exact"/>
        <w:ind w:firstLineChars="200" w:firstLine="640"/>
        <w:contextualSpacing/>
        <w:rPr>
          <w:rFonts w:ascii="仿宋_GB2312" w:eastAsia="仿宋_GB2312" w:hAnsi="宋体" w:hint="eastAsia"/>
          <w:sz w:val="32"/>
          <w:szCs w:val="32"/>
        </w:rPr>
      </w:pPr>
      <w:r w:rsidRPr="00F27B3F">
        <w:rPr>
          <w:rFonts w:ascii="仿宋_GB2312" w:eastAsia="仿宋_GB2312" w:hAnsi="宋体" w:hint="eastAsia"/>
          <w:sz w:val="32"/>
          <w:szCs w:val="32"/>
        </w:rPr>
        <w:t>会议讨论通过了华北电力设计院有限公司赵新主任所</w:t>
      </w:r>
      <w:r w:rsidRPr="00F27B3F">
        <w:rPr>
          <w:rFonts w:ascii="仿宋_GB2312" w:eastAsia="仿宋_GB2312" w:hAnsi="宋体" w:hint="eastAsia"/>
          <w:sz w:val="32"/>
          <w:szCs w:val="32"/>
        </w:rPr>
        <w:lastRenderedPageBreak/>
        <w:t>作的《档案专委会2014年工作总结与2015年工作计划》报告；讨论了中南电力设计院有限公司段</w:t>
      </w:r>
      <w:proofErr w:type="gramStart"/>
      <w:r w:rsidRPr="00F27B3F">
        <w:rPr>
          <w:rFonts w:ascii="仿宋_GB2312" w:eastAsia="仿宋_GB2312" w:hAnsi="宋体" w:hint="eastAsia"/>
          <w:sz w:val="32"/>
          <w:szCs w:val="32"/>
        </w:rPr>
        <w:t>鹏翔副主任委员</w:t>
      </w:r>
      <w:proofErr w:type="gramEnd"/>
      <w:r w:rsidRPr="00F27B3F">
        <w:rPr>
          <w:rFonts w:ascii="仿宋_GB2312" w:eastAsia="仿宋_GB2312" w:hAnsi="宋体" w:hint="eastAsia"/>
          <w:sz w:val="32"/>
          <w:szCs w:val="32"/>
        </w:rPr>
        <w:t>所作的《电力勘测设计行业档案标准体系表》、《电力勘测设计行业档案管理标准修编规划》，并就标准体系进一步梳理提出了修改意见；会议讨论了江苏省电力设计院有限公司程昌辉副主任委员所作的《电力勘测设计行业“十三五”档案工作指导意见》；会议还讨论并原则通过了山东电力工程咨询院有限公司任天新副主任委员所作的《电力勘测设计行业供电设计院数字档案馆达标验收评估细则》。</w:t>
      </w:r>
    </w:p>
    <w:p w:rsidR="00B55EB5" w:rsidRPr="00F27B3F" w:rsidRDefault="00B55EB5" w:rsidP="00B55EB5">
      <w:pPr>
        <w:spacing w:line="540" w:lineRule="exact"/>
        <w:ind w:firstLineChars="200" w:firstLine="640"/>
        <w:contextualSpacing/>
        <w:rPr>
          <w:rFonts w:ascii="仿宋_GB2312" w:eastAsia="仿宋_GB2312" w:hAnsi="宋体" w:hint="eastAsia"/>
          <w:sz w:val="32"/>
          <w:szCs w:val="32"/>
        </w:rPr>
      </w:pPr>
      <w:r w:rsidRPr="00F27B3F">
        <w:rPr>
          <w:rFonts w:ascii="仿宋_GB2312" w:eastAsia="仿宋_GB2312" w:hAnsi="宋体" w:hint="eastAsia"/>
          <w:sz w:val="32"/>
          <w:szCs w:val="32"/>
        </w:rPr>
        <w:t>鉴于部分委员工作调整，部分单位申请加入；会议对档案专委会进行了调整，并增补了部分副主任委员、委员单位。会议表决选举了中国电建集团华东勘测设计研究院有限公司为主任单位，俞辉为主任委员；增补电力规划设计总院、水电水利规划设计总院、沈阳电力勘测设计院为副主任单位，周岩、吴鹤鹤、李朝顺为副主任委员；增补了青海院、安徽院、上海院等7家委员单位。会议表决通过了新一届中国电力规划设计协会档案专委会委员名单（见附件2）。</w:t>
      </w:r>
    </w:p>
    <w:p w:rsidR="00B55EB5" w:rsidRPr="00F27B3F" w:rsidRDefault="00B55EB5" w:rsidP="00B55EB5">
      <w:pPr>
        <w:spacing w:line="540" w:lineRule="exact"/>
        <w:contextualSpacing/>
        <w:rPr>
          <w:rFonts w:ascii="仿宋_GB2312" w:eastAsia="仿宋_GB2312" w:hAnsi="宋体" w:cs="宋体" w:hint="eastAsia"/>
          <w:kern w:val="0"/>
          <w:sz w:val="32"/>
          <w:szCs w:val="32"/>
        </w:rPr>
      </w:pPr>
      <w:r>
        <w:rPr>
          <w:rFonts w:ascii="仿宋_GB2312" w:eastAsia="仿宋_GB2312" w:hAnsi="宋体" w:cs="宋体" w:hint="eastAsia"/>
          <w:kern w:val="0"/>
          <w:sz w:val="32"/>
          <w:szCs w:val="32"/>
        </w:rPr>
        <w:t xml:space="preserve">    </w:t>
      </w:r>
      <w:r w:rsidRPr="00F27B3F">
        <w:rPr>
          <w:rFonts w:ascii="仿宋_GB2312" w:eastAsia="仿宋_GB2312" w:hAnsi="宋体" w:cs="宋体" w:hint="eastAsia"/>
          <w:kern w:val="0"/>
          <w:sz w:val="32"/>
          <w:szCs w:val="32"/>
        </w:rPr>
        <w:t>与会代表经过充分讨论，明确了专委会下一步工作：</w:t>
      </w:r>
    </w:p>
    <w:p w:rsidR="00B55EB5" w:rsidRPr="00F27B3F" w:rsidRDefault="00B55EB5" w:rsidP="00B55EB5">
      <w:pPr>
        <w:spacing w:line="540" w:lineRule="exact"/>
        <w:ind w:firstLineChars="200" w:firstLine="640"/>
        <w:contextualSpacing/>
        <w:rPr>
          <w:rFonts w:ascii="仿宋_GB2312" w:eastAsia="仿宋_GB2312" w:hAnsi="宋体" w:cs="宋体" w:hint="eastAsia"/>
          <w:kern w:val="0"/>
          <w:sz w:val="32"/>
          <w:szCs w:val="32"/>
        </w:rPr>
      </w:pPr>
      <w:r w:rsidRPr="00F27B3F">
        <w:rPr>
          <w:rFonts w:ascii="仿宋_GB2312" w:eastAsia="仿宋_GB2312" w:hAnsi="宋体" w:cs="宋体" w:hint="eastAsia"/>
          <w:kern w:val="0"/>
          <w:sz w:val="32"/>
          <w:szCs w:val="32"/>
        </w:rPr>
        <w:t>1、继续开展数字化档案馆建设工作。配合供用电分会，开展电力勘测设计行业供电设计企业数字档案馆试点工作，以推动行业供电设计设计企业数字档案馆的建设，提高档案管理水平。</w:t>
      </w:r>
    </w:p>
    <w:p w:rsidR="00B55EB5" w:rsidRPr="00F27B3F" w:rsidRDefault="00B55EB5" w:rsidP="00B55EB5">
      <w:pPr>
        <w:spacing w:line="540" w:lineRule="exact"/>
        <w:ind w:firstLineChars="200" w:firstLine="640"/>
        <w:contextualSpacing/>
        <w:rPr>
          <w:rFonts w:ascii="仿宋_GB2312" w:eastAsia="仿宋_GB2312" w:hAnsi="宋体" w:cs="宋体" w:hint="eastAsia"/>
          <w:kern w:val="0"/>
          <w:sz w:val="32"/>
          <w:szCs w:val="32"/>
        </w:rPr>
      </w:pPr>
      <w:r w:rsidRPr="00F27B3F">
        <w:rPr>
          <w:rFonts w:ascii="仿宋_GB2312" w:eastAsia="仿宋_GB2312" w:hAnsi="宋体" w:cs="宋体" w:hint="eastAsia"/>
          <w:kern w:val="0"/>
          <w:sz w:val="32"/>
          <w:szCs w:val="32"/>
        </w:rPr>
        <w:t>2、加强与国家档案局和住房与城乡建设部的沟通联系，研究国家有关政策对档案管理的新要求，将我们开展的工作与相关部门的重点工作进行有机的结合，以期取得国家主管</w:t>
      </w:r>
      <w:r w:rsidRPr="00F27B3F">
        <w:rPr>
          <w:rFonts w:ascii="仿宋_GB2312" w:eastAsia="仿宋_GB2312" w:hAnsi="宋体" w:cs="宋体" w:hint="eastAsia"/>
          <w:kern w:val="0"/>
          <w:sz w:val="32"/>
          <w:szCs w:val="32"/>
        </w:rPr>
        <w:lastRenderedPageBreak/>
        <w:t>部门的认可和支持。</w:t>
      </w:r>
    </w:p>
    <w:p w:rsidR="00B55EB5" w:rsidRPr="00F27B3F" w:rsidRDefault="00B55EB5" w:rsidP="00B55EB5">
      <w:pPr>
        <w:spacing w:line="540" w:lineRule="exact"/>
        <w:ind w:firstLineChars="200" w:firstLine="640"/>
        <w:contextualSpacing/>
        <w:rPr>
          <w:rFonts w:ascii="仿宋_GB2312" w:eastAsia="仿宋_GB2312" w:hAnsi="宋体" w:cs="宋体" w:hint="eastAsia"/>
          <w:kern w:val="0"/>
          <w:sz w:val="32"/>
          <w:szCs w:val="32"/>
        </w:rPr>
      </w:pPr>
      <w:r w:rsidRPr="00F27B3F">
        <w:rPr>
          <w:rFonts w:ascii="仿宋_GB2312" w:eastAsia="仿宋_GB2312" w:hAnsi="宋体" w:cs="宋体" w:hint="eastAsia"/>
          <w:kern w:val="0"/>
          <w:sz w:val="32"/>
          <w:szCs w:val="32"/>
        </w:rPr>
        <w:t>3、补充完善正在制定的</w:t>
      </w:r>
      <w:r w:rsidRPr="00F27B3F">
        <w:rPr>
          <w:rFonts w:ascii="仿宋_GB2312" w:eastAsia="仿宋_GB2312" w:hAnsi="宋体" w:hint="eastAsia"/>
          <w:sz w:val="32"/>
          <w:szCs w:val="32"/>
        </w:rPr>
        <w:t>《电力勘测设计行业“十三五”档案工作指导意见》</w:t>
      </w:r>
      <w:r w:rsidRPr="00F27B3F">
        <w:rPr>
          <w:rFonts w:ascii="仿宋_GB2312" w:eastAsia="仿宋_GB2312" w:hAnsi="宋体" w:cs="宋体" w:hint="eastAsia"/>
          <w:kern w:val="0"/>
          <w:sz w:val="32"/>
          <w:szCs w:val="32"/>
        </w:rPr>
        <w:t>，适时在行业发布，以指导</w:t>
      </w:r>
      <w:r w:rsidRPr="00F27B3F">
        <w:rPr>
          <w:rFonts w:ascii="仿宋_GB2312" w:eastAsia="仿宋_GB2312" w:hAnsi="宋体" w:hint="eastAsia"/>
          <w:sz w:val="32"/>
          <w:szCs w:val="32"/>
        </w:rPr>
        <w:t>电力勘测设计行业“十三五”档案工作</w:t>
      </w:r>
      <w:r w:rsidRPr="00F27B3F">
        <w:rPr>
          <w:rFonts w:ascii="仿宋_GB2312" w:eastAsia="仿宋_GB2312" w:hAnsi="宋体" w:cs="宋体" w:hint="eastAsia"/>
          <w:kern w:val="0"/>
          <w:sz w:val="32"/>
          <w:szCs w:val="32"/>
        </w:rPr>
        <w:t>。</w:t>
      </w:r>
    </w:p>
    <w:p w:rsidR="00B55EB5" w:rsidRPr="00F27B3F" w:rsidRDefault="00B55EB5" w:rsidP="00B55EB5">
      <w:pPr>
        <w:spacing w:line="540" w:lineRule="exact"/>
        <w:ind w:firstLineChars="200" w:firstLine="640"/>
        <w:contextualSpacing/>
        <w:rPr>
          <w:rFonts w:ascii="仿宋_GB2312" w:eastAsia="仿宋_GB2312" w:hAnsi="宋体" w:cs="宋体" w:hint="eastAsia"/>
          <w:kern w:val="0"/>
          <w:sz w:val="32"/>
          <w:szCs w:val="32"/>
        </w:rPr>
      </w:pPr>
      <w:r w:rsidRPr="00F27B3F">
        <w:rPr>
          <w:rFonts w:ascii="仿宋_GB2312" w:eastAsia="仿宋_GB2312" w:hAnsi="宋体" w:cs="宋体" w:hint="eastAsia"/>
          <w:kern w:val="0"/>
          <w:sz w:val="32"/>
          <w:szCs w:val="32"/>
        </w:rPr>
        <w:t>4、进一步修改完善行业档案管理标准体系，适时在行业发布；选择行业重要标准进行课题研究，并升级为国家或行业标准；按计划开展标准编制和修编工作。</w:t>
      </w:r>
    </w:p>
    <w:p w:rsidR="00B55EB5" w:rsidRPr="00F27B3F" w:rsidRDefault="00B55EB5" w:rsidP="00B55EB5">
      <w:pPr>
        <w:spacing w:line="540" w:lineRule="exact"/>
        <w:ind w:firstLineChars="200" w:firstLine="640"/>
        <w:contextualSpacing/>
        <w:rPr>
          <w:rFonts w:ascii="仿宋_GB2312" w:eastAsia="仿宋_GB2312" w:hAnsi="宋体" w:cs="宋体" w:hint="eastAsia"/>
          <w:kern w:val="0"/>
          <w:sz w:val="32"/>
          <w:szCs w:val="32"/>
        </w:rPr>
      </w:pPr>
      <w:r w:rsidRPr="00F27B3F">
        <w:rPr>
          <w:rFonts w:ascii="仿宋_GB2312" w:eastAsia="仿宋_GB2312" w:hAnsi="宋体" w:cs="宋体" w:hint="eastAsia"/>
          <w:kern w:val="0"/>
          <w:sz w:val="32"/>
          <w:szCs w:val="32"/>
        </w:rPr>
        <w:t>5、收集汇总各涉外工程中档案移交的要求和具体内容，以供会员单位参考。</w:t>
      </w:r>
    </w:p>
    <w:p w:rsidR="00B55EB5" w:rsidRPr="00F27B3F" w:rsidRDefault="00B55EB5" w:rsidP="00B55EB5">
      <w:pPr>
        <w:spacing w:line="540" w:lineRule="exact"/>
        <w:ind w:firstLineChars="200" w:firstLine="640"/>
        <w:contextualSpacing/>
        <w:rPr>
          <w:rFonts w:ascii="仿宋_GB2312" w:eastAsia="仿宋_GB2312" w:hAnsi="宋体" w:cs="宋体" w:hint="eastAsia"/>
          <w:kern w:val="0"/>
          <w:sz w:val="32"/>
          <w:szCs w:val="32"/>
        </w:rPr>
      </w:pPr>
      <w:r w:rsidRPr="00F27B3F">
        <w:rPr>
          <w:rFonts w:ascii="仿宋_GB2312" w:eastAsia="仿宋_GB2312" w:hAnsi="宋体" w:cs="宋体" w:hint="eastAsia"/>
          <w:kern w:val="0"/>
          <w:sz w:val="32"/>
          <w:szCs w:val="32"/>
        </w:rPr>
        <w:t>6、随着设计企业的快速转型、信息技术的迅猛发展和涉外工程的大力拓展，档案管理已经不是传统意义的资料管理。档案管理工作者要转变观念，开展管理创新，档案专委会将要带领大家进一步研究新的管理课题,具体包括：（1）知识管理、情报信息管理和信息资源管理协同开发；（2）站在工程公司的角度，开展工程文档管理和</w:t>
      </w:r>
      <w:proofErr w:type="gramStart"/>
      <w:r w:rsidRPr="00F27B3F">
        <w:rPr>
          <w:rFonts w:ascii="仿宋_GB2312" w:eastAsia="仿宋_GB2312" w:hAnsi="宋体" w:cs="宋体" w:hint="eastAsia"/>
          <w:kern w:val="0"/>
          <w:sz w:val="32"/>
          <w:szCs w:val="32"/>
        </w:rPr>
        <w:t>文控</w:t>
      </w:r>
      <w:proofErr w:type="gramEnd"/>
      <w:r w:rsidRPr="00F27B3F">
        <w:rPr>
          <w:rFonts w:ascii="仿宋_GB2312" w:eastAsia="仿宋_GB2312" w:hAnsi="宋体" w:cs="宋体" w:hint="eastAsia"/>
          <w:kern w:val="0"/>
          <w:sz w:val="32"/>
          <w:szCs w:val="32"/>
        </w:rPr>
        <w:t>平台研究和建设；（3）研究互联网+和大数据与档案管理的关系和落脚点；（4）研究国家政策，加强档案安全防范；（5）研究开展行业档案人员上岗培训和继续教育；（6）积极开展行业交流和论文评选。</w:t>
      </w:r>
    </w:p>
    <w:p w:rsidR="00B55EB5" w:rsidRPr="00F27B3F" w:rsidRDefault="00B55EB5" w:rsidP="00B55EB5">
      <w:pPr>
        <w:spacing w:line="540" w:lineRule="exact"/>
        <w:ind w:firstLineChars="200" w:firstLine="640"/>
        <w:contextualSpacing/>
        <w:rPr>
          <w:rFonts w:ascii="仿宋_GB2312" w:eastAsia="仿宋_GB2312" w:hAnsi="宋体" w:cs="宋体" w:hint="eastAsia"/>
          <w:kern w:val="0"/>
          <w:sz w:val="32"/>
          <w:szCs w:val="32"/>
        </w:rPr>
      </w:pPr>
      <w:r w:rsidRPr="00F27B3F">
        <w:rPr>
          <w:rFonts w:ascii="仿宋_GB2312" w:eastAsia="仿宋_GB2312" w:hAnsi="宋体" w:cs="宋体" w:hint="eastAsia"/>
          <w:kern w:val="0"/>
          <w:sz w:val="32"/>
          <w:szCs w:val="32"/>
        </w:rPr>
        <w:t>委员们坚信，只要我们一步一步按照</w:t>
      </w:r>
      <w:r w:rsidRPr="00F27B3F">
        <w:rPr>
          <w:rFonts w:ascii="仿宋_GB2312" w:eastAsia="仿宋_GB2312" w:hAnsi="宋体" w:hint="eastAsia"/>
          <w:sz w:val="32"/>
          <w:szCs w:val="32"/>
        </w:rPr>
        <w:t>《电力勘测设计行业“十三五”档案工作指导意见》坚持并滚动实施</w:t>
      </w:r>
      <w:r w:rsidRPr="00F27B3F">
        <w:rPr>
          <w:rFonts w:ascii="仿宋_GB2312" w:eastAsia="仿宋_GB2312" w:hAnsi="宋体" w:cs="宋体" w:hint="eastAsia"/>
          <w:kern w:val="0"/>
          <w:sz w:val="32"/>
          <w:szCs w:val="32"/>
        </w:rPr>
        <w:t>，我们的档案管理一定能够满足企业的需要，并为企业的转型发展提供快捷、高效、安全的技术保障。</w:t>
      </w:r>
    </w:p>
    <w:p w:rsidR="00B55EB5" w:rsidRPr="00F27B3F" w:rsidRDefault="00B55EB5" w:rsidP="00B55EB5">
      <w:pPr>
        <w:spacing w:line="540" w:lineRule="exact"/>
        <w:ind w:firstLineChars="200" w:firstLine="640"/>
        <w:contextualSpacing/>
        <w:rPr>
          <w:rFonts w:ascii="仿宋_GB2312" w:eastAsia="仿宋_GB2312" w:hAnsi="宋体" w:hint="eastAsia"/>
          <w:sz w:val="32"/>
          <w:szCs w:val="32"/>
        </w:rPr>
      </w:pPr>
      <w:r w:rsidRPr="00F27B3F">
        <w:rPr>
          <w:rFonts w:ascii="仿宋_GB2312" w:eastAsia="仿宋_GB2312" w:hAnsi="宋体" w:hint="eastAsia"/>
          <w:sz w:val="32"/>
          <w:szCs w:val="32"/>
        </w:rPr>
        <w:t>会后全体代表参观了西北电力设计院有限公司出版和档案部门，对其工程图纸设计、出版和归档的流程、系统关</w:t>
      </w:r>
      <w:r w:rsidRPr="00F27B3F">
        <w:rPr>
          <w:rFonts w:ascii="仿宋_GB2312" w:eastAsia="仿宋_GB2312" w:hAnsi="宋体" w:hint="eastAsia"/>
          <w:sz w:val="32"/>
          <w:szCs w:val="32"/>
        </w:rPr>
        <w:lastRenderedPageBreak/>
        <w:t>联、质量管</w:t>
      </w:r>
      <w:proofErr w:type="gramStart"/>
      <w:r w:rsidRPr="00F27B3F">
        <w:rPr>
          <w:rFonts w:ascii="仿宋_GB2312" w:eastAsia="仿宋_GB2312" w:hAnsi="宋体" w:hint="eastAsia"/>
          <w:sz w:val="32"/>
          <w:szCs w:val="32"/>
        </w:rPr>
        <w:t>控进行</w:t>
      </w:r>
      <w:proofErr w:type="gramEnd"/>
      <w:r w:rsidRPr="00F27B3F">
        <w:rPr>
          <w:rFonts w:ascii="仿宋_GB2312" w:eastAsia="仿宋_GB2312" w:hAnsi="宋体" w:hint="eastAsia"/>
          <w:sz w:val="32"/>
          <w:szCs w:val="32"/>
        </w:rPr>
        <w:t>了现场调研，西北电力设计院有限公司档案工作人员与会议代表进行了交流并共享了经验。本次会议议程紧凑、内容丰富，会议的召开为档案专委会下一阶段工作厘清了思路、明确了方向，必将进一步推动行业成员单位的档案管理水平，为企业转型升级提供更大的知识助力。</w:t>
      </w:r>
    </w:p>
    <w:p w:rsidR="00B55EB5" w:rsidRPr="00F27B3F" w:rsidRDefault="00B55EB5" w:rsidP="00B55EB5">
      <w:pPr>
        <w:adjustRightInd w:val="0"/>
        <w:snapToGrid w:val="0"/>
        <w:spacing w:line="540" w:lineRule="exact"/>
        <w:ind w:firstLineChars="200" w:firstLine="640"/>
        <w:rPr>
          <w:rFonts w:ascii="仿宋_GB2312" w:eastAsia="仿宋_GB2312" w:hAnsi="华文仿宋" w:hint="eastAsia"/>
          <w:b/>
          <w:sz w:val="32"/>
          <w:szCs w:val="32"/>
        </w:rPr>
      </w:pPr>
      <w:r w:rsidRPr="00F27B3F">
        <w:rPr>
          <w:rFonts w:ascii="仿宋_GB2312" w:eastAsia="仿宋_GB2312" w:hAnsi="宋体" w:hint="eastAsia"/>
          <w:sz w:val="32"/>
          <w:szCs w:val="32"/>
        </w:rPr>
        <w:t>与会代表对于西北电力设计研究院有限公司承办会议并提供的服务表示感谢！</w:t>
      </w:r>
    </w:p>
    <w:p w:rsidR="00486090" w:rsidRPr="00B55EB5" w:rsidRDefault="00486090" w:rsidP="00B55EB5"/>
    <w:sectPr w:rsidR="00486090" w:rsidRPr="00B55EB5" w:rsidSect="0048609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0880" w:rsidRDefault="00A00880" w:rsidP="00A00880">
      <w:r>
        <w:separator/>
      </w:r>
    </w:p>
  </w:endnote>
  <w:endnote w:type="continuationSeparator" w:id="1">
    <w:p w:rsidR="00A00880" w:rsidRDefault="00A00880" w:rsidP="00A0088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0880" w:rsidRDefault="00A00880" w:rsidP="00A00880">
      <w:r>
        <w:separator/>
      </w:r>
    </w:p>
  </w:footnote>
  <w:footnote w:type="continuationSeparator" w:id="1">
    <w:p w:rsidR="00A00880" w:rsidRDefault="00A00880" w:rsidP="00A0088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00880"/>
    <w:rsid w:val="00486090"/>
    <w:rsid w:val="00A00880"/>
    <w:rsid w:val="00B55EB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088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0088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A00880"/>
    <w:rPr>
      <w:sz w:val="18"/>
      <w:szCs w:val="18"/>
    </w:rPr>
  </w:style>
  <w:style w:type="paragraph" w:styleId="a4">
    <w:name w:val="footer"/>
    <w:basedOn w:val="a"/>
    <w:link w:val="Char0"/>
    <w:uiPriority w:val="99"/>
    <w:semiHidden/>
    <w:unhideWhenUsed/>
    <w:rsid w:val="00A0088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A00880"/>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280</Words>
  <Characters>1599</Characters>
  <Application>Microsoft Office Word</Application>
  <DocSecurity>0</DocSecurity>
  <Lines>13</Lines>
  <Paragraphs>3</Paragraphs>
  <ScaleCrop>false</ScaleCrop>
  <Company>微软中国</Company>
  <LinksUpToDate>false</LinksUpToDate>
  <CharactersWithSpaces>1876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马伟娜</dc:creator>
  <cp:keywords/>
  <dc:description/>
  <cp:lastModifiedBy>马伟娜</cp:lastModifiedBy>
  <cp:revision>3</cp:revision>
  <dcterms:created xsi:type="dcterms:W3CDTF">2015-07-16T07:50:00Z</dcterms:created>
  <dcterms:modified xsi:type="dcterms:W3CDTF">2015-07-16T07:52:00Z</dcterms:modified>
</cp:coreProperties>
</file>