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2E" w:rsidRDefault="00972B2E" w:rsidP="00972B2E">
      <w:pPr>
        <w:widowControl/>
        <w:jc w:val="left"/>
        <w:rPr>
          <w:rFonts w:ascii="宋体" w:hAnsi="宋体"/>
          <w:kern w:val="0"/>
          <w:sz w:val="28"/>
        </w:rPr>
      </w:pPr>
      <w:r>
        <w:rPr>
          <w:rFonts w:ascii="宋体" w:hAnsi="宋体" w:hint="eastAsia"/>
          <w:kern w:val="0"/>
          <w:sz w:val="24"/>
        </w:rPr>
        <w:t>附件1：</w:t>
      </w:r>
    </w:p>
    <w:p w:rsidR="00972B2E" w:rsidRDefault="00972B2E" w:rsidP="00972B2E">
      <w:pPr>
        <w:widowControl/>
        <w:spacing w:line="400" w:lineRule="atLeast"/>
        <w:jc w:val="center"/>
        <w:rPr>
          <w:rFonts w:ascii="宋体" w:hAnsi="宋体" w:hint="eastAsia"/>
          <w:b/>
          <w:kern w:val="0"/>
          <w:sz w:val="28"/>
        </w:rPr>
      </w:pPr>
    </w:p>
    <w:p w:rsidR="00972B2E" w:rsidRPr="00F56263" w:rsidRDefault="00972B2E" w:rsidP="00972B2E">
      <w:pPr>
        <w:widowControl/>
        <w:spacing w:line="400" w:lineRule="atLeast"/>
        <w:jc w:val="center"/>
        <w:rPr>
          <w:rFonts w:ascii="宋体" w:hAnsi="宋体"/>
          <w:b/>
          <w:kern w:val="0"/>
          <w:sz w:val="36"/>
          <w:szCs w:val="36"/>
        </w:rPr>
      </w:pPr>
      <w:r w:rsidRPr="00F56263">
        <w:rPr>
          <w:rFonts w:ascii="宋体" w:hAnsi="宋体" w:hint="eastAsia"/>
          <w:b/>
          <w:kern w:val="0"/>
          <w:sz w:val="36"/>
          <w:szCs w:val="36"/>
        </w:rPr>
        <w:t>中国电力规划设计协会机务专委会</w:t>
      </w:r>
    </w:p>
    <w:p w:rsidR="00972B2E" w:rsidRDefault="00972B2E" w:rsidP="00972B2E">
      <w:pPr>
        <w:widowControl/>
        <w:spacing w:line="400" w:lineRule="atLeast"/>
        <w:jc w:val="center"/>
        <w:outlineLvl w:val="0"/>
        <w:rPr>
          <w:rFonts w:ascii="宋体" w:hAnsi="宋体" w:hint="eastAsia"/>
          <w:b/>
          <w:kern w:val="0"/>
          <w:sz w:val="36"/>
          <w:szCs w:val="36"/>
        </w:rPr>
      </w:pPr>
      <w:r w:rsidRPr="00F56263">
        <w:rPr>
          <w:rFonts w:ascii="宋体" w:hAnsi="宋体" w:hint="eastAsia"/>
          <w:b/>
          <w:kern w:val="0"/>
          <w:sz w:val="36"/>
          <w:szCs w:val="36"/>
        </w:rPr>
        <w:t>2014年运煤专业技术交流大会暨《运煤技术》</w:t>
      </w:r>
    </w:p>
    <w:p w:rsidR="00972B2E" w:rsidRPr="00F56263" w:rsidRDefault="00972B2E" w:rsidP="00972B2E">
      <w:pPr>
        <w:widowControl/>
        <w:spacing w:line="400" w:lineRule="atLeast"/>
        <w:jc w:val="center"/>
        <w:outlineLvl w:val="0"/>
        <w:rPr>
          <w:rFonts w:ascii="宋体" w:hAnsi="宋体"/>
          <w:b/>
          <w:kern w:val="0"/>
          <w:sz w:val="36"/>
          <w:szCs w:val="36"/>
        </w:rPr>
      </w:pPr>
      <w:r w:rsidRPr="00F56263">
        <w:rPr>
          <w:rFonts w:ascii="宋体" w:hAnsi="宋体" w:hint="eastAsia"/>
          <w:b/>
          <w:kern w:val="0"/>
          <w:sz w:val="36"/>
          <w:szCs w:val="36"/>
        </w:rPr>
        <w:t>编委会年会纪要</w:t>
      </w:r>
    </w:p>
    <w:p w:rsidR="00972B2E" w:rsidRDefault="00972B2E" w:rsidP="00972B2E">
      <w:pPr>
        <w:widowControl/>
        <w:spacing w:line="400" w:lineRule="atLeast"/>
        <w:jc w:val="center"/>
        <w:rPr>
          <w:rFonts w:ascii="宋体" w:hAnsi="宋体"/>
          <w:kern w:val="0"/>
        </w:rPr>
      </w:pPr>
    </w:p>
    <w:p w:rsidR="00972B2E" w:rsidRPr="00F56263" w:rsidRDefault="00972B2E" w:rsidP="00972B2E">
      <w:pPr>
        <w:spacing w:line="540" w:lineRule="exact"/>
        <w:ind w:firstLineChars="200" w:firstLine="640"/>
        <w:rPr>
          <w:rFonts w:ascii="仿宋_GB2312" w:eastAsia="仿宋_GB2312" w:hint="eastAsia"/>
          <w:sz w:val="32"/>
          <w:szCs w:val="32"/>
        </w:rPr>
      </w:pPr>
      <w:r w:rsidRPr="00F56263">
        <w:rPr>
          <w:rFonts w:ascii="仿宋_GB2312" w:eastAsia="仿宋_GB2312" w:hint="eastAsia"/>
          <w:sz w:val="32"/>
          <w:szCs w:val="32"/>
        </w:rPr>
        <w:t>根据中国电力规划设计协会</w:t>
      </w:r>
      <w:r w:rsidRPr="00F56263">
        <w:rPr>
          <w:rFonts w:ascii="仿宋_GB2312" w:eastAsia="仿宋_GB2312" w:hAnsi="宋体" w:hint="eastAsia"/>
          <w:sz w:val="32"/>
          <w:szCs w:val="32"/>
        </w:rPr>
        <w:t>机务专委会2013年工作计划的安排，机务专委会</w:t>
      </w:r>
      <w:r w:rsidRPr="00F56263">
        <w:rPr>
          <w:rFonts w:ascii="仿宋_GB2312" w:eastAsia="仿宋_GB2312" w:hint="eastAsia"/>
          <w:sz w:val="32"/>
          <w:szCs w:val="32"/>
        </w:rPr>
        <w:t>于2014年</w:t>
      </w:r>
      <w:r w:rsidRPr="00F56263">
        <w:rPr>
          <w:rFonts w:ascii="仿宋_GB2312" w:eastAsia="仿宋_GB2312" w:hAnsi="宋体" w:hint="eastAsia"/>
          <w:sz w:val="32"/>
          <w:szCs w:val="32"/>
        </w:rPr>
        <w:t>10月21日至23日在杭州组织召开了“2014年运煤专业技术交流大会暨《运煤技术》编委会年会”。会议由</w:t>
      </w:r>
      <w:r w:rsidRPr="00F56263">
        <w:rPr>
          <w:rFonts w:ascii="仿宋_GB2312" w:eastAsia="仿宋_GB2312" w:hint="eastAsia"/>
          <w:sz w:val="32"/>
          <w:szCs w:val="32"/>
        </w:rPr>
        <w:t>浙江省电力设计院协办。协会领导、</w:t>
      </w:r>
      <w:r w:rsidRPr="00F56263">
        <w:rPr>
          <w:rFonts w:ascii="仿宋_GB2312" w:eastAsia="仿宋_GB2312" w:hAnsi="宋体" w:hint="eastAsia"/>
          <w:sz w:val="32"/>
          <w:szCs w:val="32"/>
        </w:rPr>
        <w:t>电力规划设计总院、各电力设计单位、部分制造商和电厂共72家单位的114名代表参加了会议。</w:t>
      </w:r>
    </w:p>
    <w:p w:rsidR="00972B2E" w:rsidRPr="00F56263" w:rsidRDefault="00972B2E" w:rsidP="00972B2E">
      <w:pPr>
        <w:spacing w:line="540" w:lineRule="exact"/>
        <w:ind w:firstLineChars="200" w:firstLine="640"/>
        <w:rPr>
          <w:rFonts w:ascii="仿宋_GB2312" w:eastAsia="仿宋_GB2312" w:hAnsi="宋体" w:hint="eastAsia"/>
          <w:sz w:val="32"/>
          <w:szCs w:val="32"/>
        </w:rPr>
      </w:pPr>
      <w:r w:rsidRPr="00F56263">
        <w:rPr>
          <w:rFonts w:ascii="仿宋_GB2312" w:eastAsia="仿宋_GB2312" w:hAnsi="宋体" w:hint="eastAsia"/>
          <w:sz w:val="32"/>
          <w:szCs w:val="32"/>
        </w:rPr>
        <w:t>会议由机务专委会副主任委员柏荣主持,协会副秘书长张昌斌</w:t>
      </w:r>
      <w:r w:rsidRPr="00F56263">
        <w:rPr>
          <w:rFonts w:ascii="仿宋_GB2312" w:eastAsia="仿宋_GB2312" w:hint="eastAsia"/>
          <w:sz w:val="32"/>
          <w:szCs w:val="32"/>
        </w:rPr>
        <w:t>出席</w:t>
      </w:r>
      <w:r w:rsidRPr="00F56263">
        <w:rPr>
          <w:rFonts w:ascii="仿宋_GB2312" w:eastAsia="仿宋_GB2312" w:hAnsi="宋体" w:hint="eastAsia"/>
          <w:sz w:val="32"/>
          <w:szCs w:val="32"/>
        </w:rPr>
        <w:t>了会议，</w:t>
      </w:r>
      <w:r w:rsidRPr="00F56263">
        <w:rPr>
          <w:rFonts w:ascii="仿宋_GB2312" w:eastAsia="仿宋_GB2312" w:hint="eastAsia"/>
          <w:sz w:val="32"/>
          <w:szCs w:val="32"/>
        </w:rPr>
        <w:t>浙江省电力设计院</w:t>
      </w:r>
      <w:r w:rsidRPr="00F56263">
        <w:rPr>
          <w:rFonts w:ascii="仿宋_GB2312" w:eastAsia="仿宋_GB2312" w:hAnsi="宋体" w:hint="eastAsia"/>
          <w:sz w:val="32"/>
          <w:szCs w:val="32"/>
        </w:rPr>
        <w:t>总工程师袁勤勇到会并致欢迎词。</w:t>
      </w:r>
    </w:p>
    <w:p w:rsidR="00972B2E" w:rsidRPr="00F56263" w:rsidRDefault="00972B2E" w:rsidP="00972B2E">
      <w:pPr>
        <w:spacing w:line="540" w:lineRule="exact"/>
        <w:ind w:firstLineChars="200" w:firstLine="640"/>
        <w:rPr>
          <w:rFonts w:ascii="仿宋_GB2312" w:eastAsia="仿宋_GB2312" w:hAnsi="宋体" w:hint="eastAsia"/>
          <w:sz w:val="32"/>
          <w:szCs w:val="32"/>
        </w:rPr>
      </w:pPr>
      <w:r w:rsidRPr="00F56263">
        <w:rPr>
          <w:rFonts w:ascii="仿宋_GB2312" w:eastAsia="仿宋_GB2312" w:hAnsi="宋体" w:hint="eastAsia"/>
          <w:sz w:val="32"/>
          <w:szCs w:val="32"/>
        </w:rPr>
        <w:t>协会副秘书长张昌斌介绍了协会的组织机构和近期开展的部分工作情况，肯定了机务专委会运煤专业一年来的工作成绩，对本次会议提出了希望和要求。</w:t>
      </w:r>
    </w:p>
    <w:p w:rsidR="00972B2E" w:rsidRPr="00F56263" w:rsidRDefault="00972B2E" w:rsidP="00972B2E">
      <w:pPr>
        <w:spacing w:line="540" w:lineRule="exact"/>
        <w:ind w:firstLineChars="200" w:firstLine="640"/>
        <w:rPr>
          <w:rFonts w:ascii="仿宋_GB2312" w:eastAsia="仿宋_GB2312" w:hAnsi="宋体" w:hint="eastAsia"/>
          <w:sz w:val="32"/>
          <w:szCs w:val="32"/>
        </w:rPr>
      </w:pPr>
      <w:r w:rsidRPr="00F56263">
        <w:rPr>
          <w:rFonts w:ascii="仿宋_GB2312" w:eastAsia="仿宋_GB2312" w:hAnsi="宋体" w:hint="eastAsia"/>
          <w:sz w:val="32"/>
          <w:szCs w:val="32"/>
        </w:rPr>
        <w:t>柏荣总结了机务专委会运煤专业2014年的工作情况；机务专委会委员王宏斌通报了中国电力规划设计协会于2014年6月25日至26日在武汉组织召开的“2014年机务专委会翻车机技术研讨会”、中国电力顾问集团公司于2014年7月16日至18日在秦皇岛组织召开的“《燃煤电站运煤系统粉尘防治综合研究》技术研讨会”、能源行业发电设计标准化技术委员会于2014年8月5日在西安组织召开的“《火力</w:t>
      </w:r>
      <w:r w:rsidRPr="00F56263">
        <w:rPr>
          <w:rFonts w:ascii="仿宋_GB2312" w:eastAsia="仿宋_GB2312" w:hAnsi="宋体" w:hint="eastAsia"/>
          <w:sz w:val="32"/>
          <w:szCs w:val="32"/>
        </w:rPr>
        <w:lastRenderedPageBreak/>
        <w:t>发电厂运煤设计技术规程 第2部分：煤尘防治》编制大纲审查会”的情况。</w:t>
      </w:r>
    </w:p>
    <w:p w:rsidR="00972B2E" w:rsidRPr="00F56263" w:rsidRDefault="00972B2E" w:rsidP="00972B2E">
      <w:pPr>
        <w:spacing w:line="540" w:lineRule="exact"/>
        <w:ind w:firstLineChars="200" w:firstLine="640"/>
        <w:rPr>
          <w:rFonts w:ascii="仿宋_GB2312" w:eastAsia="仿宋_GB2312" w:hAnsi="宋体" w:hint="eastAsia"/>
          <w:sz w:val="32"/>
          <w:szCs w:val="32"/>
        </w:rPr>
      </w:pPr>
      <w:r w:rsidRPr="00F56263">
        <w:rPr>
          <w:rFonts w:ascii="仿宋_GB2312" w:eastAsia="仿宋_GB2312" w:hAnsi="宋体" w:hint="eastAsia"/>
          <w:sz w:val="32"/>
          <w:szCs w:val="32"/>
        </w:rPr>
        <w:t>会议议程分为三个方面的内容分别安排，其中运煤专业技术交流大会以论文宣讲的形式进行，各单位准备充分、会议安排紧凑，形成了隆重的学术氛围；机务专委会运煤专业工作会议和《运煤技术》编委会年会则以圆桌讨论会的形式进行。现将会议主要意见纪要如下：</w:t>
      </w:r>
    </w:p>
    <w:p w:rsidR="00972B2E" w:rsidRPr="00F56263" w:rsidRDefault="00972B2E" w:rsidP="00972B2E">
      <w:pPr>
        <w:numPr>
          <w:ilvl w:val="0"/>
          <w:numId w:val="1"/>
        </w:numPr>
        <w:tabs>
          <w:tab w:val="left" w:pos="1288"/>
        </w:tabs>
        <w:spacing w:line="540" w:lineRule="exact"/>
        <w:ind w:left="0" w:firstLineChars="200" w:firstLine="640"/>
        <w:rPr>
          <w:rFonts w:ascii="仿宋_GB2312" w:eastAsia="仿宋_GB2312" w:hAnsi="宋体" w:hint="eastAsia"/>
          <w:sz w:val="32"/>
          <w:szCs w:val="32"/>
        </w:rPr>
      </w:pPr>
      <w:r w:rsidRPr="00F56263">
        <w:rPr>
          <w:rFonts w:ascii="仿宋_GB2312" w:eastAsia="仿宋_GB2312" w:hAnsi="宋体" w:hint="eastAsia"/>
          <w:sz w:val="32"/>
          <w:szCs w:val="32"/>
        </w:rPr>
        <w:t>机务专委会运煤专业技术交流大会</w:t>
      </w:r>
    </w:p>
    <w:p w:rsidR="00972B2E" w:rsidRPr="00F56263" w:rsidRDefault="00972B2E" w:rsidP="00972B2E">
      <w:pPr>
        <w:pStyle w:val="a3"/>
        <w:numPr>
          <w:ilvl w:val="0"/>
          <w:numId w:val="2"/>
        </w:numPr>
        <w:tabs>
          <w:tab w:val="left" w:pos="1078"/>
        </w:tabs>
        <w:ind w:left="0" w:firstLine="640"/>
        <w:rPr>
          <w:rFonts w:ascii="仿宋_GB2312" w:eastAsia="仿宋_GB2312" w:hAnsi="宋体" w:hint="eastAsia"/>
          <w:sz w:val="32"/>
          <w:szCs w:val="32"/>
        </w:rPr>
      </w:pPr>
      <w:r w:rsidRPr="00F56263">
        <w:rPr>
          <w:rFonts w:ascii="仿宋_GB2312" w:eastAsia="仿宋_GB2312" w:hAnsi="宋体" w:hint="eastAsia"/>
          <w:sz w:val="32"/>
          <w:szCs w:val="32"/>
        </w:rPr>
        <w:t>根据2013年机务专委会运煤专业年会的工作安排，设计院、制造商、电厂分别提交会议交流文件19篇、9篇、3篇，本次大会共收到会议交流资料31篇。会议资料涉及新工艺、新技术、新设备的研究和应用，设计方案总结、专题内容调研、电厂运行经验交流等内容。</w:t>
      </w:r>
    </w:p>
    <w:p w:rsidR="00972B2E" w:rsidRPr="00F56263" w:rsidRDefault="00972B2E" w:rsidP="00972B2E">
      <w:pPr>
        <w:pStyle w:val="a3"/>
        <w:numPr>
          <w:ilvl w:val="0"/>
          <w:numId w:val="2"/>
        </w:numPr>
        <w:tabs>
          <w:tab w:val="left" w:pos="1078"/>
        </w:tabs>
        <w:ind w:left="0" w:firstLine="640"/>
        <w:rPr>
          <w:rFonts w:ascii="仿宋_GB2312" w:eastAsia="仿宋_GB2312" w:hAnsi="宋体" w:hint="eastAsia"/>
          <w:sz w:val="32"/>
          <w:szCs w:val="32"/>
        </w:rPr>
      </w:pPr>
      <w:r w:rsidRPr="00F56263">
        <w:rPr>
          <w:rFonts w:ascii="仿宋_GB2312" w:eastAsia="仿宋_GB2312" w:hAnsi="宋体" w:hint="eastAsia"/>
          <w:sz w:val="32"/>
          <w:szCs w:val="32"/>
        </w:rPr>
        <w:t>会议根据资料内容将运煤专业技术交流大会分为“数字化应用”、“系统设计技术”、“除尘抑尘技术”、“料场技术”、“接卸、筛分破碎技术”五个主题进行了交流。与会代表认为本次会议组织紧凑、高效，会议交流信息量大、内容广泛，交流内容对今后工作有较高的学习借鉴作用，会后值得继续跟踪、了解。</w:t>
      </w:r>
    </w:p>
    <w:p w:rsidR="00972B2E" w:rsidRPr="00F56263" w:rsidRDefault="00972B2E" w:rsidP="00972B2E">
      <w:pPr>
        <w:pStyle w:val="a3"/>
        <w:numPr>
          <w:ilvl w:val="0"/>
          <w:numId w:val="2"/>
        </w:numPr>
        <w:tabs>
          <w:tab w:val="left" w:pos="1078"/>
        </w:tabs>
        <w:ind w:left="0" w:firstLine="640"/>
        <w:rPr>
          <w:rFonts w:ascii="仿宋_GB2312" w:eastAsia="仿宋_GB2312" w:hAnsi="宋体" w:hint="eastAsia"/>
          <w:sz w:val="32"/>
          <w:szCs w:val="32"/>
        </w:rPr>
      </w:pPr>
      <w:r w:rsidRPr="00F56263">
        <w:rPr>
          <w:rFonts w:ascii="仿宋_GB2312" w:eastAsia="仿宋_GB2312" w:hAnsi="宋体" w:hint="eastAsia"/>
          <w:sz w:val="32"/>
          <w:szCs w:val="32"/>
        </w:rPr>
        <w:t>为宣传扩大本次会议交流的内容和成果，各单位会后应整理本次会议交流资料并于11月14日前提交《运煤技术》编辑部。《运煤技术》编辑部将择期安排论文发表。</w:t>
      </w:r>
    </w:p>
    <w:p w:rsidR="00972B2E" w:rsidRPr="00F56263" w:rsidRDefault="00972B2E" w:rsidP="00972B2E">
      <w:pPr>
        <w:numPr>
          <w:ilvl w:val="0"/>
          <w:numId w:val="1"/>
        </w:numPr>
        <w:tabs>
          <w:tab w:val="left" w:pos="1288"/>
        </w:tabs>
        <w:spacing w:line="540" w:lineRule="exact"/>
        <w:ind w:left="0" w:firstLineChars="200" w:firstLine="640"/>
        <w:rPr>
          <w:rFonts w:ascii="仿宋_GB2312" w:eastAsia="仿宋_GB2312" w:hAnsi="宋体" w:hint="eastAsia"/>
          <w:sz w:val="32"/>
          <w:szCs w:val="32"/>
        </w:rPr>
      </w:pPr>
      <w:r w:rsidRPr="00F56263">
        <w:rPr>
          <w:rFonts w:ascii="仿宋_GB2312" w:eastAsia="仿宋_GB2312" w:hAnsi="宋体" w:hint="eastAsia"/>
          <w:sz w:val="32"/>
          <w:szCs w:val="32"/>
        </w:rPr>
        <w:t>机务专委会运煤专业工作会议</w:t>
      </w:r>
    </w:p>
    <w:p w:rsidR="00972B2E" w:rsidRPr="00F56263" w:rsidRDefault="00972B2E" w:rsidP="00972B2E">
      <w:pPr>
        <w:pStyle w:val="a3"/>
        <w:numPr>
          <w:ilvl w:val="0"/>
          <w:numId w:val="4"/>
        </w:numPr>
        <w:tabs>
          <w:tab w:val="left" w:pos="1050"/>
        </w:tabs>
        <w:ind w:left="0" w:firstLine="640"/>
        <w:rPr>
          <w:rFonts w:ascii="仿宋_GB2312" w:eastAsia="仿宋_GB2312" w:hAnsi="宋体" w:hint="eastAsia"/>
          <w:sz w:val="32"/>
          <w:szCs w:val="32"/>
        </w:rPr>
      </w:pPr>
      <w:r w:rsidRPr="00F56263">
        <w:rPr>
          <w:rFonts w:ascii="仿宋_GB2312" w:eastAsia="仿宋_GB2312" w:hAnsi="宋体" w:hint="eastAsia"/>
          <w:sz w:val="32"/>
          <w:szCs w:val="32"/>
        </w:rPr>
        <w:t>两个设计文件汇编工作</w:t>
      </w:r>
    </w:p>
    <w:p w:rsidR="00972B2E" w:rsidRPr="00F56263" w:rsidRDefault="00972B2E" w:rsidP="00972B2E">
      <w:pPr>
        <w:pStyle w:val="a3"/>
        <w:numPr>
          <w:ilvl w:val="0"/>
          <w:numId w:val="5"/>
        </w:numPr>
        <w:tabs>
          <w:tab w:val="left" w:pos="1190"/>
        </w:tabs>
        <w:ind w:left="0" w:firstLine="640"/>
        <w:rPr>
          <w:rFonts w:ascii="仿宋_GB2312" w:eastAsia="仿宋_GB2312" w:hAnsi="宋体" w:hint="eastAsia"/>
          <w:sz w:val="32"/>
          <w:szCs w:val="32"/>
        </w:rPr>
      </w:pPr>
      <w:r w:rsidRPr="00F56263">
        <w:rPr>
          <w:rFonts w:ascii="仿宋_GB2312" w:eastAsia="仿宋_GB2312" w:hAnsi="宋体" w:hint="eastAsia"/>
          <w:sz w:val="32"/>
          <w:szCs w:val="32"/>
        </w:rPr>
        <w:t>华北电力设计院工程有限公司对《火力发电厂运煤</w:t>
      </w:r>
      <w:r w:rsidRPr="00F56263">
        <w:rPr>
          <w:rFonts w:ascii="仿宋_GB2312" w:eastAsia="仿宋_GB2312" w:hAnsi="宋体" w:hint="eastAsia"/>
          <w:sz w:val="32"/>
          <w:szCs w:val="32"/>
        </w:rPr>
        <w:lastRenderedPageBreak/>
        <w:t>系统设计汇编》的工作情况进行了汇报。《火力发电厂运煤系统设计汇编》共收到19个设计单位提供的工程信息和图纸资料，项目总计141个，其中1000MW机组项目30个，600MW等级的机组项目65个，300MW等级的机组项目46个，循环流化床机组项目14个，基本涵盖了近几年国内新建及扩建电厂项目。</w:t>
      </w:r>
    </w:p>
    <w:p w:rsidR="00972B2E" w:rsidRPr="00F56263" w:rsidRDefault="00972B2E" w:rsidP="00972B2E">
      <w:pPr>
        <w:pStyle w:val="a3"/>
        <w:numPr>
          <w:ilvl w:val="0"/>
          <w:numId w:val="5"/>
        </w:numPr>
        <w:tabs>
          <w:tab w:val="left" w:pos="1134"/>
        </w:tabs>
        <w:ind w:left="0" w:firstLine="640"/>
        <w:rPr>
          <w:rFonts w:ascii="仿宋_GB2312" w:eastAsia="仿宋_GB2312" w:hAnsi="宋体" w:hint="eastAsia"/>
          <w:sz w:val="32"/>
          <w:szCs w:val="32"/>
        </w:rPr>
      </w:pPr>
      <w:r w:rsidRPr="00F56263">
        <w:rPr>
          <w:rFonts w:ascii="仿宋_GB2312" w:eastAsia="仿宋_GB2312" w:hAnsi="宋体" w:hint="eastAsia"/>
          <w:sz w:val="32"/>
          <w:szCs w:val="32"/>
        </w:rPr>
        <w:t>河北省电力勘测设计研究院对《国外工程设计信息汇编》的工作情况进行了汇报。《国外工程设计信息汇编》收到18个设计单位提供的工程信息，项目总计72个，其中采用国标项目62项、美标（或涉及）5项、欧标2项、ISO标准1项、</w:t>
      </w:r>
      <w:proofErr w:type="gramStart"/>
      <w:r w:rsidRPr="00F56263">
        <w:rPr>
          <w:rFonts w:ascii="仿宋_GB2312" w:eastAsia="仿宋_GB2312" w:hAnsi="宋体" w:hint="eastAsia"/>
          <w:sz w:val="32"/>
          <w:szCs w:val="32"/>
        </w:rPr>
        <w:t>菲标1项</w:t>
      </w:r>
      <w:proofErr w:type="gramEnd"/>
      <w:r w:rsidRPr="00F56263">
        <w:rPr>
          <w:rFonts w:ascii="仿宋_GB2312" w:eastAsia="仿宋_GB2312" w:hAnsi="宋体" w:hint="eastAsia"/>
          <w:sz w:val="32"/>
          <w:szCs w:val="32"/>
        </w:rPr>
        <w:t>、印度标准1项。</w:t>
      </w:r>
    </w:p>
    <w:p w:rsidR="00972B2E" w:rsidRPr="00F56263" w:rsidRDefault="00972B2E" w:rsidP="00972B2E">
      <w:pPr>
        <w:pStyle w:val="a3"/>
        <w:numPr>
          <w:ilvl w:val="0"/>
          <w:numId w:val="5"/>
        </w:numPr>
        <w:tabs>
          <w:tab w:val="left" w:pos="1162"/>
        </w:tabs>
        <w:ind w:left="0" w:firstLine="640"/>
        <w:rPr>
          <w:rFonts w:ascii="仿宋_GB2312" w:eastAsia="仿宋_GB2312" w:hAnsi="宋体" w:hint="eastAsia"/>
          <w:sz w:val="32"/>
          <w:szCs w:val="32"/>
        </w:rPr>
      </w:pPr>
      <w:r w:rsidRPr="00F56263">
        <w:rPr>
          <w:rFonts w:ascii="仿宋_GB2312" w:eastAsia="仿宋_GB2312" w:hAnsi="宋体" w:hint="eastAsia"/>
          <w:sz w:val="32"/>
          <w:szCs w:val="32"/>
        </w:rPr>
        <w:t>会议决定上述两项工作的最终成品以电子版方式出版，分发各设计单位。</w:t>
      </w:r>
    </w:p>
    <w:p w:rsidR="00972B2E" w:rsidRPr="00F56263" w:rsidRDefault="00972B2E" w:rsidP="00972B2E">
      <w:pPr>
        <w:pStyle w:val="a3"/>
        <w:numPr>
          <w:ilvl w:val="0"/>
          <w:numId w:val="4"/>
        </w:numPr>
        <w:tabs>
          <w:tab w:val="left" w:pos="1078"/>
        </w:tabs>
        <w:ind w:left="0" w:firstLine="640"/>
        <w:rPr>
          <w:rFonts w:ascii="仿宋_GB2312" w:eastAsia="仿宋_GB2312" w:hAnsi="宋体" w:hint="eastAsia"/>
          <w:sz w:val="32"/>
          <w:szCs w:val="32"/>
        </w:rPr>
      </w:pPr>
      <w:r w:rsidRPr="00F56263">
        <w:rPr>
          <w:rFonts w:ascii="仿宋_GB2312" w:eastAsia="仿宋_GB2312" w:hAnsi="宋体" w:hint="eastAsia"/>
          <w:sz w:val="32"/>
          <w:szCs w:val="32"/>
        </w:rPr>
        <w:t>2015年机务专委会运煤专业工作安排：</w:t>
      </w:r>
    </w:p>
    <w:p w:rsidR="00972B2E" w:rsidRPr="00F56263" w:rsidRDefault="00972B2E" w:rsidP="00972B2E">
      <w:pPr>
        <w:pStyle w:val="a3"/>
        <w:numPr>
          <w:ilvl w:val="0"/>
          <w:numId w:val="6"/>
        </w:numPr>
        <w:tabs>
          <w:tab w:val="left" w:pos="1148"/>
        </w:tabs>
        <w:ind w:left="0" w:firstLine="640"/>
        <w:rPr>
          <w:rFonts w:ascii="仿宋_GB2312" w:eastAsia="仿宋_GB2312" w:hAnsi="宋体" w:hint="eastAsia"/>
          <w:sz w:val="32"/>
          <w:szCs w:val="32"/>
        </w:rPr>
      </w:pPr>
      <w:r w:rsidRPr="00F56263">
        <w:rPr>
          <w:rFonts w:ascii="仿宋_GB2312" w:eastAsia="仿宋_GB2312" w:hAnsi="宋体" w:hint="eastAsia"/>
          <w:sz w:val="32"/>
          <w:szCs w:val="32"/>
        </w:rPr>
        <w:t>2015年机务专委会运煤专业年会暨《运煤技术》编委会年会于2015年9月在长春召开，由东北电力设计院协办。</w:t>
      </w:r>
    </w:p>
    <w:p w:rsidR="00972B2E" w:rsidRPr="00F56263" w:rsidRDefault="00972B2E" w:rsidP="00972B2E">
      <w:pPr>
        <w:pStyle w:val="a3"/>
        <w:ind w:firstLine="640"/>
        <w:rPr>
          <w:rFonts w:ascii="仿宋_GB2312" w:eastAsia="仿宋_GB2312" w:hAnsi="宋体" w:hint="eastAsia"/>
          <w:sz w:val="32"/>
          <w:szCs w:val="32"/>
        </w:rPr>
      </w:pPr>
      <w:r w:rsidRPr="00F56263">
        <w:rPr>
          <w:rFonts w:ascii="仿宋_GB2312" w:eastAsia="仿宋_GB2312" w:hAnsi="宋体" w:hint="eastAsia"/>
          <w:sz w:val="32"/>
          <w:szCs w:val="32"/>
        </w:rPr>
        <w:t>会议议题及完成单位：</w:t>
      </w:r>
    </w:p>
    <w:p w:rsidR="00972B2E" w:rsidRPr="00F56263" w:rsidRDefault="00972B2E" w:rsidP="00972B2E">
      <w:pPr>
        <w:pStyle w:val="a3"/>
        <w:ind w:firstLine="640"/>
        <w:rPr>
          <w:rFonts w:ascii="仿宋_GB2312" w:eastAsia="仿宋_GB2312" w:hAnsi="宋体" w:hint="eastAsia"/>
          <w:sz w:val="32"/>
          <w:szCs w:val="32"/>
        </w:rPr>
      </w:pPr>
      <w:r w:rsidRPr="00F56263">
        <w:rPr>
          <w:rFonts w:ascii="仿宋_GB2312" w:eastAsia="仿宋_GB2312" w:hAnsi="宋体" w:hint="eastAsia"/>
          <w:sz w:val="32"/>
          <w:szCs w:val="32"/>
        </w:rPr>
        <w:t>《循环流化床锅炉三级筛分系统应用调研》（西南院、山东院、国核院、山西院）</w:t>
      </w:r>
    </w:p>
    <w:p w:rsidR="00972B2E" w:rsidRPr="00F56263" w:rsidRDefault="00972B2E" w:rsidP="00972B2E">
      <w:pPr>
        <w:pStyle w:val="a3"/>
        <w:ind w:firstLine="640"/>
        <w:rPr>
          <w:rFonts w:ascii="仿宋_GB2312" w:eastAsia="仿宋_GB2312" w:hAnsi="宋体" w:hint="eastAsia"/>
          <w:sz w:val="32"/>
          <w:szCs w:val="32"/>
        </w:rPr>
      </w:pPr>
      <w:r w:rsidRPr="00F56263">
        <w:rPr>
          <w:rFonts w:ascii="仿宋_GB2312" w:eastAsia="仿宋_GB2312" w:hAnsi="宋体" w:hint="eastAsia"/>
          <w:sz w:val="32"/>
          <w:szCs w:val="32"/>
        </w:rPr>
        <w:t>《运煤系统燃料管理数字化技术研究》（规划院、东北院、西南院）</w:t>
      </w:r>
    </w:p>
    <w:p w:rsidR="00972B2E" w:rsidRPr="00F56263" w:rsidRDefault="00972B2E" w:rsidP="00972B2E">
      <w:pPr>
        <w:pStyle w:val="a3"/>
        <w:ind w:firstLine="640"/>
        <w:rPr>
          <w:rFonts w:ascii="仿宋_GB2312" w:eastAsia="仿宋_GB2312" w:hAnsi="宋体" w:hint="eastAsia"/>
          <w:sz w:val="32"/>
          <w:szCs w:val="32"/>
        </w:rPr>
      </w:pPr>
      <w:r w:rsidRPr="00F56263">
        <w:rPr>
          <w:rFonts w:ascii="仿宋_GB2312" w:eastAsia="仿宋_GB2312" w:hint="eastAsia"/>
          <w:sz w:val="32"/>
          <w:szCs w:val="32"/>
        </w:rPr>
        <w:t>《大型条形煤棚封闭煤场运行状况调研》</w:t>
      </w:r>
      <w:r w:rsidRPr="00F56263">
        <w:rPr>
          <w:rFonts w:ascii="仿宋_GB2312" w:eastAsia="仿宋_GB2312" w:hAnsi="宋体" w:hint="eastAsia"/>
          <w:sz w:val="32"/>
          <w:szCs w:val="32"/>
        </w:rPr>
        <w:t>（华北院、西北院、广东院、内蒙院）</w:t>
      </w:r>
    </w:p>
    <w:p w:rsidR="00972B2E" w:rsidRPr="00F56263" w:rsidRDefault="00972B2E" w:rsidP="00972B2E">
      <w:pPr>
        <w:pStyle w:val="a3"/>
        <w:numPr>
          <w:ilvl w:val="0"/>
          <w:numId w:val="6"/>
        </w:numPr>
        <w:tabs>
          <w:tab w:val="left" w:pos="1148"/>
        </w:tabs>
        <w:ind w:left="0" w:firstLine="640"/>
        <w:rPr>
          <w:rFonts w:ascii="仿宋_GB2312" w:eastAsia="仿宋_GB2312" w:hAnsi="宋体" w:hint="eastAsia"/>
          <w:sz w:val="32"/>
          <w:szCs w:val="32"/>
        </w:rPr>
      </w:pPr>
      <w:r w:rsidRPr="00F56263">
        <w:rPr>
          <w:rFonts w:ascii="仿宋_GB2312" w:eastAsia="仿宋_GB2312" w:hAnsi="宋体" w:hint="eastAsia"/>
          <w:sz w:val="32"/>
          <w:szCs w:val="32"/>
        </w:rPr>
        <w:t>2015年机务专委会运煤专业专题研讨会</w:t>
      </w:r>
    </w:p>
    <w:p w:rsidR="00972B2E" w:rsidRPr="00F56263" w:rsidRDefault="00972B2E" w:rsidP="00972B2E">
      <w:pPr>
        <w:pStyle w:val="a3"/>
        <w:ind w:firstLine="640"/>
        <w:rPr>
          <w:rFonts w:ascii="仿宋_GB2312" w:eastAsia="仿宋_GB2312" w:hAnsi="宋体" w:hint="eastAsia"/>
          <w:sz w:val="32"/>
          <w:szCs w:val="32"/>
        </w:rPr>
      </w:pPr>
      <w:r w:rsidRPr="00F56263">
        <w:rPr>
          <w:rFonts w:ascii="仿宋_GB2312" w:eastAsia="仿宋_GB2312" w:hAnsi="宋体" w:hint="eastAsia"/>
          <w:sz w:val="32"/>
          <w:szCs w:val="32"/>
        </w:rPr>
        <w:lastRenderedPageBreak/>
        <w:t>会议议题及完成单位：</w:t>
      </w:r>
    </w:p>
    <w:p w:rsidR="00972B2E" w:rsidRPr="00F56263" w:rsidRDefault="00972B2E" w:rsidP="00972B2E">
      <w:pPr>
        <w:pStyle w:val="a3"/>
        <w:ind w:firstLine="640"/>
        <w:rPr>
          <w:rFonts w:ascii="仿宋_GB2312" w:eastAsia="仿宋_GB2312" w:hAnsi="宋体" w:hint="eastAsia"/>
          <w:sz w:val="32"/>
          <w:szCs w:val="32"/>
        </w:rPr>
      </w:pPr>
      <w:r w:rsidRPr="00F56263">
        <w:rPr>
          <w:rFonts w:ascii="仿宋_GB2312" w:eastAsia="仿宋_GB2312" w:hAnsi="宋体" w:hint="eastAsia"/>
          <w:sz w:val="32"/>
          <w:szCs w:val="32"/>
        </w:rPr>
        <w:t>《运煤系统运行情况调研及可靠性研究》（东北院、中南院、西南院、浙江院）</w:t>
      </w:r>
    </w:p>
    <w:p w:rsidR="00972B2E" w:rsidRPr="00F56263" w:rsidRDefault="00972B2E" w:rsidP="00972B2E">
      <w:pPr>
        <w:pStyle w:val="a3"/>
        <w:ind w:firstLine="640"/>
        <w:rPr>
          <w:rFonts w:ascii="仿宋_GB2312" w:eastAsia="仿宋_GB2312" w:hAnsi="宋体" w:hint="eastAsia"/>
          <w:sz w:val="32"/>
          <w:szCs w:val="32"/>
        </w:rPr>
      </w:pPr>
      <w:r w:rsidRPr="00F56263">
        <w:rPr>
          <w:rFonts w:ascii="仿宋_GB2312" w:eastAsia="仿宋_GB2312" w:hAnsi="宋体" w:hint="eastAsia"/>
          <w:sz w:val="32"/>
          <w:szCs w:val="32"/>
        </w:rPr>
        <w:t>会议时间、地点及协办单位另行安排。</w:t>
      </w:r>
    </w:p>
    <w:p w:rsidR="00972B2E" w:rsidRPr="00F56263" w:rsidRDefault="00972B2E" w:rsidP="00972B2E">
      <w:pPr>
        <w:pStyle w:val="a3"/>
        <w:numPr>
          <w:ilvl w:val="0"/>
          <w:numId w:val="4"/>
        </w:numPr>
        <w:tabs>
          <w:tab w:val="left" w:pos="1064"/>
        </w:tabs>
        <w:ind w:left="0" w:firstLine="640"/>
        <w:rPr>
          <w:rFonts w:ascii="仿宋_GB2312" w:eastAsia="仿宋_GB2312" w:hAnsi="宋体" w:hint="eastAsia"/>
          <w:sz w:val="32"/>
          <w:szCs w:val="32"/>
        </w:rPr>
      </w:pPr>
      <w:r w:rsidRPr="00F56263">
        <w:rPr>
          <w:rFonts w:ascii="仿宋_GB2312" w:eastAsia="仿宋_GB2312" w:hAnsi="宋体" w:hint="eastAsia"/>
          <w:sz w:val="32"/>
          <w:szCs w:val="32"/>
        </w:rPr>
        <w:t>会议决定在机务专委会的领导下继续做好2014年度工作总结和2015年度工作计划。完成</w:t>
      </w:r>
      <w:proofErr w:type="gramStart"/>
      <w:r w:rsidRPr="00F56263">
        <w:rPr>
          <w:rFonts w:ascii="仿宋_GB2312" w:eastAsia="仿宋_GB2312" w:hAnsi="宋体" w:hint="eastAsia"/>
          <w:sz w:val="32"/>
          <w:szCs w:val="32"/>
        </w:rPr>
        <w:t>好协会</w:t>
      </w:r>
      <w:proofErr w:type="gramEnd"/>
      <w:r w:rsidRPr="00F56263">
        <w:rPr>
          <w:rFonts w:ascii="仿宋_GB2312" w:eastAsia="仿宋_GB2312" w:hAnsi="宋体" w:hint="eastAsia"/>
          <w:sz w:val="32"/>
          <w:szCs w:val="32"/>
        </w:rPr>
        <w:t>委托和下达的专项研究工作。</w:t>
      </w:r>
    </w:p>
    <w:p w:rsidR="00972B2E" w:rsidRPr="00F56263" w:rsidRDefault="00972B2E" w:rsidP="00972B2E">
      <w:pPr>
        <w:numPr>
          <w:ilvl w:val="0"/>
          <w:numId w:val="1"/>
        </w:numPr>
        <w:tabs>
          <w:tab w:val="left" w:pos="1288"/>
        </w:tabs>
        <w:spacing w:line="540" w:lineRule="exact"/>
        <w:ind w:left="0" w:firstLineChars="200" w:firstLine="640"/>
        <w:rPr>
          <w:rFonts w:ascii="仿宋_GB2312" w:eastAsia="仿宋_GB2312" w:hAnsi="宋体" w:hint="eastAsia"/>
          <w:sz w:val="32"/>
          <w:szCs w:val="32"/>
        </w:rPr>
      </w:pPr>
      <w:r w:rsidRPr="00F56263">
        <w:rPr>
          <w:rFonts w:ascii="仿宋_GB2312" w:eastAsia="仿宋_GB2312" w:hAnsi="宋体" w:hint="eastAsia"/>
          <w:sz w:val="32"/>
          <w:szCs w:val="32"/>
        </w:rPr>
        <w:t>《运煤技术》编委会年会</w:t>
      </w:r>
    </w:p>
    <w:p w:rsidR="00972B2E" w:rsidRPr="00F56263" w:rsidRDefault="00972B2E" w:rsidP="00972B2E">
      <w:pPr>
        <w:pStyle w:val="a3"/>
        <w:numPr>
          <w:ilvl w:val="0"/>
          <w:numId w:val="3"/>
        </w:numPr>
        <w:tabs>
          <w:tab w:val="left" w:pos="1036"/>
        </w:tabs>
        <w:ind w:left="0" w:firstLine="640"/>
        <w:rPr>
          <w:rFonts w:ascii="仿宋_GB2312" w:eastAsia="仿宋_GB2312" w:hAnsi="宋体" w:hint="eastAsia"/>
          <w:sz w:val="32"/>
          <w:szCs w:val="32"/>
        </w:rPr>
      </w:pPr>
      <w:r w:rsidRPr="00F56263">
        <w:rPr>
          <w:rFonts w:ascii="仿宋_GB2312" w:eastAsia="仿宋_GB2312" w:hAnsi="宋体" w:hint="eastAsia"/>
          <w:sz w:val="32"/>
          <w:szCs w:val="32"/>
        </w:rPr>
        <w:t>西南电力设计院对2014年《运煤技术》的复刊、征订、组稿、审稿工作以及刊物的收入、开支情况做了汇报。</w:t>
      </w:r>
    </w:p>
    <w:p w:rsidR="00972B2E" w:rsidRPr="00F56263" w:rsidRDefault="00972B2E" w:rsidP="00972B2E">
      <w:pPr>
        <w:pStyle w:val="a3"/>
        <w:numPr>
          <w:ilvl w:val="0"/>
          <w:numId w:val="3"/>
        </w:numPr>
        <w:tabs>
          <w:tab w:val="left" w:pos="1036"/>
        </w:tabs>
        <w:ind w:left="0" w:firstLine="640"/>
        <w:rPr>
          <w:rFonts w:ascii="仿宋_GB2312" w:eastAsia="仿宋_GB2312" w:hAnsi="宋体" w:hint="eastAsia"/>
          <w:sz w:val="32"/>
          <w:szCs w:val="32"/>
        </w:rPr>
      </w:pPr>
      <w:r w:rsidRPr="00F56263">
        <w:rPr>
          <w:rFonts w:ascii="仿宋_GB2312" w:eastAsia="仿宋_GB2312" w:hAnsi="宋体" w:hint="eastAsia"/>
          <w:sz w:val="32"/>
          <w:szCs w:val="32"/>
        </w:rPr>
        <w:t>2015年《运煤技术》的征订工作将于2014年11月启动，各单位应积极完成2015年《运煤技术》的征订工作，各单位和编委成员并应进一步加强《运煤技术》的宣传和推广工作。</w:t>
      </w:r>
    </w:p>
    <w:p w:rsidR="00972B2E" w:rsidRPr="00F56263" w:rsidRDefault="00972B2E" w:rsidP="00972B2E">
      <w:pPr>
        <w:pStyle w:val="a3"/>
        <w:numPr>
          <w:ilvl w:val="0"/>
          <w:numId w:val="3"/>
        </w:numPr>
        <w:tabs>
          <w:tab w:val="left" w:pos="1036"/>
        </w:tabs>
        <w:ind w:left="0" w:firstLine="640"/>
        <w:rPr>
          <w:rFonts w:ascii="仿宋_GB2312" w:eastAsia="仿宋_GB2312" w:hAnsi="宋体" w:hint="eastAsia"/>
          <w:sz w:val="32"/>
          <w:szCs w:val="32"/>
        </w:rPr>
      </w:pPr>
      <w:r w:rsidRPr="00F56263">
        <w:rPr>
          <w:rFonts w:ascii="仿宋_GB2312" w:eastAsia="仿宋_GB2312" w:hAnsi="宋体" w:hint="eastAsia"/>
          <w:sz w:val="32"/>
          <w:szCs w:val="32"/>
        </w:rPr>
        <w:t>编委成员应切实履行自身职责，各单位应按照2013年成都会议的组稿分工安排做好组稿工作，以保证每期刊物的顺利出版。</w:t>
      </w:r>
    </w:p>
    <w:p w:rsidR="00972B2E" w:rsidRPr="00F56263" w:rsidRDefault="00972B2E" w:rsidP="00972B2E">
      <w:pPr>
        <w:pStyle w:val="a3"/>
        <w:numPr>
          <w:ilvl w:val="0"/>
          <w:numId w:val="3"/>
        </w:numPr>
        <w:tabs>
          <w:tab w:val="left" w:pos="1036"/>
        </w:tabs>
        <w:ind w:left="0" w:firstLine="640"/>
        <w:rPr>
          <w:rFonts w:ascii="仿宋_GB2312" w:eastAsia="仿宋_GB2312" w:hAnsi="宋体" w:hint="eastAsia"/>
          <w:sz w:val="32"/>
          <w:szCs w:val="32"/>
        </w:rPr>
      </w:pPr>
      <w:r w:rsidRPr="00F56263">
        <w:rPr>
          <w:rFonts w:ascii="仿宋_GB2312" w:eastAsia="仿宋_GB2312" w:hAnsi="宋体" w:hint="eastAsia"/>
          <w:sz w:val="32"/>
          <w:szCs w:val="32"/>
        </w:rPr>
        <w:t>会议决定在2015年《运煤技术》编委会年会上进行2014年度优秀论文和优秀</w:t>
      </w:r>
      <w:proofErr w:type="gramStart"/>
      <w:r w:rsidRPr="00F56263">
        <w:rPr>
          <w:rFonts w:ascii="仿宋_GB2312" w:eastAsia="仿宋_GB2312" w:hAnsi="宋体" w:hint="eastAsia"/>
          <w:sz w:val="32"/>
          <w:szCs w:val="32"/>
        </w:rPr>
        <w:t>编委评选</w:t>
      </w:r>
      <w:proofErr w:type="gramEnd"/>
      <w:r w:rsidRPr="00F56263">
        <w:rPr>
          <w:rFonts w:ascii="仿宋_GB2312" w:eastAsia="仿宋_GB2312" w:hAnsi="宋体" w:hint="eastAsia"/>
          <w:sz w:val="32"/>
          <w:szCs w:val="32"/>
        </w:rPr>
        <w:t>工作。</w:t>
      </w:r>
    </w:p>
    <w:p w:rsidR="009759C6" w:rsidRPr="00972B2E" w:rsidRDefault="009759C6"/>
    <w:sectPr w:rsidR="009759C6" w:rsidRPr="00972B2E" w:rsidSect="009759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nsid w:val="0000001D"/>
    <w:multiLevelType w:val="multilevel"/>
    <w:tmpl w:val="0000001D"/>
    <w:lvl w:ilvl="0">
      <w:start w:val="1"/>
      <w:numFmt w:val="chineseCountingThousand"/>
      <w:lvlText w:val="%1、"/>
      <w:lvlJc w:val="left"/>
      <w:pPr>
        <w:ind w:left="900" w:hanging="420"/>
      </w:pPr>
      <w:rPr>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000001E"/>
    <w:multiLevelType w:val="multilevel"/>
    <w:tmpl w:val="0000001E"/>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nsid w:val="02727A11"/>
    <w:multiLevelType w:val="hybridMultilevel"/>
    <w:tmpl w:val="3FC6F364"/>
    <w:lvl w:ilvl="0" w:tplc="B148A5E2">
      <w:start w:val="1"/>
      <w:numFmt w:val="decimal"/>
      <w:lvlText w:val="%1）"/>
      <w:lvlJc w:val="left"/>
      <w:pPr>
        <w:ind w:left="1650" w:hanging="81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045E3AE8"/>
    <w:multiLevelType w:val="hybridMultilevel"/>
    <w:tmpl w:val="94F60CB6"/>
    <w:lvl w:ilvl="0" w:tplc="1AC8F33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32DC5399"/>
    <w:multiLevelType w:val="hybridMultilevel"/>
    <w:tmpl w:val="AF14268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2B2E"/>
    <w:rsid w:val="00972B2E"/>
    <w:rsid w:val="009759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B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72B2E"/>
    <w:pPr>
      <w:spacing w:line="540" w:lineRule="exact"/>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苏红红</dc:creator>
  <cp:lastModifiedBy>苏红红</cp:lastModifiedBy>
  <cp:revision>1</cp:revision>
  <dcterms:created xsi:type="dcterms:W3CDTF">2014-12-03T05:48:00Z</dcterms:created>
  <dcterms:modified xsi:type="dcterms:W3CDTF">2014-12-03T05:49:00Z</dcterms:modified>
</cp:coreProperties>
</file>