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D86" w:rsidRPr="0055462B" w:rsidRDefault="00225D86" w:rsidP="00225D86">
      <w:pPr>
        <w:jc w:val="left"/>
        <w:rPr>
          <w:rFonts w:ascii="宋体" w:hAnsi="宋体" w:hint="eastAsia"/>
          <w:sz w:val="32"/>
          <w:szCs w:val="32"/>
        </w:rPr>
      </w:pPr>
      <w:r w:rsidRPr="0055462B">
        <w:rPr>
          <w:rFonts w:ascii="宋体" w:hAnsi="宋体" w:hint="eastAsia"/>
          <w:sz w:val="32"/>
          <w:szCs w:val="32"/>
        </w:rPr>
        <w:t>附件1：</w:t>
      </w:r>
    </w:p>
    <w:p w:rsidR="00225D86" w:rsidRPr="00843CE4" w:rsidRDefault="00225D86" w:rsidP="00225D86">
      <w:pPr>
        <w:adjustRightInd w:val="0"/>
        <w:snapToGrid w:val="0"/>
        <w:spacing w:line="400" w:lineRule="atLeast"/>
        <w:rPr>
          <w:rFonts w:ascii="仿宋_GB2312" w:eastAsia="仿宋_GB2312" w:hint="eastAsia"/>
          <w:sz w:val="32"/>
          <w:szCs w:val="32"/>
        </w:rPr>
      </w:pPr>
    </w:p>
    <w:p w:rsidR="00225D86" w:rsidRPr="007A39AA" w:rsidRDefault="00225D86" w:rsidP="00225D86">
      <w:pPr>
        <w:jc w:val="center"/>
        <w:rPr>
          <w:rFonts w:ascii="宋体" w:hAnsi="宋体" w:hint="eastAsia"/>
          <w:b/>
        </w:rPr>
      </w:pPr>
      <w:r w:rsidRPr="007A39AA">
        <w:rPr>
          <w:rFonts w:ascii="宋体" w:hAnsi="宋体" w:hint="eastAsia"/>
          <w:b/>
          <w:sz w:val="32"/>
          <w:szCs w:val="32"/>
        </w:rPr>
        <w:t>参会单位名单</w:t>
      </w:r>
    </w:p>
    <w:tbl>
      <w:tblPr>
        <w:tblW w:w="8387" w:type="dxa"/>
        <w:jc w:val="center"/>
        <w:tblLook w:val="04A0"/>
      </w:tblPr>
      <w:tblGrid>
        <w:gridCol w:w="764"/>
        <w:gridCol w:w="4689"/>
        <w:gridCol w:w="1134"/>
        <w:gridCol w:w="1800"/>
      </w:tblGrid>
      <w:tr w:rsidR="00225D86" w:rsidRPr="00A86A9B" w:rsidTr="005F33AC">
        <w:trPr>
          <w:trHeight w:val="454"/>
          <w:tblHeader/>
          <w:jc w:val="center"/>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225D86" w:rsidRPr="00A86A9B" w:rsidRDefault="00225D86" w:rsidP="005F33AC">
            <w:pPr>
              <w:widowControl/>
              <w:adjustRightInd w:val="0"/>
              <w:snapToGrid w:val="0"/>
              <w:contextualSpacing/>
              <w:jc w:val="center"/>
              <w:rPr>
                <w:bCs/>
                <w:color w:val="000000"/>
                <w:kern w:val="0"/>
                <w:sz w:val="24"/>
              </w:rPr>
            </w:pPr>
            <w:r w:rsidRPr="00A86A9B">
              <w:rPr>
                <w:rFonts w:hAnsi="宋体"/>
                <w:bCs/>
                <w:color w:val="000000"/>
                <w:kern w:val="0"/>
                <w:sz w:val="24"/>
              </w:rPr>
              <w:t>序号</w:t>
            </w:r>
          </w:p>
        </w:tc>
        <w:tc>
          <w:tcPr>
            <w:tcW w:w="4689" w:type="dxa"/>
            <w:tcBorders>
              <w:top w:val="single" w:sz="4" w:space="0" w:color="auto"/>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bCs/>
                <w:color w:val="000000"/>
                <w:kern w:val="0"/>
                <w:sz w:val="24"/>
              </w:rPr>
            </w:pPr>
            <w:r w:rsidRPr="00A86A9B">
              <w:rPr>
                <w:rFonts w:hAnsi="宋体"/>
                <w:bCs/>
                <w:color w:val="000000"/>
                <w:kern w:val="0"/>
                <w:sz w:val="24"/>
              </w:rPr>
              <w:t>单位名称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bCs/>
                <w:color w:val="000000"/>
                <w:kern w:val="0"/>
                <w:sz w:val="24"/>
              </w:rPr>
            </w:pPr>
            <w:r w:rsidRPr="00A86A9B">
              <w:rPr>
                <w:rFonts w:hAnsi="宋体"/>
                <w:bCs/>
                <w:color w:val="000000"/>
                <w:kern w:val="0"/>
                <w:sz w:val="24"/>
              </w:rPr>
              <w:t>人数</w:t>
            </w:r>
          </w:p>
        </w:tc>
        <w:tc>
          <w:tcPr>
            <w:tcW w:w="1800" w:type="dxa"/>
            <w:tcBorders>
              <w:top w:val="single" w:sz="4" w:space="0" w:color="auto"/>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bCs/>
                <w:color w:val="000000"/>
                <w:kern w:val="0"/>
                <w:sz w:val="24"/>
              </w:rPr>
            </w:pPr>
            <w:r w:rsidRPr="00A86A9B">
              <w:rPr>
                <w:rFonts w:hAnsi="宋体"/>
                <w:bCs/>
                <w:color w:val="000000"/>
                <w:kern w:val="0"/>
                <w:sz w:val="24"/>
              </w:rPr>
              <w:t>备注</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电力规划设计总院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rFonts w:hAnsi="宋体"/>
                <w:color w:val="000000"/>
                <w:kern w:val="0"/>
                <w:sz w:val="24"/>
              </w:rPr>
              <w:t>自定</w:t>
            </w:r>
          </w:p>
        </w:tc>
        <w:tc>
          <w:tcPr>
            <w:tcW w:w="1800" w:type="dxa"/>
            <w:tcBorders>
              <w:top w:val="nil"/>
              <w:left w:val="nil"/>
              <w:bottom w:val="single" w:sz="4" w:space="0" w:color="auto"/>
              <w:right w:val="single" w:sz="4" w:space="0" w:color="auto"/>
            </w:tcBorders>
            <w:shd w:val="clear" w:color="auto" w:fill="auto"/>
            <w:noWrap/>
            <w:vAlign w:val="center"/>
          </w:tcPr>
          <w:p w:rsidR="00225D86" w:rsidRDefault="00225D86" w:rsidP="005F33AC">
            <w:pPr>
              <w:widowControl/>
              <w:adjustRightInd w:val="0"/>
              <w:snapToGrid w:val="0"/>
              <w:contextualSpacing/>
              <w:rPr>
                <w:rFonts w:hAnsi="宋体" w:hint="eastAsia"/>
                <w:color w:val="000000"/>
                <w:kern w:val="0"/>
                <w:sz w:val="24"/>
              </w:rPr>
            </w:pPr>
            <w:proofErr w:type="gramStart"/>
            <w:r w:rsidRPr="00A86A9B">
              <w:rPr>
                <w:rFonts w:hAnsi="宋体"/>
                <w:color w:val="000000"/>
                <w:kern w:val="0"/>
                <w:sz w:val="24"/>
              </w:rPr>
              <w:t>杜忠明</w:t>
            </w:r>
            <w:proofErr w:type="gramEnd"/>
            <w:r>
              <w:rPr>
                <w:rFonts w:hAnsi="宋体" w:hint="eastAsia"/>
                <w:color w:val="000000"/>
                <w:kern w:val="0"/>
                <w:sz w:val="24"/>
              </w:rPr>
              <w:t>、何肇</w:t>
            </w:r>
          </w:p>
          <w:p w:rsidR="00225D86" w:rsidRPr="00A86A9B" w:rsidRDefault="00225D86" w:rsidP="005F33AC">
            <w:pPr>
              <w:widowControl/>
              <w:adjustRightInd w:val="0"/>
              <w:snapToGrid w:val="0"/>
              <w:contextualSpacing/>
              <w:rPr>
                <w:rFonts w:hint="eastAsia"/>
                <w:color w:val="000000"/>
                <w:kern w:val="0"/>
                <w:sz w:val="24"/>
              </w:rPr>
            </w:pPr>
            <w:r>
              <w:rPr>
                <w:rFonts w:hAnsi="宋体"/>
                <w:color w:val="000000"/>
                <w:kern w:val="0"/>
                <w:sz w:val="24"/>
              </w:rPr>
              <w:t>黄晓莉</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水电水利规划设计总院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rFonts w:hAnsi="宋体"/>
                <w:color w:val="000000"/>
                <w:kern w:val="0"/>
                <w:sz w:val="24"/>
              </w:rPr>
              <w:t>自定</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rFonts w:hint="eastAsia"/>
                <w:color w:val="000000"/>
                <w:kern w:val="0"/>
                <w:sz w:val="24"/>
              </w:rPr>
            </w:pPr>
            <w:proofErr w:type="gramStart"/>
            <w:r>
              <w:rPr>
                <w:rFonts w:hAnsi="宋体" w:hint="eastAsia"/>
                <w:kern w:val="0"/>
                <w:sz w:val="24"/>
              </w:rPr>
              <w:t>钱钢良</w:t>
            </w:r>
            <w:proofErr w:type="gramEnd"/>
            <w:r>
              <w:rPr>
                <w:rFonts w:hAnsi="宋体" w:hint="eastAsia"/>
                <w:kern w:val="0"/>
                <w:sz w:val="24"/>
              </w:rPr>
              <w:t>/</w:t>
            </w:r>
            <w:r>
              <w:rPr>
                <w:rFonts w:hAnsi="宋体" w:hint="eastAsia"/>
                <w:kern w:val="0"/>
                <w:sz w:val="24"/>
              </w:rPr>
              <w:t>魏小婉</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北京勘测设计研究院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4</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华东勘测设计研究院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5</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中南勘测设计研究院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6</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成都勘测设计研究院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7</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贵阳勘测设计研究院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8</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昆明勘测设计研究院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9</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西北勘测设计研究院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10</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华北电力设计院工程有限公司</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王</w:t>
            </w:r>
            <w:r>
              <w:rPr>
                <w:rFonts w:hAnsi="宋体" w:hint="eastAsia"/>
                <w:kern w:val="0"/>
                <w:sz w:val="24"/>
              </w:rPr>
              <w:t>绍</w:t>
            </w:r>
            <w:r w:rsidRPr="00A86A9B">
              <w:rPr>
                <w:rFonts w:hAnsi="宋体"/>
                <w:kern w:val="0"/>
                <w:sz w:val="24"/>
              </w:rPr>
              <w:t>德</w:t>
            </w: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11</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东北电力设计院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roofErr w:type="gramStart"/>
            <w:r w:rsidRPr="00A86A9B">
              <w:rPr>
                <w:rFonts w:hAnsi="宋体"/>
                <w:kern w:val="0"/>
                <w:sz w:val="24"/>
              </w:rPr>
              <w:t>吴敬坤</w:t>
            </w:r>
            <w:proofErr w:type="gramEnd"/>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12</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华东电力设计院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Pr>
                <w:rFonts w:hAnsi="宋体" w:hint="eastAsia"/>
                <w:kern w:val="0"/>
                <w:sz w:val="24"/>
              </w:rPr>
              <w:t>郑建华</w:t>
            </w:r>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13</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中南电力设计院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roofErr w:type="gramStart"/>
            <w:r w:rsidRPr="00A86A9B">
              <w:rPr>
                <w:rFonts w:hAnsi="宋体"/>
                <w:kern w:val="0"/>
                <w:sz w:val="24"/>
              </w:rPr>
              <w:t>康义</w:t>
            </w:r>
            <w:proofErr w:type="gramEnd"/>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14</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西南电力设计院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roofErr w:type="gramStart"/>
            <w:r w:rsidRPr="00A86A9B">
              <w:rPr>
                <w:rFonts w:hAnsi="宋体"/>
                <w:kern w:val="0"/>
                <w:sz w:val="24"/>
              </w:rPr>
              <w:t>余熙</w:t>
            </w:r>
            <w:proofErr w:type="gramEnd"/>
            <w:r w:rsidRPr="00A86A9B">
              <w:rPr>
                <w:rFonts w:hAnsi="宋体"/>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15</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西北电力设计院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杨攀峰</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16</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国核电</w:t>
            </w:r>
            <w:proofErr w:type="gramStart"/>
            <w:r w:rsidRPr="00A86A9B">
              <w:rPr>
                <w:rFonts w:hAnsi="宋体"/>
                <w:color w:val="000000"/>
                <w:kern w:val="0"/>
                <w:sz w:val="24"/>
              </w:rPr>
              <w:t>力规划</w:t>
            </w:r>
            <w:proofErr w:type="gramEnd"/>
            <w:r w:rsidRPr="00A86A9B">
              <w:rPr>
                <w:rFonts w:hAnsi="宋体"/>
                <w:color w:val="000000"/>
                <w:kern w:val="0"/>
                <w:sz w:val="24"/>
              </w:rPr>
              <w:t>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陈晓</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17</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proofErr w:type="gramStart"/>
            <w:r w:rsidRPr="00A86A9B">
              <w:rPr>
                <w:rFonts w:hAnsi="宋体"/>
                <w:color w:val="000000"/>
                <w:kern w:val="0"/>
                <w:sz w:val="24"/>
              </w:rPr>
              <w:t>国网北京经济技术研究院</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kern w:val="0"/>
                <w:sz w:val="24"/>
              </w:rPr>
            </w:pPr>
            <w:r>
              <w:rPr>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18</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辽宁电力勘测设计院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王明跃</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19</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吉林省电力勘测设计院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20</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黑龙江省电力勘察设计研究院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21</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河北省电力勘测设计研究院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22</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山西省电力勘测设计院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23</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内蒙古电力勘测设计院有限责任公司</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钱铁军</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24</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北京电力经济技术研究院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lastRenderedPageBreak/>
              <w:t>25</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天津电力设计院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李芳</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26</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北京洛斯达科技发展有限公司</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Pr>
                <w:rFonts w:hint="eastAsia"/>
                <w:color w:val="000000"/>
                <w:kern w:val="0"/>
                <w:sz w:val="24"/>
              </w:rPr>
              <w:t>阎平</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27</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上海电力设计院有限公司</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28</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山东电力工程咨询院有限公司</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roofErr w:type="gramStart"/>
            <w:r w:rsidRPr="00A86A9B">
              <w:rPr>
                <w:rFonts w:hAnsi="宋体"/>
                <w:kern w:val="0"/>
                <w:sz w:val="24"/>
              </w:rPr>
              <w:t>王葵</w:t>
            </w:r>
            <w:proofErr w:type="gramEnd"/>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29</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浙江省电力设计院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roofErr w:type="gramStart"/>
            <w:r w:rsidRPr="00A86A9B">
              <w:rPr>
                <w:rFonts w:hAnsi="宋体"/>
                <w:kern w:val="0"/>
                <w:sz w:val="24"/>
              </w:rPr>
              <w:t>赵萌</w:t>
            </w:r>
            <w:proofErr w:type="gramEnd"/>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30</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安徽省电力设计院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31</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福建省电力勘测设计院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32</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江西省电力设计院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33</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河南省电力勘测设计院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朱莉</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34</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湖北省电力勘测设计院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35</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湖南省电力勘测设计院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36</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广东省电力设计研究院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陈志刚</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37</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广西电力工业勘察设计研究院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color w:val="000000"/>
                <w:sz w:val="22"/>
                <w:szCs w:val="22"/>
              </w:rPr>
            </w:pPr>
            <w:r w:rsidRPr="00A86A9B">
              <w:rPr>
                <w:color w:val="000000"/>
                <w:sz w:val="22"/>
                <w:szCs w:val="22"/>
              </w:rPr>
              <w:t>38</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海南电力设计研究院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39</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陕西省电力设计院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40</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甘肃省电力设计院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41</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新疆电力设计院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rFonts w:hAnsi="宋体"/>
                <w:kern w:val="0"/>
                <w:sz w:val="24"/>
              </w:rPr>
              <w:t>林雪峰</w:t>
            </w: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42</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青海省电力设计院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FF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43</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宁夏自治区电力设计院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FF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44</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rFonts w:hAnsi="宋体"/>
                <w:color w:val="000000"/>
                <w:kern w:val="0"/>
                <w:sz w:val="24"/>
              </w:rPr>
            </w:pPr>
            <w:r>
              <w:rPr>
                <w:rFonts w:hAnsi="宋体" w:hint="eastAsia"/>
                <w:color w:val="000000"/>
                <w:kern w:val="0"/>
                <w:sz w:val="24"/>
              </w:rPr>
              <w:t>重庆电力设计院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Pr>
                <w:rFonts w:hint="eastAsia"/>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45</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四川电力设计咨询有限责任公司</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46</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贵州电力设计研究院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sidRPr="00A86A9B">
              <w:rPr>
                <w:sz w:val="22"/>
                <w:szCs w:val="22"/>
              </w:rPr>
              <w:t>47</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000000"/>
                <w:kern w:val="0"/>
                <w:sz w:val="24"/>
              </w:rPr>
            </w:pPr>
            <w:r w:rsidRPr="00A86A9B">
              <w:rPr>
                <w:rFonts w:hAnsi="宋体"/>
                <w:color w:val="000000"/>
                <w:kern w:val="0"/>
                <w:sz w:val="24"/>
              </w:rPr>
              <w:t>云南省电力设计院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FF0000"/>
                <w:kern w:val="0"/>
                <w:sz w:val="24"/>
              </w:rPr>
            </w:pPr>
            <w:r w:rsidRPr="00A86A9B">
              <w:rPr>
                <w:color w:val="FF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Pr>
                <w:rFonts w:hint="eastAsia"/>
                <w:sz w:val="22"/>
                <w:szCs w:val="22"/>
              </w:rPr>
              <w:t>48</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Pr>
                <w:rFonts w:hint="eastAsia"/>
                <w:color w:val="000000"/>
                <w:kern w:val="0"/>
                <w:sz w:val="24"/>
              </w:rPr>
              <w:t>西藏自治区水利电力规划设计研究院院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Pr>
                <w:rFonts w:hint="eastAsia"/>
                <w:color w:val="000000"/>
                <w:kern w:val="0"/>
                <w:sz w:val="24"/>
              </w:rPr>
              <w:t>2</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FF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r>
              <w:rPr>
                <w:rFonts w:hint="eastAsia"/>
                <w:sz w:val="22"/>
                <w:szCs w:val="22"/>
              </w:rPr>
              <w:t>49</w:t>
            </w: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江苏省电力设计院</w:t>
            </w: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自定</w:t>
            </w: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left"/>
              <w:rPr>
                <w:color w:val="FF0000"/>
                <w:kern w:val="0"/>
                <w:sz w:val="24"/>
              </w:rPr>
            </w:pP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r w:rsidRPr="00A86A9B">
              <w:rPr>
                <w:color w:val="000000"/>
                <w:kern w:val="0"/>
                <w:sz w:val="24"/>
              </w:rPr>
              <w:t xml:space="preserve">　</w:t>
            </w:r>
          </w:p>
        </w:tc>
      </w:tr>
      <w:tr w:rsidR="00225D86" w:rsidRPr="00A86A9B" w:rsidTr="005F33AC">
        <w:trPr>
          <w:trHeight w:val="454"/>
          <w:jc w:val="center"/>
        </w:trPr>
        <w:tc>
          <w:tcPr>
            <w:tcW w:w="764" w:type="dxa"/>
            <w:tcBorders>
              <w:top w:val="nil"/>
              <w:left w:val="single" w:sz="4" w:space="0" w:color="auto"/>
              <w:bottom w:val="single" w:sz="4" w:space="0" w:color="auto"/>
              <w:right w:val="single" w:sz="4" w:space="0" w:color="auto"/>
            </w:tcBorders>
            <w:shd w:val="clear" w:color="auto" w:fill="auto"/>
            <w:noWrap/>
            <w:vAlign w:val="center"/>
          </w:tcPr>
          <w:p w:rsidR="00225D86" w:rsidRPr="00A86A9B" w:rsidRDefault="00225D86" w:rsidP="005F33AC">
            <w:pPr>
              <w:jc w:val="center"/>
              <w:rPr>
                <w:sz w:val="22"/>
                <w:szCs w:val="22"/>
              </w:rPr>
            </w:pPr>
          </w:p>
        </w:tc>
        <w:tc>
          <w:tcPr>
            <w:tcW w:w="4689"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rPr>
                <w:color w:val="000000"/>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p>
        </w:tc>
        <w:tc>
          <w:tcPr>
            <w:tcW w:w="1800" w:type="dxa"/>
            <w:tcBorders>
              <w:top w:val="nil"/>
              <w:left w:val="nil"/>
              <w:bottom w:val="single" w:sz="4" w:space="0" w:color="auto"/>
              <w:right w:val="single" w:sz="4" w:space="0" w:color="auto"/>
            </w:tcBorders>
            <w:shd w:val="clear" w:color="auto" w:fill="auto"/>
            <w:noWrap/>
            <w:vAlign w:val="center"/>
          </w:tcPr>
          <w:p w:rsidR="00225D86" w:rsidRPr="00A86A9B" w:rsidRDefault="00225D86" w:rsidP="005F33AC">
            <w:pPr>
              <w:widowControl/>
              <w:adjustRightInd w:val="0"/>
              <w:snapToGrid w:val="0"/>
              <w:contextualSpacing/>
              <w:jc w:val="center"/>
              <w:rPr>
                <w:color w:val="000000"/>
                <w:kern w:val="0"/>
                <w:sz w:val="24"/>
              </w:rPr>
            </w:pPr>
            <w:r w:rsidRPr="00A86A9B">
              <w:rPr>
                <w:color w:val="000000"/>
                <w:kern w:val="0"/>
                <w:sz w:val="24"/>
              </w:rPr>
              <w:t xml:space="preserve">　</w:t>
            </w:r>
          </w:p>
        </w:tc>
      </w:tr>
    </w:tbl>
    <w:p w:rsidR="00225D86" w:rsidRDefault="00225D86" w:rsidP="00225D86">
      <w:pPr>
        <w:jc w:val="left"/>
        <w:rPr>
          <w:rFonts w:ascii="仿宋_GB2312" w:eastAsia="仿宋_GB2312"/>
          <w:sz w:val="32"/>
        </w:rPr>
      </w:pPr>
      <w:r>
        <w:rPr>
          <w:rFonts w:ascii="仿宋_GB2312" w:eastAsia="仿宋_GB2312"/>
          <w:sz w:val="32"/>
        </w:rPr>
        <w:t xml:space="preserve"> </w:t>
      </w:r>
    </w:p>
    <w:p w:rsidR="00E57CBA" w:rsidRDefault="00E57CBA"/>
    <w:sectPr w:rsidR="00E57CBA" w:rsidSect="00934942">
      <w:footerReference w:type="default" r:id="rId4"/>
      <w:pgSz w:w="11906" w:h="16838"/>
      <w:pgMar w:top="1440" w:right="1800" w:bottom="1440" w:left="1800" w:header="851" w:footer="992" w:gutter="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A75" w:rsidRDefault="00225D86">
    <w:pPr>
      <w:pStyle w:val="a3"/>
      <w:jc w:val="center"/>
    </w:pPr>
    <w:r>
      <w:fldChar w:fldCharType="begin"/>
    </w:r>
    <w:r>
      <w:instrText xml:space="preserve"> PAGE   \* MERGEFORMAT </w:instrText>
    </w:r>
    <w:r>
      <w:fldChar w:fldCharType="separate"/>
    </w:r>
    <w:r w:rsidRPr="00225D86">
      <w:rPr>
        <w:noProof/>
        <w:lang w:val="zh-CN"/>
      </w:rPr>
      <w:t>2</w:t>
    </w:r>
    <w:r>
      <w:fldChar w:fldCharType="end"/>
    </w:r>
  </w:p>
  <w:p w:rsidR="008B2A75" w:rsidRDefault="00225D86">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5D86"/>
    <w:rsid w:val="00225D86"/>
    <w:rsid w:val="00E57C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D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25D86"/>
    <w:pPr>
      <w:tabs>
        <w:tab w:val="center" w:pos="4153"/>
        <w:tab w:val="right" w:pos="8306"/>
      </w:tabs>
      <w:snapToGrid w:val="0"/>
      <w:jc w:val="left"/>
    </w:pPr>
    <w:rPr>
      <w:sz w:val="18"/>
      <w:szCs w:val="18"/>
    </w:rPr>
  </w:style>
  <w:style w:type="character" w:customStyle="1" w:styleId="Char">
    <w:name w:val="页脚 Char"/>
    <w:basedOn w:val="a0"/>
    <w:link w:val="a3"/>
    <w:uiPriority w:val="99"/>
    <w:rsid w:val="00225D86"/>
    <w:rPr>
      <w:rFonts w:ascii="Times New Roman" w:eastAsia="宋体" w:hAnsi="Times New Roman" w:cs="Times New Roman"/>
      <w:sz w:val="18"/>
      <w:szCs w:val="18"/>
    </w:rPr>
  </w:style>
  <w:style w:type="paragraph" w:styleId="a4">
    <w:name w:val="Normal Indent"/>
    <w:aliases w:val="正文缩进1 Char,正文缩进1 Char Char, Char Char Char Char Char Char Char Char Char, Char Char Char Char Char Char Char Char Char Char Char Char, Char Char Char Char Char Char Char Char Char Char Char,s4,正文缩进 Char,表正文,正文非缩进,正文标准,正文不缩进,段1,正文1,四号,缩进"/>
    <w:basedOn w:val="a"/>
    <w:rsid w:val="00225D86"/>
    <w:pPr>
      <w:ind w:firstLine="4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2014-09-19T03:09:00Z</dcterms:created>
  <dcterms:modified xsi:type="dcterms:W3CDTF">2014-09-19T03:12:00Z</dcterms:modified>
</cp:coreProperties>
</file>