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8B3" w:rsidRDefault="00F108B3" w:rsidP="00F108B3">
      <w:pPr>
        <w:spacing w:line="600" w:lineRule="exact"/>
        <w:ind w:firstLineChars="192" w:firstLine="614"/>
        <w:rPr>
          <w:rFonts w:ascii="仿宋" w:eastAsia="仿宋" w:hAnsi="仿宋"/>
          <w:sz w:val="32"/>
          <w:szCs w:val="32"/>
        </w:rPr>
      </w:pPr>
      <w:r w:rsidRPr="00D40432">
        <w:rPr>
          <w:rFonts w:ascii="仿宋" w:eastAsia="仿宋" w:hAnsi="仿宋" w:hint="eastAsia"/>
          <w:sz w:val="32"/>
          <w:szCs w:val="32"/>
        </w:rPr>
        <w:t>附件：</w:t>
      </w:r>
    </w:p>
    <w:p w:rsidR="00F108B3" w:rsidRPr="005620EF" w:rsidRDefault="00F108B3" w:rsidP="00F108B3">
      <w:pPr>
        <w:spacing w:line="600" w:lineRule="exact"/>
        <w:ind w:firstLineChars="192" w:firstLine="614"/>
        <w:rPr>
          <w:rFonts w:ascii="仿宋" w:eastAsia="仿宋" w:hAnsi="仿宋"/>
          <w:sz w:val="32"/>
          <w:szCs w:val="32"/>
        </w:rPr>
      </w:pPr>
    </w:p>
    <w:p w:rsidR="00F108B3" w:rsidRPr="009719C9" w:rsidRDefault="00F108B3" w:rsidP="00F108B3">
      <w:pPr>
        <w:spacing w:line="600" w:lineRule="exact"/>
        <w:ind w:firstLineChars="192" w:firstLine="617"/>
        <w:jc w:val="center"/>
        <w:rPr>
          <w:rFonts w:ascii="宋体" w:hAnsi="宋体"/>
          <w:b/>
          <w:sz w:val="32"/>
          <w:szCs w:val="32"/>
        </w:rPr>
      </w:pPr>
      <w:r w:rsidRPr="009719C9">
        <w:rPr>
          <w:rFonts w:ascii="宋体" w:hAnsi="宋体" w:hint="eastAsia"/>
          <w:b/>
          <w:sz w:val="32"/>
          <w:szCs w:val="32"/>
        </w:rPr>
        <w:t>中国电力规划设计协会2014年电力勘测设计行业供电设计企业信息化研讨会会议纪要</w:t>
      </w:r>
    </w:p>
    <w:p w:rsidR="00F108B3" w:rsidRPr="009719C9" w:rsidRDefault="00F108B3" w:rsidP="00F108B3">
      <w:pPr>
        <w:spacing w:line="600" w:lineRule="exact"/>
        <w:rPr>
          <w:rFonts w:ascii="宋体" w:hAnsi="宋体"/>
          <w:sz w:val="32"/>
          <w:szCs w:val="32"/>
        </w:rPr>
      </w:pPr>
    </w:p>
    <w:p w:rsidR="00F108B3" w:rsidRPr="005620EF" w:rsidRDefault="00F108B3" w:rsidP="00F108B3">
      <w:pPr>
        <w:spacing w:line="600" w:lineRule="exact"/>
        <w:ind w:firstLineChars="192" w:firstLine="614"/>
        <w:rPr>
          <w:rFonts w:ascii="仿宋" w:eastAsia="仿宋" w:hAnsi="仿宋"/>
          <w:sz w:val="32"/>
          <w:szCs w:val="32"/>
        </w:rPr>
      </w:pPr>
      <w:r w:rsidRPr="005620EF">
        <w:rPr>
          <w:rFonts w:ascii="仿宋" w:eastAsia="仿宋" w:hAnsi="仿宋" w:hint="eastAsia"/>
          <w:sz w:val="32"/>
          <w:szCs w:val="32"/>
        </w:rPr>
        <w:t>为总结近年来供电设计企业信息系统建设和数字化设计的经验，提高企业信息化管理和数字化设计的水平，中国电力规划设计协会于2014年8月14日至15日在辽宁省鞍山市召开了电力勘测设计行业供电设计企业信息化研讨会。本次会议由中国电力规划设计协会主办，供用电设计分会协办，鞍山电力勘测设计院承办。来自全国的63个单位，108名代表参加了会议。</w:t>
      </w:r>
    </w:p>
    <w:p w:rsidR="00F108B3" w:rsidRPr="005620EF" w:rsidRDefault="00F108B3" w:rsidP="00F108B3">
      <w:pPr>
        <w:spacing w:line="600" w:lineRule="exact"/>
        <w:ind w:firstLineChars="192" w:firstLine="614"/>
        <w:rPr>
          <w:rFonts w:ascii="仿宋" w:eastAsia="仿宋" w:hAnsi="仿宋"/>
          <w:sz w:val="32"/>
          <w:szCs w:val="32"/>
        </w:rPr>
      </w:pPr>
      <w:r w:rsidRPr="005620EF">
        <w:rPr>
          <w:rFonts w:ascii="仿宋" w:eastAsia="仿宋" w:hAnsi="仿宋" w:hint="eastAsia"/>
          <w:sz w:val="32"/>
          <w:szCs w:val="32"/>
        </w:rPr>
        <w:t>协会李爱民理事长兼秘书长到会并对协会的工作和如何做好供用电设计企业信息化建设作了讲话，协会秘书长助理郭亚莉</w:t>
      </w:r>
      <w:r w:rsidR="00EF2B2E">
        <w:rPr>
          <w:rFonts w:ascii="仿宋" w:eastAsia="仿宋" w:hAnsi="仿宋" w:hint="eastAsia"/>
          <w:sz w:val="32"/>
          <w:szCs w:val="32"/>
        </w:rPr>
        <w:t>，</w:t>
      </w:r>
      <w:r w:rsidRPr="005620EF">
        <w:rPr>
          <w:rFonts w:ascii="仿宋" w:eastAsia="仿宋" w:hAnsi="仿宋" w:hint="eastAsia"/>
          <w:sz w:val="32"/>
          <w:szCs w:val="32"/>
        </w:rPr>
        <w:t>协会计算机专委会副主任委员李守民、张先俊、冯德刚主持了会议，协会供用电分会理事长李朝顺、鞍山电力勘测设计院院长李超参加了会议。</w:t>
      </w:r>
    </w:p>
    <w:p w:rsidR="00F108B3" w:rsidRPr="005620EF" w:rsidRDefault="00F108B3" w:rsidP="00F108B3">
      <w:pPr>
        <w:jc w:val="left"/>
        <w:rPr>
          <w:rFonts w:ascii="仿宋" w:eastAsia="仿宋" w:hAnsi="仿宋"/>
          <w:sz w:val="32"/>
          <w:szCs w:val="32"/>
        </w:rPr>
      </w:pPr>
      <w:r w:rsidRPr="005620EF">
        <w:rPr>
          <w:rFonts w:ascii="仿宋" w:eastAsia="仿宋" w:hAnsi="仿宋" w:hint="eastAsia"/>
          <w:sz w:val="32"/>
          <w:szCs w:val="32"/>
        </w:rPr>
        <w:t xml:space="preserve">    会上协会计算机专委会副主任李守民，介绍了电力勘测设计行业信息化现状与展望；协会档案专委会主任张迎高，介绍了电力勘测设计行业数字化档案馆的建设情况；广东省电力设计研究院、河南省电力勘测设计院、上海电力设计院有限公司、北京电力经济技术研究院介绍了先进的输变电工程数字化设计经验；华东勘测设计院、内蒙古电力设计院、</w:t>
      </w:r>
      <w:r w:rsidRPr="005620EF">
        <w:rPr>
          <w:rFonts w:ascii="仿宋" w:eastAsia="仿宋" w:hAnsi="仿宋" w:hint="eastAsia"/>
          <w:sz w:val="32"/>
          <w:szCs w:val="32"/>
        </w:rPr>
        <w:lastRenderedPageBreak/>
        <w:t>黑龙江省电力勘测设计院；沈阳电力勘测设计院、宜昌电力勘测设计院有限公司，广州电力设计院介绍了电力勘测设计行业先进的信息系统建设经验；有关软件厂家进行了新技术的介绍，协会计算机专委会副主任委员张先俊进行了大会总结。</w:t>
      </w:r>
    </w:p>
    <w:p w:rsidR="00F108B3" w:rsidRPr="005620EF" w:rsidRDefault="00F108B3" w:rsidP="00F108B3">
      <w:pPr>
        <w:jc w:val="left"/>
        <w:rPr>
          <w:rFonts w:ascii="仿宋" w:eastAsia="仿宋" w:hAnsi="仿宋"/>
          <w:sz w:val="32"/>
          <w:szCs w:val="32"/>
        </w:rPr>
      </w:pPr>
      <w:r w:rsidRPr="005620EF">
        <w:rPr>
          <w:rFonts w:ascii="仿宋" w:eastAsia="仿宋" w:hAnsi="仿宋" w:hint="eastAsia"/>
          <w:sz w:val="32"/>
          <w:szCs w:val="32"/>
        </w:rPr>
        <w:t xml:space="preserve">    会议认为，供配电设计企业信息技术的研究与应用注意应侧重下列三个方面。</w:t>
      </w:r>
    </w:p>
    <w:p w:rsidR="00F108B3" w:rsidRPr="005620EF" w:rsidRDefault="00F108B3" w:rsidP="00F108B3">
      <w:pPr>
        <w:ind w:firstLine="540"/>
        <w:rPr>
          <w:rFonts w:ascii="仿宋" w:eastAsia="仿宋" w:hAnsi="仿宋"/>
          <w:sz w:val="32"/>
          <w:szCs w:val="32"/>
        </w:rPr>
      </w:pPr>
      <w:r w:rsidRPr="005620EF">
        <w:rPr>
          <w:rFonts w:ascii="仿宋" w:eastAsia="仿宋" w:hAnsi="仿宋" w:hint="eastAsia"/>
          <w:sz w:val="32"/>
          <w:szCs w:val="32"/>
        </w:rPr>
        <w:t>1、提高勘测设计项目管理水平</w:t>
      </w:r>
    </w:p>
    <w:p w:rsidR="00F108B3" w:rsidRDefault="00F108B3" w:rsidP="00F108B3">
      <w:pPr>
        <w:ind w:firstLine="576"/>
        <w:rPr>
          <w:rFonts w:ascii="仿宋" w:eastAsia="仿宋" w:hAnsi="仿宋"/>
          <w:sz w:val="32"/>
          <w:szCs w:val="32"/>
        </w:rPr>
      </w:pPr>
      <w:r>
        <w:rPr>
          <w:rFonts w:ascii="仿宋" w:eastAsia="仿宋" w:hAnsi="仿宋" w:hint="eastAsia"/>
          <w:sz w:val="32"/>
          <w:szCs w:val="32"/>
        </w:rPr>
        <w:t>目前，</w:t>
      </w:r>
      <w:r w:rsidRPr="005620EF">
        <w:rPr>
          <w:rFonts w:ascii="仿宋" w:eastAsia="仿宋" w:hAnsi="仿宋" w:hint="eastAsia"/>
          <w:sz w:val="32"/>
          <w:szCs w:val="32"/>
        </w:rPr>
        <w:t>多数甲级电力设计院已普遍推广应用勘测设计项目管理</w:t>
      </w:r>
      <w:r>
        <w:rPr>
          <w:rFonts w:ascii="仿宋" w:eastAsia="仿宋" w:hAnsi="仿宋" w:hint="eastAsia"/>
          <w:sz w:val="32"/>
          <w:szCs w:val="32"/>
        </w:rPr>
        <w:t>系统</w:t>
      </w:r>
      <w:r w:rsidRPr="005620EF">
        <w:rPr>
          <w:rFonts w:ascii="仿宋" w:eastAsia="仿宋" w:hAnsi="仿宋" w:hint="eastAsia"/>
          <w:sz w:val="32"/>
          <w:szCs w:val="32"/>
        </w:rPr>
        <w:t>，勘测设计项目管理</w:t>
      </w:r>
      <w:r>
        <w:rPr>
          <w:rFonts w:ascii="仿宋" w:eastAsia="仿宋" w:hAnsi="仿宋" w:hint="eastAsia"/>
          <w:sz w:val="32"/>
          <w:szCs w:val="32"/>
        </w:rPr>
        <w:t>系统的应用，可有效地</w:t>
      </w:r>
      <w:r w:rsidRPr="005620EF">
        <w:rPr>
          <w:rFonts w:ascii="仿宋" w:eastAsia="仿宋" w:hAnsi="仿宋" w:hint="eastAsia"/>
          <w:sz w:val="32"/>
          <w:szCs w:val="32"/>
        </w:rPr>
        <w:t>提高勘测设计项目管理水平。勘测设计项目管理系统主要以：项目计划管理、过程控制管理和内容协同管理（包括外部资料、内部互提资料、计算书、勘测设计成品的共享应用管理）。</w:t>
      </w:r>
      <w:r>
        <w:rPr>
          <w:rFonts w:ascii="仿宋" w:eastAsia="仿宋" w:hAnsi="仿宋" w:hint="eastAsia"/>
          <w:sz w:val="32"/>
          <w:szCs w:val="32"/>
        </w:rPr>
        <w:t xml:space="preserve">   </w:t>
      </w:r>
    </w:p>
    <w:p w:rsidR="00F108B3" w:rsidRPr="005620EF" w:rsidRDefault="00F108B3" w:rsidP="00F108B3">
      <w:pPr>
        <w:ind w:firstLine="576"/>
        <w:rPr>
          <w:rFonts w:ascii="仿宋" w:eastAsia="仿宋" w:hAnsi="仿宋"/>
          <w:sz w:val="32"/>
          <w:szCs w:val="32"/>
        </w:rPr>
      </w:pPr>
      <w:r>
        <w:rPr>
          <w:rFonts w:ascii="仿宋" w:eastAsia="仿宋" w:hAnsi="仿宋" w:hint="eastAsia"/>
          <w:sz w:val="32"/>
          <w:szCs w:val="32"/>
        </w:rPr>
        <w:t>2、</w:t>
      </w:r>
      <w:r w:rsidRPr="005620EF">
        <w:rPr>
          <w:rFonts w:ascii="仿宋" w:eastAsia="仿宋" w:hAnsi="仿宋" w:hint="eastAsia"/>
          <w:sz w:val="32"/>
          <w:szCs w:val="32"/>
        </w:rPr>
        <w:t>加强基于地理信息的电网规划系统</w:t>
      </w:r>
    </w:p>
    <w:p w:rsidR="00F108B3" w:rsidRPr="005620EF" w:rsidRDefault="00F108B3" w:rsidP="00F108B3">
      <w:pPr>
        <w:rPr>
          <w:rFonts w:ascii="仿宋" w:eastAsia="仿宋" w:hAnsi="仿宋"/>
          <w:sz w:val="32"/>
          <w:szCs w:val="32"/>
        </w:rPr>
      </w:pPr>
      <w:r w:rsidRPr="005620EF">
        <w:rPr>
          <w:rFonts w:ascii="仿宋" w:eastAsia="仿宋" w:hAnsi="仿宋" w:hint="eastAsia"/>
          <w:sz w:val="32"/>
          <w:szCs w:val="32"/>
        </w:rPr>
        <w:t xml:space="preserve">   将电网信息、相关发展规划信息与地理信息有机结合，利用可视化技术进行电网路径规划选线</w:t>
      </w:r>
      <w:r w:rsidRPr="0067415B">
        <w:rPr>
          <w:rFonts w:ascii="仿宋" w:eastAsia="仿宋" w:hAnsi="仿宋" w:hint="eastAsia"/>
          <w:sz w:val="32"/>
          <w:szCs w:val="32"/>
        </w:rPr>
        <w:t>，</w:t>
      </w:r>
      <w:r w:rsidRPr="00C2723D">
        <w:rPr>
          <w:rFonts w:ascii="仿宋" w:eastAsia="仿宋" w:hAnsi="仿宋" w:hint="eastAsia"/>
          <w:sz w:val="32"/>
          <w:szCs w:val="32"/>
        </w:rPr>
        <w:t>加强基于地理信息的电网规划系统</w:t>
      </w:r>
      <w:r w:rsidRPr="005620EF">
        <w:rPr>
          <w:rFonts w:ascii="仿宋" w:eastAsia="仿宋" w:hAnsi="仿宋" w:hint="eastAsia"/>
          <w:sz w:val="32"/>
          <w:szCs w:val="32"/>
        </w:rPr>
        <w:t>。</w:t>
      </w:r>
    </w:p>
    <w:p w:rsidR="00F108B3" w:rsidRPr="005620EF" w:rsidRDefault="00F108B3" w:rsidP="00F108B3">
      <w:pPr>
        <w:rPr>
          <w:rFonts w:ascii="仿宋" w:eastAsia="仿宋" w:hAnsi="仿宋"/>
          <w:sz w:val="32"/>
          <w:szCs w:val="32"/>
        </w:rPr>
      </w:pPr>
      <w:r w:rsidRPr="005620EF">
        <w:rPr>
          <w:rFonts w:ascii="仿宋" w:eastAsia="仿宋" w:hAnsi="仿宋" w:hint="eastAsia"/>
          <w:sz w:val="32"/>
          <w:szCs w:val="32"/>
        </w:rPr>
        <w:t xml:space="preserve">    3、推动数字化协同设计</w:t>
      </w:r>
    </w:p>
    <w:p w:rsidR="00F108B3" w:rsidRPr="005620EF" w:rsidRDefault="00F108B3" w:rsidP="00F108B3">
      <w:pPr>
        <w:rPr>
          <w:rFonts w:ascii="仿宋" w:eastAsia="仿宋" w:hAnsi="仿宋"/>
          <w:sz w:val="32"/>
          <w:szCs w:val="32"/>
        </w:rPr>
      </w:pPr>
      <w:r w:rsidRPr="005620EF">
        <w:rPr>
          <w:rFonts w:ascii="仿宋" w:eastAsia="仿宋" w:hAnsi="仿宋" w:hint="eastAsia"/>
          <w:sz w:val="32"/>
          <w:szCs w:val="32"/>
        </w:rPr>
        <w:t xml:space="preserve">    数字化协同设计改变了传统的专业配合方式，转而以数据为核心，使参与设计人员以数据共享和共同在一个三维数字模型中共同工作为，是设计技术的一次革命。主要内涵是：以数据为核心的设计，实现数据共享和全寿期应用；以三维</w:t>
      </w:r>
      <w:r w:rsidRPr="005620EF">
        <w:rPr>
          <w:rFonts w:ascii="仿宋" w:eastAsia="仿宋" w:hAnsi="仿宋" w:hint="eastAsia"/>
          <w:sz w:val="32"/>
          <w:szCs w:val="32"/>
        </w:rPr>
        <w:lastRenderedPageBreak/>
        <w:t>模型为载体，实现空间设计；可有效实施精细化设计。</w:t>
      </w:r>
    </w:p>
    <w:p w:rsidR="00F108B3" w:rsidRPr="005620EF" w:rsidRDefault="00F108B3" w:rsidP="00F108B3">
      <w:pPr>
        <w:ind w:firstLine="540"/>
        <w:rPr>
          <w:rFonts w:ascii="仿宋" w:eastAsia="仿宋" w:hAnsi="仿宋"/>
          <w:sz w:val="32"/>
          <w:szCs w:val="32"/>
        </w:rPr>
      </w:pPr>
      <w:r w:rsidRPr="005620EF">
        <w:rPr>
          <w:rFonts w:ascii="仿宋" w:eastAsia="仿宋" w:hAnsi="仿宋" w:hint="eastAsia"/>
          <w:sz w:val="32"/>
          <w:szCs w:val="32"/>
        </w:rPr>
        <w:t>上述三个领域的研究与进展情况，会议安排了专题介绍，与会代表根据各单位的介绍，将进一步深入研究，推动本企业信息化能力的提升，使信息化能力，转变为市场能力。</w:t>
      </w:r>
    </w:p>
    <w:p w:rsidR="00F108B3" w:rsidRPr="005620EF" w:rsidRDefault="00F108B3" w:rsidP="00F108B3">
      <w:pPr>
        <w:ind w:firstLine="614"/>
        <w:rPr>
          <w:rFonts w:ascii="仿宋" w:eastAsia="仿宋" w:hAnsi="仿宋"/>
          <w:sz w:val="32"/>
          <w:szCs w:val="32"/>
        </w:rPr>
      </w:pPr>
      <w:r w:rsidRPr="005620EF">
        <w:rPr>
          <w:rFonts w:ascii="仿宋" w:eastAsia="仿宋" w:hAnsi="仿宋" w:hint="eastAsia"/>
          <w:sz w:val="32"/>
          <w:szCs w:val="32"/>
        </w:rPr>
        <w:t>协会对鞍山电力勘测设计院给予本次会议的大力支持表示衷心的感谢。</w:t>
      </w:r>
    </w:p>
    <w:p w:rsidR="00062580" w:rsidRPr="00F108B3" w:rsidRDefault="00062580"/>
    <w:sectPr w:rsidR="00062580" w:rsidRPr="00F108B3" w:rsidSect="001421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E66" w:rsidRDefault="00FA6E66" w:rsidP="00F108B3">
      <w:r>
        <w:separator/>
      </w:r>
    </w:p>
  </w:endnote>
  <w:endnote w:type="continuationSeparator" w:id="0">
    <w:p w:rsidR="00FA6E66" w:rsidRDefault="00FA6E66" w:rsidP="00F108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E66" w:rsidRDefault="00FA6E66" w:rsidP="00F108B3">
      <w:r>
        <w:separator/>
      </w:r>
    </w:p>
  </w:footnote>
  <w:footnote w:type="continuationSeparator" w:id="0">
    <w:p w:rsidR="00FA6E66" w:rsidRDefault="00FA6E66" w:rsidP="00F108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08B3"/>
    <w:rsid w:val="00062580"/>
    <w:rsid w:val="00142104"/>
    <w:rsid w:val="00437B94"/>
    <w:rsid w:val="00542ADD"/>
    <w:rsid w:val="00654378"/>
    <w:rsid w:val="00666451"/>
    <w:rsid w:val="006D5248"/>
    <w:rsid w:val="00D87A58"/>
    <w:rsid w:val="00EF2B2E"/>
    <w:rsid w:val="00F108B3"/>
    <w:rsid w:val="00FA6E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8B3"/>
    <w:pPr>
      <w:widowControl w:val="0"/>
      <w:spacing w:after="0" w:line="240" w:lineRule="auto"/>
      <w:jc w:val="both"/>
    </w:pPr>
    <w:rPr>
      <w:rFonts w:ascii="Times New Roman" w:eastAsia="宋体" w:hAnsi="Times New Roman" w:cs="Times New Roman"/>
      <w:kern w:val="2"/>
      <w:sz w:val="21"/>
      <w:szCs w:val="24"/>
      <w:lang w:eastAsia="zh-CN" w:bidi="ar-SA"/>
    </w:rPr>
  </w:style>
  <w:style w:type="paragraph" w:styleId="1">
    <w:name w:val="heading 1"/>
    <w:basedOn w:val="a"/>
    <w:next w:val="a"/>
    <w:link w:val="1Char"/>
    <w:uiPriority w:val="9"/>
    <w:qFormat/>
    <w:rsid w:val="00437B94"/>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lang w:eastAsia="en-US" w:bidi="en-US"/>
    </w:rPr>
  </w:style>
  <w:style w:type="paragraph" w:styleId="2">
    <w:name w:val="heading 2"/>
    <w:basedOn w:val="a"/>
    <w:next w:val="a"/>
    <w:link w:val="2Char"/>
    <w:uiPriority w:val="9"/>
    <w:unhideWhenUsed/>
    <w:qFormat/>
    <w:rsid w:val="00437B94"/>
    <w:pPr>
      <w:keepNext/>
      <w:keepLines/>
      <w:widowControl/>
      <w:spacing w:before="200" w:line="276" w:lineRule="auto"/>
      <w:jc w:val="left"/>
      <w:outlineLvl w:val="1"/>
    </w:pPr>
    <w:rPr>
      <w:rFonts w:asciiTheme="majorHAnsi" w:eastAsiaTheme="majorEastAsia" w:hAnsiTheme="majorHAnsi" w:cstheme="majorBidi"/>
      <w:b/>
      <w:bCs/>
      <w:color w:val="4F81BD" w:themeColor="accent1"/>
      <w:kern w:val="0"/>
      <w:sz w:val="26"/>
      <w:szCs w:val="26"/>
      <w:lang w:eastAsia="en-US" w:bidi="en-US"/>
    </w:rPr>
  </w:style>
  <w:style w:type="paragraph" w:styleId="3">
    <w:name w:val="heading 3"/>
    <w:aliases w:val="条标题1.1.1"/>
    <w:basedOn w:val="a"/>
    <w:next w:val="a"/>
    <w:link w:val="3Char"/>
    <w:uiPriority w:val="9"/>
    <w:unhideWhenUsed/>
    <w:qFormat/>
    <w:rsid w:val="00437B94"/>
    <w:pPr>
      <w:keepNext/>
      <w:keepLines/>
      <w:widowControl/>
      <w:spacing w:before="200" w:line="276" w:lineRule="auto"/>
      <w:jc w:val="left"/>
      <w:outlineLvl w:val="2"/>
    </w:pPr>
    <w:rPr>
      <w:rFonts w:asciiTheme="majorHAnsi" w:eastAsiaTheme="majorEastAsia" w:hAnsiTheme="majorHAnsi" w:cstheme="majorBidi"/>
      <w:b/>
      <w:bCs/>
      <w:color w:val="4F81BD" w:themeColor="accent1"/>
      <w:kern w:val="0"/>
      <w:sz w:val="22"/>
      <w:szCs w:val="22"/>
      <w:lang w:eastAsia="en-US" w:bidi="en-US"/>
    </w:rPr>
  </w:style>
  <w:style w:type="paragraph" w:styleId="4">
    <w:name w:val="heading 4"/>
    <w:basedOn w:val="a"/>
    <w:next w:val="a"/>
    <w:link w:val="4Char"/>
    <w:uiPriority w:val="9"/>
    <w:unhideWhenUsed/>
    <w:qFormat/>
    <w:rsid w:val="00437B94"/>
    <w:pPr>
      <w:keepNext/>
      <w:keepLines/>
      <w:widowControl/>
      <w:spacing w:before="200" w:line="276" w:lineRule="auto"/>
      <w:jc w:val="left"/>
      <w:outlineLvl w:val="3"/>
    </w:pPr>
    <w:rPr>
      <w:rFonts w:asciiTheme="majorHAnsi" w:eastAsiaTheme="majorEastAsia" w:hAnsiTheme="majorHAnsi" w:cstheme="majorBidi"/>
      <w:b/>
      <w:bCs/>
      <w:i/>
      <w:iCs/>
      <w:color w:val="4F81BD" w:themeColor="accent1"/>
      <w:kern w:val="0"/>
      <w:sz w:val="22"/>
      <w:szCs w:val="22"/>
      <w:lang w:eastAsia="en-US" w:bidi="en-US"/>
    </w:rPr>
  </w:style>
  <w:style w:type="paragraph" w:styleId="5">
    <w:name w:val="heading 5"/>
    <w:basedOn w:val="a"/>
    <w:next w:val="a"/>
    <w:link w:val="5Char"/>
    <w:uiPriority w:val="9"/>
    <w:unhideWhenUsed/>
    <w:qFormat/>
    <w:rsid w:val="00437B94"/>
    <w:pPr>
      <w:keepNext/>
      <w:keepLines/>
      <w:widowControl/>
      <w:spacing w:before="200" w:line="276" w:lineRule="auto"/>
      <w:jc w:val="left"/>
      <w:outlineLvl w:val="4"/>
    </w:pPr>
    <w:rPr>
      <w:rFonts w:asciiTheme="majorHAnsi" w:eastAsiaTheme="majorEastAsia" w:hAnsiTheme="majorHAnsi" w:cstheme="majorBidi"/>
      <w:color w:val="243F60" w:themeColor="accent1" w:themeShade="7F"/>
      <w:kern w:val="0"/>
      <w:sz w:val="22"/>
      <w:szCs w:val="22"/>
      <w:lang w:eastAsia="en-US" w:bidi="en-US"/>
    </w:rPr>
  </w:style>
  <w:style w:type="paragraph" w:styleId="6">
    <w:name w:val="heading 6"/>
    <w:basedOn w:val="a"/>
    <w:next w:val="a"/>
    <w:link w:val="6Char"/>
    <w:uiPriority w:val="9"/>
    <w:unhideWhenUsed/>
    <w:qFormat/>
    <w:rsid w:val="00437B94"/>
    <w:pPr>
      <w:keepNext/>
      <w:keepLines/>
      <w:widowControl/>
      <w:spacing w:before="200" w:line="276" w:lineRule="auto"/>
      <w:jc w:val="left"/>
      <w:outlineLvl w:val="5"/>
    </w:pPr>
    <w:rPr>
      <w:rFonts w:asciiTheme="majorHAnsi" w:eastAsiaTheme="majorEastAsia" w:hAnsiTheme="majorHAnsi" w:cstheme="majorBidi"/>
      <w:i/>
      <w:iCs/>
      <w:color w:val="243F60" w:themeColor="accent1" w:themeShade="7F"/>
      <w:kern w:val="0"/>
      <w:sz w:val="22"/>
      <w:szCs w:val="22"/>
      <w:lang w:eastAsia="en-US" w:bidi="en-US"/>
    </w:rPr>
  </w:style>
  <w:style w:type="paragraph" w:styleId="7">
    <w:name w:val="heading 7"/>
    <w:basedOn w:val="a"/>
    <w:next w:val="a"/>
    <w:link w:val="7Char"/>
    <w:uiPriority w:val="9"/>
    <w:unhideWhenUsed/>
    <w:qFormat/>
    <w:rsid w:val="00437B94"/>
    <w:pPr>
      <w:keepNext/>
      <w:keepLines/>
      <w:widowControl/>
      <w:spacing w:before="200" w:line="276" w:lineRule="auto"/>
      <w:jc w:val="left"/>
      <w:outlineLvl w:val="6"/>
    </w:pPr>
    <w:rPr>
      <w:rFonts w:asciiTheme="majorHAnsi" w:eastAsiaTheme="majorEastAsia" w:hAnsiTheme="majorHAnsi" w:cstheme="majorBidi"/>
      <w:i/>
      <w:iCs/>
      <w:color w:val="404040" w:themeColor="text1" w:themeTint="BF"/>
      <w:kern w:val="0"/>
      <w:sz w:val="22"/>
      <w:szCs w:val="22"/>
      <w:lang w:eastAsia="en-US" w:bidi="en-US"/>
    </w:rPr>
  </w:style>
  <w:style w:type="paragraph" w:styleId="8">
    <w:name w:val="heading 8"/>
    <w:basedOn w:val="a"/>
    <w:next w:val="a"/>
    <w:link w:val="8Char"/>
    <w:uiPriority w:val="9"/>
    <w:unhideWhenUsed/>
    <w:qFormat/>
    <w:rsid w:val="00437B94"/>
    <w:pPr>
      <w:keepNext/>
      <w:keepLines/>
      <w:widowControl/>
      <w:spacing w:before="200" w:line="276" w:lineRule="auto"/>
      <w:jc w:val="left"/>
      <w:outlineLvl w:val="7"/>
    </w:pPr>
    <w:rPr>
      <w:rFonts w:asciiTheme="majorHAnsi" w:eastAsiaTheme="majorEastAsia" w:hAnsiTheme="majorHAnsi" w:cstheme="majorBidi"/>
      <w:color w:val="4F81BD" w:themeColor="accent1"/>
      <w:kern w:val="0"/>
      <w:sz w:val="20"/>
      <w:szCs w:val="20"/>
      <w:lang w:eastAsia="en-US" w:bidi="en-US"/>
    </w:rPr>
  </w:style>
  <w:style w:type="paragraph" w:styleId="9">
    <w:name w:val="heading 9"/>
    <w:basedOn w:val="a"/>
    <w:next w:val="a"/>
    <w:link w:val="9Char"/>
    <w:uiPriority w:val="9"/>
    <w:unhideWhenUsed/>
    <w:qFormat/>
    <w:rsid w:val="00437B94"/>
    <w:pPr>
      <w:keepNext/>
      <w:keepLines/>
      <w:widowControl/>
      <w:spacing w:before="200" w:line="276" w:lineRule="auto"/>
      <w:jc w:val="left"/>
      <w:outlineLvl w:val="8"/>
    </w:pPr>
    <w:rPr>
      <w:rFonts w:asciiTheme="majorHAnsi" w:eastAsiaTheme="majorEastAsia" w:hAnsiTheme="majorHAnsi" w:cstheme="majorBidi"/>
      <w:i/>
      <w:iCs/>
      <w:color w:val="404040" w:themeColor="text1" w:themeTint="BF"/>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437B94"/>
    <w:pPr>
      <w:spacing w:after="0" w:line="240" w:lineRule="auto"/>
    </w:pPr>
  </w:style>
  <w:style w:type="character" w:customStyle="1" w:styleId="Char">
    <w:name w:val="无间隔 Char"/>
    <w:basedOn w:val="a0"/>
    <w:link w:val="a3"/>
    <w:uiPriority w:val="1"/>
    <w:rsid w:val="00437B94"/>
  </w:style>
  <w:style w:type="character" w:customStyle="1" w:styleId="1Char">
    <w:name w:val="标题 1 Char"/>
    <w:basedOn w:val="a0"/>
    <w:link w:val="1"/>
    <w:uiPriority w:val="9"/>
    <w:rsid w:val="00437B94"/>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rsid w:val="00437B94"/>
    <w:rPr>
      <w:rFonts w:asciiTheme="majorHAnsi" w:eastAsiaTheme="majorEastAsia" w:hAnsiTheme="majorHAnsi" w:cstheme="majorBidi"/>
      <w:b/>
      <w:bCs/>
      <w:color w:val="4F81BD" w:themeColor="accent1"/>
      <w:sz w:val="26"/>
      <w:szCs w:val="26"/>
    </w:rPr>
  </w:style>
  <w:style w:type="character" w:customStyle="1" w:styleId="3Char">
    <w:name w:val="标题 3 Char"/>
    <w:aliases w:val="条标题1.1.1 Char"/>
    <w:basedOn w:val="a0"/>
    <w:link w:val="3"/>
    <w:uiPriority w:val="9"/>
    <w:rsid w:val="00437B94"/>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437B94"/>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437B94"/>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437B94"/>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437B94"/>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437B94"/>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437B94"/>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437B94"/>
    <w:rPr>
      <w:b/>
      <w:bCs/>
      <w:color w:val="4F81BD" w:themeColor="accent1"/>
      <w:sz w:val="18"/>
      <w:szCs w:val="18"/>
    </w:rPr>
  </w:style>
  <w:style w:type="paragraph" w:styleId="a5">
    <w:name w:val="Title"/>
    <w:basedOn w:val="a"/>
    <w:next w:val="a"/>
    <w:link w:val="Char0"/>
    <w:uiPriority w:val="10"/>
    <w:qFormat/>
    <w:rsid w:val="00437B94"/>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eastAsia="en-US" w:bidi="en-US"/>
    </w:rPr>
  </w:style>
  <w:style w:type="character" w:customStyle="1" w:styleId="Char0">
    <w:name w:val="标题 Char"/>
    <w:basedOn w:val="a0"/>
    <w:link w:val="a5"/>
    <w:uiPriority w:val="10"/>
    <w:rsid w:val="00437B9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Char1"/>
    <w:uiPriority w:val="11"/>
    <w:qFormat/>
    <w:rsid w:val="00437B94"/>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lang w:eastAsia="en-US" w:bidi="en-US"/>
    </w:rPr>
  </w:style>
  <w:style w:type="character" w:customStyle="1" w:styleId="Char1">
    <w:name w:val="副标题 Char"/>
    <w:basedOn w:val="a0"/>
    <w:link w:val="a6"/>
    <w:uiPriority w:val="11"/>
    <w:rsid w:val="00437B94"/>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437B94"/>
    <w:rPr>
      <w:b/>
      <w:bCs/>
    </w:rPr>
  </w:style>
  <w:style w:type="character" w:styleId="a8">
    <w:name w:val="Emphasis"/>
    <w:basedOn w:val="a0"/>
    <w:uiPriority w:val="20"/>
    <w:qFormat/>
    <w:rsid w:val="00437B94"/>
    <w:rPr>
      <w:i/>
      <w:iCs/>
    </w:rPr>
  </w:style>
  <w:style w:type="paragraph" w:styleId="a9">
    <w:name w:val="List Paragraph"/>
    <w:basedOn w:val="a"/>
    <w:uiPriority w:val="34"/>
    <w:qFormat/>
    <w:rsid w:val="00437B94"/>
    <w:pPr>
      <w:widowControl/>
      <w:spacing w:after="200" w:line="276" w:lineRule="auto"/>
      <w:ind w:left="720"/>
      <w:contextualSpacing/>
      <w:jc w:val="left"/>
    </w:pPr>
    <w:rPr>
      <w:rFonts w:asciiTheme="minorHAnsi" w:eastAsiaTheme="minorEastAsia" w:hAnsiTheme="minorHAnsi" w:cstheme="minorBidi"/>
      <w:kern w:val="0"/>
      <w:sz w:val="22"/>
      <w:szCs w:val="22"/>
      <w:lang w:eastAsia="en-US" w:bidi="en-US"/>
    </w:rPr>
  </w:style>
  <w:style w:type="paragraph" w:styleId="aa">
    <w:name w:val="Quote"/>
    <w:basedOn w:val="a"/>
    <w:next w:val="a"/>
    <w:link w:val="Char2"/>
    <w:uiPriority w:val="29"/>
    <w:qFormat/>
    <w:rsid w:val="00437B94"/>
    <w:pPr>
      <w:widowControl/>
      <w:spacing w:after="200" w:line="276" w:lineRule="auto"/>
      <w:jc w:val="left"/>
    </w:pPr>
    <w:rPr>
      <w:rFonts w:asciiTheme="minorHAnsi" w:eastAsiaTheme="minorEastAsia" w:hAnsiTheme="minorHAnsi" w:cstheme="minorBidi"/>
      <w:i/>
      <w:iCs/>
      <w:color w:val="000000" w:themeColor="text1"/>
      <w:kern w:val="0"/>
      <w:sz w:val="22"/>
      <w:szCs w:val="22"/>
      <w:lang w:eastAsia="en-US" w:bidi="en-US"/>
    </w:rPr>
  </w:style>
  <w:style w:type="character" w:customStyle="1" w:styleId="Char2">
    <w:name w:val="引用 Char"/>
    <w:basedOn w:val="a0"/>
    <w:link w:val="aa"/>
    <w:uiPriority w:val="29"/>
    <w:rsid w:val="00437B94"/>
    <w:rPr>
      <w:i/>
      <w:iCs/>
      <w:color w:val="000000" w:themeColor="text1"/>
    </w:rPr>
  </w:style>
  <w:style w:type="paragraph" w:styleId="ab">
    <w:name w:val="Intense Quote"/>
    <w:basedOn w:val="a"/>
    <w:next w:val="a"/>
    <w:link w:val="Char3"/>
    <w:uiPriority w:val="30"/>
    <w:qFormat/>
    <w:rsid w:val="00437B94"/>
    <w:pPr>
      <w:widowControl/>
      <w:pBdr>
        <w:bottom w:val="single" w:sz="4" w:space="4" w:color="4F81BD" w:themeColor="accent1"/>
      </w:pBdr>
      <w:spacing w:before="200" w:after="280" w:line="276" w:lineRule="auto"/>
      <w:ind w:left="936" w:right="936"/>
      <w:jc w:val="left"/>
    </w:pPr>
    <w:rPr>
      <w:rFonts w:asciiTheme="minorHAnsi" w:eastAsiaTheme="minorEastAsia" w:hAnsiTheme="minorHAnsi" w:cstheme="minorBidi"/>
      <w:b/>
      <w:bCs/>
      <w:i/>
      <w:iCs/>
      <w:color w:val="4F81BD" w:themeColor="accent1"/>
      <w:kern w:val="0"/>
      <w:sz w:val="22"/>
      <w:szCs w:val="22"/>
      <w:lang w:eastAsia="en-US" w:bidi="en-US"/>
    </w:rPr>
  </w:style>
  <w:style w:type="character" w:customStyle="1" w:styleId="Char3">
    <w:name w:val="明显引用 Char"/>
    <w:basedOn w:val="a0"/>
    <w:link w:val="ab"/>
    <w:uiPriority w:val="30"/>
    <w:rsid w:val="00437B94"/>
    <w:rPr>
      <w:b/>
      <w:bCs/>
      <w:i/>
      <w:iCs/>
      <w:color w:val="4F81BD" w:themeColor="accent1"/>
    </w:rPr>
  </w:style>
  <w:style w:type="character" w:styleId="ac">
    <w:name w:val="Subtle Emphasis"/>
    <w:basedOn w:val="a0"/>
    <w:uiPriority w:val="19"/>
    <w:qFormat/>
    <w:rsid w:val="00437B94"/>
    <w:rPr>
      <w:i/>
      <w:iCs/>
      <w:color w:val="808080" w:themeColor="text1" w:themeTint="7F"/>
    </w:rPr>
  </w:style>
  <w:style w:type="character" w:styleId="ad">
    <w:name w:val="Intense Emphasis"/>
    <w:basedOn w:val="a0"/>
    <w:uiPriority w:val="21"/>
    <w:qFormat/>
    <w:rsid w:val="00437B94"/>
    <w:rPr>
      <w:b/>
      <w:bCs/>
      <w:i/>
      <w:iCs/>
      <w:color w:val="4F81BD" w:themeColor="accent1"/>
    </w:rPr>
  </w:style>
  <w:style w:type="character" w:styleId="ae">
    <w:name w:val="Subtle Reference"/>
    <w:basedOn w:val="a0"/>
    <w:uiPriority w:val="31"/>
    <w:qFormat/>
    <w:rsid w:val="00437B94"/>
    <w:rPr>
      <w:smallCaps/>
      <w:color w:val="C0504D" w:themeColor="accent2"/>
      <w:u w:val="single"/>
    </w:rPr>
  </w:style>
  <w:style w:type="character" w:styleId="af">
    <w:name w:val="Intense Reference"/>
    <w:basedOn w:val="a0"/>
    <w:uiPriority w:val="32"/>
    <w:qFormat/>
    <w:rsid w:val="00437B94"/>
    <w:rPr>
      <w:b/>
      <w:bCs/>
      <w:smallCaps/>
      <w:color w:val="C0504D" w:themeColor="accent2"/>
      <w:spacing w:val="5"/>
      <w:u w:val="single"/>
    </w:rPr>
  </w:style>
  <w:style w:type="character" w:styleId="af0">
    <w:name w:val="Book Title"/>
    <w:basedOn w:val="a0"/>
    <w:uiPriority w:val="33"/>
    <w:qFormat/>
    <w:rsid w:val="00437B94"/>
    <w:rPr>
      <w:b/>
      <w:bCs/>
      <w:smallCaps/>
      <w:spacing w:val="5"/>
    </w:rPr>
  </w:style>
  <w:style w:type="paragraph" w:styleId="TOC">
    <w:name w:val="TOC Heading"/>
    <w:basedOn w:val="1"/>
    <w:next w:val="a"/>
    <w:uiPriority w:val="39"/>
    <w:semiHidden/>
    <w:unhideWhenUsed/>
    <w:qFormat/>
    <w:rsid w:val="00437B94"/>
    <w:pPr>
      <w:outlineLvl w:val="9"/>
    </w:pPr>
  </w:style>
  <w:style w:type="paragraph" w:styleId="af1">
    <w:name w:val="header"/>
    <w:basedOn w:val="a"/>
    <w:link w:val="Char4"/>
    <w:uiPriority w:val="99"/>
    <w:semiHidden/>
    <w:unhideWhenUsed/>
    <w:rsid w:val="00F108B3"/>
    <w:pPr>
      <w:widowControl/>
      <w:pBdr>
        <w:bottom w:val="single" w:sz="6" w:space="1" w:color="auto"/>
      </w:pBdr>
      <w:tabs>
        <w:tab w:val="center" w:pos="4153"/>
        <w:tab w:val="right" w:pos="8306"/>
      </w:tabs>
      <w:snapToGrid w:val="0"/>
      <w:spacing w:after="200"/>
      <w:jc w:val="center"/>
    </w:pPr>
    <w:rPr>
      <w:rFonts w:asciiTheme="minorHAnsi" w:eastAsiaTheme="minorEastAsia" w:hAnsiTheme="minorHAnsi" w:cstheme="minorBidi"/>
      <w:kern w:val="0"/>
      <w:sz w:val="18"/>
      <w:szCs w:val="18"/>
      <w:lang w:eastAsia="en-US" w:bidi="en-US"/>
    </w:rPr>
  </w:style>
  <w:style w:type="character" w:customStyle="1" w:styleId="Char4">
    <w:name w:val="页眉 Char"/>
    <w:basedOn w:val="a0"/>
    <w:link w:val="af1"/>
    <w:uiPriority w:val="99"/>
    <w:semiHidden/>
    <w:rsid w:val="00F108B3"/>
    <w:rPr>
      <w:sz w:val="18"/>
      <w:szCs w:val="18"/>
    </w:rPr>
  </w:style>
  <w:style w:type="paragraph" w:styleId="af2">
    <w:name w:val="footer"/>
    <w:basedOn w:val="a"/>
    <w:link w:val="Char5"/>
    <w:uiPriority w:val="99"/>
    <w:semiHidden/>
    <w:unhideWhenUsed/>
    <w:rsid w:val="00F108B3"/>
    <w:pPr>
      <w:widowControl/>
      <w:tabs>
        <w:tab w:val="center" w:pos="4153"/>
        <w:tab w:val="right" w:pos="8306"/>
      </w:tabs>
      <w:snapToGrid w:val="0"/>
      <w:spacing w:after="200"/>
      <w:jc w:val="left"/>
    </w:pPr>
    <w:rPr>
      <w:rFonts w:asciiTheme="minorHAnsi" w:eastAsiaTheme="minorEastAsia" w:hAnsiTheme="minorHAnsi" w:cstheme="minorBidi"/>
      <w:kern w:val="0"/>
      <w:sz w:val="18"/>
      <w:szCs w:val="18"/>
      <w:lang w:eastAsia="en-US" w:bidi="en-US"/>
    </w:rPr>
  </w:style>
  <w:style w:type="character" w:customStyle="1" w:styleId="Char5">
    <w:name w:val="页脚 Char"/>
    <w:basedOn w:val="a0"/>
    <w:link w:val="af2"/>
    <w:uiPriority w:val="99"/>
    <w:semiHidden/>
    <w:rsid w:val="00F108B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马伟娜</dc:creator>
  <cp:keywords/>
  <dc:description/>
  <cp:lastModifiedBy>马伟娜</cp:lastModifiedBy>
  <cp:revision>3</cp:revision>
  <dcterms:created xsi:type="dcterms:W3CDTF">2014-08-29T08:19:00Z</dcterms:created>
  <dcterms:modified xsi:type="dcterms:W3CDTF">2014-08-29T08:20:00Z</dcterms:modified>
</cp:coreProperties>
</file>