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8D" w:rsidRDefault="0030468D" w:rsidP="0030468D">
      <w:pPr>
        <w:adjustRightInd w:val="0"/>
        <w:snapToGrid w:val="0"/>
        <w:spacing w:afterLines="50" w:line="240" w:lineRule="atLeas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32"/>
        </w:rPr>
        <w:t>附件4：</w:t>
      </w:r>
    </w:p>
    <w:p w:rsidR="0030468D" w:rsidRDefault="0030468D" w:rsidP="0030468D">
      <w:pPr>
        <w:adjustRightInd w:val="0"/>
        <w:snapToGrid w:val="0"/>
        <w:spacing w:afterLines="50" w:line="240" w:lineRule="atLeas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2014年上半年批准入会单位名单</w:t>
      </w:r>
    </w:p>
    <w:p w:rsidR="0030468D" w:rsidRDefault="0030468D" w:rsidP="0030468D">
      <w:pPr>
        <w:adjustRightInd w:val="0"/>
        <w:snapToGrid w:val="0"/>
        <w:spacing w:afterLines="50" w:line="240" w:lineRule="atLeast"/>
        <w:jc w:val="center"/>
        <w:rPr>
          <w:rFonts w:ascii="宋体" w:hAnsi="宋体" w:hint="eastAsia"/>
          <w:b/>
          <w:sz w:val="36"/>
          <w:szCs w:val="36"/>
        </w:rPr>
      </w:pPr>
    </w:p>
    <w:p w:rsidR="0030468D" w:rsidRDefault="0030468D" w:rsidP="0030468D">
      <w:pPr>
        <w:spacing w:line="560" w:lineRule="exact"/>
        <w:ind w:firstLineChars="400" w:firstLine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1、舟山启明电力设计院有限公司</w:t>
      </w:r>
    </w:p>
    <w:p w:rsidR="0030468D" w:rsidRDefault="0030468D" w:rsidP="0030468D">
      <w:pPr>
        <w:spacing w:line="560" w:lineRule="exact"/>
        <w:ind w:firstLineChars="400" w:firstLine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2、南京汽轮电力工程设计院有限公司</w:t>
      </w:r>
      <w:r>
        <w:rPr>
          <w:rFonts w:ascii="仿宋" w:eastAsia="仿宋" w:hAnsi="仿宋" w:hint="eastAsia"/>
          <w:sz w:val="32"/>
        </w:rPr>
        <w:tab/>
      </w:r>
      <w:r>
        <w:rPr>
          <w:rFonts w:ascii="仿宋" w:eastAsia="仿宋" w:hAnsi="仿宋" w:hint="eastAsia"/>
          <w:sz w:val="32"/>
        </w:rPr>
        <w:tab/>
      </w:r>
    </w:p>
    <w:p w:rsidR="0030468D" w:rsidRDefault="0030468D" w:rsidP="0030468D">
      <w:pPr>
        <w:spacing w:line="560" w:lineRule="exact"/>
        <w:ind w:firstLineChars="400" w:firstLine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3、南京苏逸实业有限公司</w:t>
      </w:r>
    </w:p>
    <w:p w:rsidR="0030468D" w:rsidRDefault="0030468D" w:rsidP="0030468D">
      <w:pPr>
        <w:spacing w:line="560" w:lineRule="exact"/>
        <w:ind w:firstLineChars="400" w:firstLine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4、</w:t>
      </w:r>
      <w:proofErr w:type="gramStart"/>
      <w:r>
        <w:rPr>
          <w:rFonts w:ascii="仿宋" w:eastAsia="仿宋" w:hAnsi="仿宋" w:hint="eastAsia"/>
          <w:sz w:val="32"/>
        </w:rPr>
        <w:t>荆</w:t>
      </w:r>
      <w:proofErr w:type="gramEnd"/>
      <w:r>
        <w:rPr>
          <w:rFonts w:ascii="仿宋" w:eastAsia="仿宋" w:hAnsi="仿宋" w:hint="eastAsia"/>
          <w:sz w:val="32"/>
        </w:rPr>
        <w:t>门市盛和电力勘测设计有限责任公司</w:t>
      </w:r>
      <w:r>
        <w:rPr>
          <w:rFonts w:ascii="仿宋" w:eastAsia="仿宋" w:hAnsi="仿宋" w:hint="eastAsia"/>
          <w:sz w:val="32"/>
        </w:rPr>
        <w:tab/>
      </w:r>
      <w:r>
        <w:rPr>
          <w:rFonts w:ascii="仿宋" w:eastAsia="仿宋" w:hAnsi="仿宋" w:hint="eastAsia"/>
          <w:sz w:val="32"/>
        </w:rPr>
        <w:tab/>
      </w:r>
    </w:p>
    <w:p w:rsidR="0030468D" w:rsidRDefault="0030468D" w:rsidP="0030468D">
      <w:pPr>
        <w:spacing w:line="560" w:lineRule="exact"/>
        <w:ind w:firstLineChars="400" w:firstLine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5、广西绿能电力勘察设计有限公司</w:t>
      </w:r>
      <w:r>
        <w:rPr>
          <w:rFonts w:ascii="仿宋" w:eastAsia="仿宋" w:hAnsi="仿宋" w:hint="eastAsia"/>
          <w:sz w:val="32"/>
        </w:rPr>
        <w:tab/>
      </w:r>
      <w:r>
        <w:rPr>
          <w:rFonts w:ascii="仿宋" w:eastAsia="仿宋" w:hAnsi="仿宋" w:hint="eastAsia"/>
          <w:sz w:val="32"/>
        </w:rPr>
        <w:tab/>
      </w:r>
    </w:p>
    <w:p w:rsidR="0030468D" w:rsidRDefault="0030468D" w:rsidP="0030468D">
      <w:pPr>
        <w:spacing w:line="560" w:lineRule="exact"/>
        <w:ind w:firstLineChars="400" w:firstLine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6、贵阳电力设计院有限公司</w:t>
      </w:r>
    </w:p>
    <w:p w:rsidR="00062580" w:rsidRPr="0030468D" w:rsidRDefault="00062580"/>
    <w:sectPr w:rsidR="00062580" w:rsidRPr="0030468D" w:rsidSect="0006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C8" w:rsidRDefault="00730DC8" w:rsidP="0030468D">
      <w:r>
        <w:separator/>
      </w:r>
    </w:p>
  </w:endnote>
  <w:endnote w:type="continuationSeparator" w:id="0">
    <w:p w:rsidR="00730DC8" w:rsidRDefault="00730DC8" w:rsidP="0030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C8" w:rsidRDefault="00730DC8" w:rsidP="0030468D">
      <w:r>
        <w:separator/>
      </w:r>
    </w:p>
  </w:footnote>
  <w:footnote w:type="continuationSeparator" w:id="0">
    <w:p w:rsidR="00730DC8" w:rsidRDefault="00730DC8" w:rsidP="00304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68D"/>
    <w:rsid w:val="00062580"/>
    <w:rsid w:val="0030468D"/>
    <w:rsid w:val="00666451"/>
    <w:rsid w:val="00730DC8"/>
    <w:rsid w:val="009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66451"/>
    <w:rPr>
      <w:rFonts w:ascii="Calibri" w:hAnsi="Calibr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666451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30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468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46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2014-08-12T07:53:00Z</dcterms:created>
  <dcterms:modified xsi:type="dcterms:W3CDTF">2014-08-12T07:53:00Z</dcterms:modified>
</cp:coreProperties>
</file>