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F8" w:rsidRDefault="006945F8" w:rsidP="006945F8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附件1：</w:t>
      </w:r>
      <w:r>
        <w:rPr>
          <w:rFonts w:ascii="华文仿宋" w:eastAsia="华文仿宋" w:hAnsi="华文仿宋"/>
          <w:sz w:val="28"/>
          <w:szCs w:val="28"/>
        </w:rPr>
        <w:t xml:space="preserve"> </w:t>
      </w:r>
    </w:p>
    <w:p w:rsidR="006945F8" w:rsidRPr="0000604D" w:rsidRDefault="006945F8" w:rsidP="006945F8">
      <w:pPr>
        <w:widowControl/>
        <w:jc w:val="left"/>
        <w:rPr>
          <w:rFonts w:ascii="华文仿宋" w:eastAsia="华文仿宋" w:hAnsi="华文仿宋"/>
          <w:sz w:val="28"/>
          <w:szCs w:val="28"/>
        </w:rPr>
      </w:pPr>
    </w:p>
    <w:p w:rsidR="006945F8" w:rsidRPr="00DB6287" w:rsidRDefault="006945F8" w:rsidP="006945F8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DB6287">
        <w:rPr>
          <w:rFonts w:ascii="宋体" w:hAnsi="宋体" w:hint="eastAsia"/>
          <w:b/>
          <w:sz w:val="32"/>
          <w:szCs w:val="32"/>
        </w:rPr>
        <w:t>参会人员名单</w:t>
      </w:r>
    </w:p>
    <w:tbl>
      <w:tblPr>
        <w:tblW w:w="8379" w:type="dxa"/>
        <w:tblInd w:w="93" w:type="dxa"/>
        <w:tblLook w:val="04A0"/>
      </w:tblPr>
      <w:tblGrid>
        <w:gridCol w:w="724"/>
        <w:gridCol w:w="4394"/>
        <w:gridCol w:w="1418"/>
        <w:gridCol w:w="1843"/>
      </w:tblGrid>
      <w:tr w:rsidR="006945F8" w:rsidRPr="00DB6287" w:rsidTr="00A75524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中国电力规划设计协会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人数自定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中国电力工程顾问集团公司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周  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中国电力建设工程咨询公司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高  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华北电力设计院工程有限公司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proofErr w:type="gramStart"/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张迎高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另派1人参会</w:t>
            </w: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中南电力设计院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段鹏翔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东北电力设计院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杨成林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西南电力设计院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proofErr w:type="gramStart"/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龙湘明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华东电力设计院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赵</w:t>
            </w:r>
            <w:proofErr w:type="gramStart"/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瑞阳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西北电力设计院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胡声汉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中国水电工程顾问集团公司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张  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西北勘测设计研究院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王晓洁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华东勘测设计研究院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proofErr w:type="gramStart"/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俞</w:t>
            </w:r>
            <w:proofErr w:type="gramEnd"/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中南勘测设计研究院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范建珍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成都勘测设计研究院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李  </w:t>
            </w:r>
            <w:proofErr w:type="gramStart"/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贵阳勘测设计研究院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王  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昆明勘测设计研究院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王立群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北京勘测设计研究院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王顺宗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6945F8">
            <w:pPr>
              <w:widowControl/>
              <w:spacing w:beforeLines="10" w:afterLines="10"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辽宁电力勘测设计院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 xml:space="preserve">杨  </w:t>
            </w:r>
            <w:r w:rsidRPr="00DB6287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山西省电力勘测设计院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曾  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江苏省电力设计院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程昌辉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山东电力工程咨询院</w:t>
            </w: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任天新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福建省电力</w:t>
            </w: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勘测</w:t>
            </w: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严  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河南省电力勘测设计院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宋玉涛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广东省电力设计研究院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proofErr w:type="gramStart"/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隋卿毅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拟变更委员</w:t>
            </w: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sz w:val="28"/>
                <w:szCs w:val="28"/>
              </w:rPr>
              <w:t>广西电力工业勘察设计研究院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严丹霞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四川电力设计咨询有限</w:t>
            </w: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责任</w:t>
            </w: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胡  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重庆电力设计院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朱春霞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新疆电力设计院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张立梅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郑州电力设计院</w:t>
            </w: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proofErr w:type="gramStart"/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张广涛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广州电力设计院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黎帼英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国核电</w:t>
            </w:r>
            <w:proofErr w:type="gramStart"/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力规划</w:t>
            </w:r>
            <w:proofErr w:type="gramEnd"/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王  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黑龙江省电力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勘察</w:t>
            </w: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设计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研究</w:t>
            </w: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人数自定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湖北省电力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勘测</w:t>
            </w: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设计院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1人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拟增选委员</w:t>
            </w: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内蒙古电力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勘测</w:t>
            </w: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设计院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1人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拟增选委员</w:t>
            </w:r>
          </w:p>
        </w:tc>
      </w:tr>
      <w:tr w:rsidR="006945F8" w:rsidRPr="00DB6287" w:rsidTr="00A75524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河北省电力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勘测</w:t>
            </w: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设计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研究</w:t>
            </w: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hint="eastAsia"/>
                <w:sz w:val="28"/>
                <w:szCs w:val="28"/>
              </w:rPr>
              <w:t>1人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F8" w:rsidRPr="00DB6287" w:rsidRDefault="006945F8" w:rsidP="00A75524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DB6287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拟增选委员</w:t>
            </w:r>
          </w:p>
        </w:tc>
      </w:tr>
    </w:tbl>
    <w:p w:rsidR="0040300A" w:rsidRDefault="0040300A"/>
    <w:sectPr w:rsidR="0040300A" w:rsidSect="0040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5F8"/>
    <w:rsid w:val="0040300A"/>
    <w:rsid w:val="0069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曹劲</dc:creator>
  <cp:lastModifiedBy>曹劲</cp:lastModifiedBy>
  <cp:revision>1</cp:revision>
  <dcterms:created xsi:type="dcterms:W3CDTF">2014-07-22T03:15:00Z</dcterms:created>
  <dcterms:modified xsi:type="dcterms:W3CDTF">2014-07-22T03:16:00Z</dcterms:modified>
</cp:coreProperties>
</file>