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1E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hint="eastAsia"/>
              </w:rPr>
            </w:pPr>
          </w:p>
        </w:tc>
      </w:tr>
      <w:tr w:rsidR="00CA2170" w:rsidRPr="000C38F1" w:rsidTr="009C3A0A">
        <w:trPr>
          <w:trHeight w:hRule="exact" w:val="1321"/>
        </w:trPr>
        <w:tc>
          <w:tcPr>
            <w:tcW w:w="5000" w:type="pct"/>
          </w:tcPr>
          <w:p w:rsidR="00CE42CC" w:rsidRPr="000C38F1" w:rsidRDefault="00A235E5" w:rsidP="000C38F1">
            <w:pPr>
              <w:jc w:val="distribute"/>
              <w:rPr>
                <w:rFonts w:ascii="方正大标宋简体" w:eastAsia="方正大标宋简体" w:hAnsi="Arial Narrow"/>
                <w:bCs/>
                <w:color w:val="FF0000"/>
                <w:spacing w:val="-12"/>
                <w:w w:val="66"/>
                <w:sz w:val="106"/>
                <w:szCs w:val="106"/>
              </w:rPr>
            </w:pPr>
            <w:r w:rsidRPr="000C38F1">
              <w:rPr>
                <w:rFonts w:ascii="方正大标宋简体" w:eastAsia="方正大标宋简体" w:hAnsi="Arial Narrow" w:hint="eastAsia"/>
                <w:bCs/>
                <w:color w:val="FF0000"/>
                <w:spacing w:val="-12"/>
                <w:w w:val="66"/>
                <w:sz w:val="106"/>
                <w:szCs w:val="106"/>
              </w:rPr>
              <w:t>中国电力</w:t>
            </w:r>
            <w:r w:rsidR="00FB1584" w:rsidRPr="000C38F1">
              <w:rPr>
                <w:rFonts w:ascii="方正大标宋简体" w:eastAsia="方正大标宋简体" w:hAnsi="Arial Narrow" w:hint="eastAsia"/>
                <w:bCs/>
                <w:color w:val="FF0000"/>
                <w:spacing w:val="-12"/>
                <w:w w:val="66"/>
                <w:sz w:val="106"/>
                <w:szCs w:val="106"/>
              </w:rPr>
              <w:t>规划设计协会</w:t>
            </w:r>
            <w:r w:rsidR="009B43D8" w:rsidRPr="000C38F1">
              <w:rPr>
                <w:rFonts w:ascii="方正大标宋简体" w:eastAsia="方正大标宋简体" w:hAnsi="Arial Narrow" w:hint="eastAsia"/>
                <w:bCs/>
                <w:color w:val="FF0000"/>
                <w:spacing w:val="-12"/>
                <w:w w:val="66"/>
                <w:sz w:val="106"/>
                <w:szCs w:val="106"/>
              </w:rPr>
              <w:t>文件</w:t>
            </w:r>
          </w:p>
          <w:p w:rsidR="00CA2170" w:rsidRPr="000C38F1" w:rsidRDefault="00CA2170" w:rsidP="000C38F1">
            <w:pPr>
              <w:jc w:val="distribute"/>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0C38F1" w:rsidTr="009C3A0A">
        <w:trPr>
          <w:trHeight w:hRule="exact" w:val="482"/>
        </w:trPr>
        <w:tc>
          <w:tcPr>
            <w:tcW w:w="5000" w:type="pct"/>
          </w:tcPr>
          <w:p w:rsidR="00CA2170" w:rsidRPr="000C38F1" w:rsidRDefault="00CA2170" w:rsidP="000C38F1">
            <w:pPr>
              <w:jc w:val="center"/>
              <w:rPr>
                <w:rFonts w:ascii="仿宋_GB2312" w:hAnsi="楷体"/>
                <w:noProof/>
              </w:rPr>
            </w:pPr>
          </w:p>
        </w:tc>
      </w:tr>
      <w:tr w:rsidR="00CA2170" w:rsidRPr="000C38F1" w:rsidTr="009C3A0A">
        <w:trPr>
          <w:trHeight w:hRule="exact" w:val="567"/>
        </w:trPr>
        <w:tc>
          <w:tcPr>
            <w:tcW w:w="5000" w:type="pct"/>
          </w:tcPr>
          <w:p w:rsidR="00CA2170" w:rsidRPr="000C38F1" w:rsidRDefault="004900E7" w:rsidP="000C38F1">
            <w:pPr>
              <w:jc w:val="center"/>
              <w:rPr>
                <w:rFonts w:ascii="仿宋_GB2312" w:hAnsi="楷体"/>
                <w:noProof/>
              </w:rPr>
            </w:pPr>
            <w:r w:rsidRPr="000C38F1">
              <w:rPr>
                <w:rFonts w:ascii="仿宋_GB2312" w:hAnsi="楷体" w:hint="eastAsia"/>
                <w:noProof/>
              </w:rPr>
              <w:t>电规协标〔2018〕25号</w:t>
            </w:r>
          </w:p>
        </w:tc>
      </w:tr>
      <w:tr w:rsidR="00CA2170" w:rsidRPr="00503818" w:rsidTr="009C3A0A">
        <w:trPr>
          <w:trHeight w:hRule="exact" w:val="510"/>
        </w:trPr>
        <w:tc>
          <w:tcPr>
            <w:tcW w:w="5000" w:type="pct"/>
          </w:tcPr>
          <w:p w:rsidR="00CA2170" w:rsidRPr="00920953" w:rsidRDefault="000C38F1" w:rsidP="007934A7">
            <w:pPr>
              <w:ind w:rightChars="100" w:right="316"/>
              <w:jc w:val="center"/>
              <w:rPr>
                <w:rFonts w:ascii="仿宋_GB2312"/>
              </w:rPr>
            </w:pPr>
            <w:r>
              <w:rPr>
                <w:rFonts w:ascii="仿宋_GB2312"/>
                <w:noProof/>
              </w:rPr>
              <w:pict>
                <v:line id="DocMarkLine" o:spid="_x0000_s1033" style="position:absolute;left:0;text-align:left;z-index:251661824;visibility:visible;mso-position-horizontal-relative:margin;mso-position-vertical-relative:line" from="2.25pt,4.6pt" to="441.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2.25pt">
                  <w10:wrap anchorx="margin"/>
                </v:line>
              </w:pict>
            </w:r>
          </w:p>
        </w:tc>
      </w:tr>
    </w:tbl>
    <w:p w:rsidR="000C38F1" w:rsidRDefault="000C38F1" w:rsidP="000C38F1">
      <w:pPr>
        <w:widowControl/>
        <w:snapToGrid w:val="0"/>
        <w:spacing w:line="560" w:lineRule="exact"/>
        <w:jc w:val="center"/>
        <w:rPr>
          <w:rFonts w:ascii="方正大标宋简体" w:eastAsia="方正大标宋简体" w:hAnsi="ˎ̥" w:cs="宋体" w:hint="eastAsia"/>
          <w:kern w:val="0"/>
          <w:sz w:val="44"/>
          <w:szCs w:val="44"/>
        </w:rPr>
      </w:pPr>
    </w:p>
    <w:p w:rsidR="00CA2170" w:rsidRPr="000C38F1" w:rsidRDefault="004900E7" w:rsidP="000C38F1">
      <w:pPr>
        <w:widowControl/>
        <w:snapToGrid w:val="0"/>
        <w:spacing w:line="560" w:lineRule="exact"/>
        <w:jc w:val="center"/>
        <w:rPr>
          <w:rFonts w:ascii="方正大标宋简体" w:eastAsia="方正大标宋简体" w:hAnsi="ˎ̥" w:cs="宋体"/>
          <w:kern w:val="0"/>
          <w:sz w:val="44"/>
          <w:szCs w:val="44"/>
        </w:rPr>
      </w:pPr>
      <w:r w:rsidRPr="000C38F1">
        <w:rPr>
          <w:rFonts w:ascii="方正大标宋简体" w:eastAsia="方正大标宋简体" w:hAnsi="ˎ̥" w:cs="宋体" w:hint="eastAsia"/>
          <w:kern w:val="0"/>
          <w:sz w:val="44"/>
          <w:szCs w:val="44"/>
        </w:rPr>
        <w:t>关于征集协会团体标准工作专家的通知</w:t>
      </w:r>
    </w:p>
    <w:p w:rsidR="00CA2170" w:rsidRDefault="00CA2170" w:rsidP="003107A2">
      <w:pPr>
        <w:spacing w:line="579" w:lineRule="exact"/>
        <w:ind w:right="23" w:firstLineChars="200" w:firstLine="608"/>
        <w:rPr>
          <w:rFonts w:ascii="方正仿宋_GBK" w:eastAsia="方正仿宋_GBK"/>
          <w:spacing w:val="-6"/>
        </w:rPr>
      </w:pPr>
    </w:p>
    <w:p w:rsidR="00446587" w:rsidRPr="000C38F1" w:rsidRDefault="004900E7" w:rsidP="000C38F1">
      <w:pPr>
        <w:snapToGrid w:val="0"/>
        <w:spacing w:line="560" w:lineRule="exact"/>
        <w:rPr>
          <w:rFonts w:ascii="仿宋_GB2312" w:hAnsi="仿宋" w:hint="eastAsia"/>
        </w:rPr>
      </w:pPr>
      <w:r w:rsidRPr="000C38F1">
        <w:rPr>
          <w:rFonts w:ascii="仿宋_GB2312" w:hAnsi="仿宋" w:hint="eastAsia"/>
          <w:noProof/>
        </w:rPr>
        <w:t>各有关单位</w:t>
      </w:r>
      <w:r w:rsidR="00CA2170" w:rsidRPr="000C38F1">
        <w:rPr>
          <w:rFonts w:ascii="仿宋_GB2312" w:hAnsi="仿宋" w:hint="eastAsia"/>
        </w:rPr>
        <w:t>：</w:t>
      </w:r>
      <w:bookmarkStart w:id="0" w:name="Body"/>
      <w:bookmarkEnd w:id="0"/>
    </w:p>
    <w:p w:rsidR="004900E7" w:rsidRPr="000C38F1" w:rsidRDefault="004900E7" w:rsidP="000C38F1">
      <w:pPr>
        <w:snapToGrid w:val="0"/>
        <w:spacing w:line="560" w:lineRule="exact"/>
        <w:ind w:firstLineChars="200" w:firstLine="632"/>
        <w:rPr>
          <w:rFonts w:ascii="仿宋_GB2312" w:hAnsi="仿宋" w:hint="eastAsia"/>
          <w:szCs w:val="32"/>
        </w:rPr>
      </w:pPr>
      <w:bookmarkStart w:id="1" w:name="BodyStart"/>
      <w:bookmarkEnd w:id="1"/>
      <w:r w:rsidRPr="000C38F1">
        <w:rPr>
          <w:rFonts w:ascii="仿宋_GB2312" w:hAnsi="仿宋" w:hint="eastAsia"/>
          <w:szCs w:val="32"/>
        </w:rPr>
        <w:t>近年来，国家不断深化标准化工作改革，形成了新的标准化体系框架，鼓励产品标准、技术规范的制定发挥行业、地方、社团、企业等市场主体的作用。2017年12月出台的《团体标准管理规定》和2018年1月1日正式施行的新《标准化法》规范了团体标准的管理，并赋予团体标准法律地位。</w:t>
      </w:r>
    </w:p>
    <w:p w:rsidR="004900E7" w:rsidRPr="000C38F1" w:rsidRDefault="004900E7" w:rsidP="000C38F1">
      <w:pPr>
        <w:snapToGrid w:val="0"/>
        <w:spacing w:line="560" w:lineRule="exact"/>
        <w:ind w:firstLineChars="200" w:firstLine="632"/>
        <w:rPr>
          <w:rFonts w:ascii="仿宋_GB2312" w:hAnsi="仿宋" w:hint="eastAsia"/>
          <w:szCs w:val="32"/>
        </w:rPr>
      </w:pPr>
      <w:r w:rsidRPr="000C38F1">
        <w:rPr>
          <w:rFonts w:ascii="仿宋_GB2312" w:hAnsi="仿宋" w:hint="eastAsia"/>
          <w:szCs w:val="32"/>
        </w:rPr>
        <w:t>在国家大力提倡发展团体标准的背景下，协会把团体标准工作列为重点，2017年发布了团体标准管理办法和工作细则，成立了标准化工作委员会，并在配网工程、新能源、数字化移交等标准空白或急需领域开展了团体标准编制工作。</w:t>
      </w:r>
    </w:p>
    <w:p w:rsidR="004900E7" w:rsidRPr="000C38F1" w:rsidRDefault="004900E7" w:rsidP="000C38F1">
      <w:pPr>
        <w:snapToGrid w:val="0"/>
        <w:spacing w:line="560" w:lineRule="exact"/>
        <w:ind w:firstLineChars="200" w:firstLine="632"/>
        <w:rPr>
          <w:rFonts w:ascii="仿宋_GB2312" w:hAnsi="仿宋" w:hint="eastAsia"/>
          <w:szCs w:val="32"/>
        </w:rPr>
      </w:pPr>
      <w:r w:rsidRPr="000C38F1">
        <w:rPr>
          <w:rFonts w:ascii="仿宋_GB2312" w:hAnsi="仿宋" w:hint="eastAsia"/>
          <w:szCs w:val="32"/>
        </w:rPr>
        <w:t>协会团体标准工作目前的主要任务：一是充分利用前期持续了五年的“中国电力设计标准与国际标准和国外标准比较研究”</w:t>
      </w:r>
      <w:r w:rsidRPr="000C38F1">
        <w:rPr>
          <w:rFonts w:ascii="仿宋_GB2312" w:hAnsi="仿宋" w:hint="eastAsia"/>
          <w:szCs w:val="32"/>
        </w:rPr>
        <w:lastRenderedPageBreak/>
        <w:t>工作中，专家对中外标准体系的研究成果，取所长、避不足，建立科学的、与国际接轨的团体标准体系；二是成立相应的工作机构，包括标准化专业委员会、常态化工作组，以便开展相应工作。2018年1月电动汽车充电设施标准工作组已经成立，由北京经济技术研究院担任组长单位。</w:t>
      </w:r>
    </w:p>
    <w:p w:rsidR="004900E7" w:rsidRPr="000C38F1" w:rsidRDefault="004900E7" w:rsidP="000C38F1">
      <w:pPr>
        <w:snapToGrid w:val="0"/>
        <w:spacing w:line="560" w:lineRule="exact"/>
        <w:ind w:firstLineChars="200" w:firstLine="632"/>
        <w:rPr>
          <w:rFonts w:ascii="仿宋_GB2312" w:hAnsi="仿宋" w:hint="eastAsia"/>
          <w:szCs w:val="32"/>
        </w:rPr>
      </w:pPr>
      <w:r w:rsidRPr="000C38F1">
        <w:rPr>
          <w:rFonts w:ascii="仿宋_GB2312" w:hAnsi="仿宋" w:hint="eastAsia"/>
          <w:szCs w:val="32"/>
        </w:rPr>
        <w:t>协会团体标准立足国际视野，</w:t>
      </w:r>
      <w:proofErr w:type="gramStart"/>
      <w:r w:rsidRPr="000C38F1">
        <w:rPr>
          <w:rFonts w:ascii="仿宋_GB2312" w:hAnsi="仿宋" w:hint="eastAsia"/>
          <w:szCs w:val="32"/>
        </w:rPr>
        <w:t>力争靠</w:t>
      </w:r>
      <w:proofErr w:type="gramEnd"/>
      <w:r w:rsidRPr="000C38F1">
        <w:rPr>
          <w:rFonts w:ascii="仿宋_GB2312" w:hAnsi="仿宋" w:hint="eastAsia"/>
          <w:szCs w:val="32"/>
        </w:rPr>
        <w:t>体系规划和标准质量赢得竞争力、生命力，实现协会团体标准做实、做强的目标。这个宏伟蓝图离不开各位有志专家在体系制定和维护、标准编审等各方面给予强有力的支撑。</w:t>
      </w:r>
    </w:p>
    <w:p w:rsidR="004900E7" w:rsidRPr="000C38F1" w:rsidRDefault="004900E7" w:rsidP="000C38F1">
      <w:pPr>
        <w:snapToGrid w:val="0"/>
        <w:spacing w:line="560" w:lineRule="exact"/>
        <w:ind w:firstLineChars="200" w:firstLine="632"/>
        <w:rPr>
          <w:rFonts w:ascii="仿宋_GB2312" w:hAnsi="仿宋" w:hint="eastAsia"/>
          <w:szCs w:val="32"/>
        </w:rPr>
      </w:pPr>
      <w:r w:rsidRPr="000C38F1">
        <w:rPr>
          <w:rFonts w:ascii="仿宋_GB2312" w:hAnsi="仿宋" w:hint="eastAsia"/>
          <w:szCs w:val="32"/>
        </w:rPr>
        <w:t>为充实标准工作专家库，协会现征集对标准工作有热情，对国际、国内标准体系和标准编制、审查有一定经验和见解的各专业专家积极投入到团体标准建设和工作中。请各单位在充分考虑本人意愿的基础上推荐符合条件的专家，填写报名表(见附件)，于3月20日前发送</w:t>
      </w:r>
      <w:proofErr w:type="gramStart"/>
      <w:r w:rsidRPr="000C38F1">
        <w:rPr>
          <w:rFonts w:ascii="仿宋_GB2312" w:hAnsi="仿宋" w:hint="eastAsia"/>
          <w:szCs w:val="32"/>
        </w:rPr>
        <w:t>至协会</w:t>
      </w:r>
      <w:proofErr w:type="gramEnd"/>
      <w:r w:rsidRPr="000C38F1">
        <w:rPr>
          <w:rFonts w:ascii="仿宋_GB2312" w:hAnsi="仿宋" w:hint="eastAsia"/>
          <w:szCs w:val="32"/>
        </w:rPr>
        <w:t>联系人邮箱。</w:t>
      </w:r>
    </w:p>
    <w:p w:rsidR="004900E7" w:rsidRPr="000C38F1" w:rsidRDefault="004900E7" w:rsidP="000C38F1">
      <w:pPr>
        <w:snapToGrid w:val="0"/>
        <w:spacing w:line="560" w:lineRule="exact"/>
        <w:ind w:firstLineChars="200" w:firstLine="632"/>
        <w:rPr>
          <w:rFonts w:ascii="仿宋_GB2312" w:hAnsi="仿宋" w:hint="eastAsia"/>
          <w:szCs w:val="32"/>
        </w:rPr>
      </w:pPr>
      <w:r w:rsidRPr="000C38F1">
        <w:rPr>
          <w:rFonts w:ascii="仿宋_GB2312" w:hAnsi="仿宋" w:hint="eastAsia"/>
          <w:szCs w:val="32"/>
        </w:rPr>
        <w:t>联系人：</w:t>
      </w:r>
    </w:p>
    <w:p w:rsidR="004900E7" w:rsidRPr="000C38F1" w:rsidRDefault="004900E7" w:rsidP="000C38F1">
      <w:pPr>
        <w:snapToGrid w:val="0"/>
        <w:spacing w:line="560" w:lineRule="exact"/>
        <w:ind w:firstLineChars="200" w:firstLine="632"/>
        <w:rPr>
          <w:rFonts w:ascii="仿宋_GB2312" w:hAnsi="仿宋" w:hint="eastAsia"/>
          <w:szCs w:val="32"/>
        </w:rPr>
      </w:pPr>
      <w:r w:rsidRPr="000C38F1">
        <w:rPr>
          <w:rFonts w:ascii="仿宋_GB2312" w:hAnsi="仿宋" w:hint="eastAsia"/>
          <w:szCs w:val="32"/>
        </w:rPr>
        <w:t>标准管理部</w:t>
      </w:r>
      <w:r w:rsidR="000C38F1">
        <w:rPr>
          <w:rFonts w:ascii="仿宋_GB2312" w:hAnsi="仿宋" w:hint="eastAsia"/>
          <w:szCs w:val="32"/>
        </w:rPr>
        <w:t xml:space="preserve"> </w:t>
      </w:r>
      <w:r w:rsidRPr="000C38F1">
        <w:rPr>
          <w:rFonts w:ascii="仿宋_GB2312" w:hAnsi="仿宋" w:hint="eastAsia"/>
          <w:szCs w:val="32"/>
        </w:rPr>
        <w:t xml:space="preserve"> 曹</w:t>
      </w:r>
      <w:proofErr w:type="gramStart"/>
      <w:r w:rsidRPr="000C38F1">
        <w:rPr>
          <w:rFonts w:ascii="仿宋_GB2312" w:hAnsi="仿宋" w:hint="eastAsia"/>
          <w:szCs w:val="32"/>
        </w:rPr>
        <w:t>塍</w:t>
      </w:r>
      <w:proofErr w:type="gramEnd"/>
      <w:r w:rsidRPr="000C38F1">
        <w:rPr>
          <w:rFonts w:ascii="仿宋_GB2312" w:hAnsi="仿宋" w:hint="eastAsia"/>
          <w:szCs w:val="32"/>
        </w:rPr>
        <w:t>平 010-58388780  cpcao@eppei.</w:t>
      </w:r>
      <w:proofErr w:type="gramStart"/>
      <w:r w:rsidRPr="000C38F1">
        <w:rPr>
          <w:rFonts w:ascii="仿宋_GB2312" w:hAnsi="仿宋" w:hint="eastAsia"/>
          <w:szCs w:val="32"/>
        </w:rPr>
        <w:t>com</w:t>
      </w:r>
      <w:proofErr w:type="gramEnd"/>
    </w:p>
    <w:p w:rsidR="003971A9" w:rsidRPr="000C38F1" w:rsidRDefault="004900E7" w:rsidP="000C38F1">
      <w:pPr>
        <w:snapToGrid w:val="0"/>
        <w:spacing w:line="560" w:lineRule="exact"/>
        <w:ind w:firstLineChars="200" w:firstLine="632"/>
        <w:rPr>
          <w:rFonts w:ascii="仿宋_GB2312" w:hAnsi="仿宋" w:hint="eastAsia"/>
          <w:bCs/>
          <w:szCs w:val="32"/>
        </w:rPr>
      </w:pPr>
      <w:r w:rsidRPr="000C38F1">
        <w:rPr>
          <w:rFonts w:ascii="仿宋_GB2312" w:hAnsi="仿宋" w:hint="eastAsia"/>
          <w:szCs w:val="32"/>
        </w:rPr>
        <w:t>附件：</w:t>
      </w:r>
      <w:r w:rsidRPr="000C38F1">
        <w:rPr>
          <w:rFonts w:ascii="仿宋_GB2312" w:hAnsi="仿宋" w:hint="eastAsia"/>
          <w:bCs/>
          <w:szCs w:val="32"/>
        </w:rPr>
        <w:t>中国电力规划设计协会团体标准工作报名表</w:t>
      </w:r>
    </w:p>
    <w:p w:rsidR="003971A9" w:rsidRDefault="003971A9" w:rsidP="000C38F1">
      <w:pPr>
        <w:snapToGrid w:val="0"/>
        <w:spacing w:line="540" w:lineRule="exact"/>
        <w:ind w:firstLineChars="200" w:firstLine="632"/>
        <w:jc w:val="left"/>
        <w:rPr>
          <w:rFonts w:ascii="仿宋_GB2312" w:hAnsi="仿宋" w:hint="eastAsia"/>
          <w:bCs/>
          <w:szCs w:val="32"/>
        </w:rPr>
      </w:pPr>
      <w:bookmarkStart w:id="2" w:name="_GoBack"/>
      <w:bookmarkEnd w:id="2"/>
    </w:p>
    <w:p w:rsidR="000C38F1" w:rsidRDefault="000C38F1" w:rsidP="000C38F1">
      <w:pPr>
        <w:snapToGrid w:val="0"/>
        <w:spacing w:line="540" w:lineRule="exact"/>
        <w:ind w:firstLineChars="200" w:firstLine="632"/>
        <w:jc w:val="left"/>
        <w:rPr>
          <w:rFonts w:ascii="仿宋_GB2312" w:hAnsi="仿宋" w:hint="eastAsia"/>
          <w:bCs/>
          <w:szCs w:val="32"/>
        </w:rPr>
      </w:pPr>
    </w:p>
    <w:p w:rsidR="000C38F1" w:rsidRPr="000C38F1" w:rsidRDefault="000C38F1" w:rsidP="000C38F1">
      <w:pPr>
        <w:snapToGrid w:val="0"/>
        <w:spacing w:line="540" w:lineRule="exact"/>
        <w:ind w:firstLineChars="200" w:firstLine="632"/>
        <w:jc w:val="left"/>
        <w:rPr>
          <w:rFonts w:ascii="仿宋_GB2312" w:hAnsi="仿宋" w:hint="eastAsia"/>
          <w:bCs/>
          <w:szCs w:val="32"/>
        </w:rPr>
      </w:pPr>
    </w:p>
    <w:p w:rsidR="003971A9" w:rsidRPr="000C38F1" w:rsidRDefault="003971A9" w:rsidP="000C38F1">
      <w:pPr>
        <w:snapToGrid w:val="0"/>
        <w:spacing w:line="540" w:lineRule="exact"/>
        <w:ind w:firstLineChars="1500" w:firstLine="4738"/>
        <w:rPr>
          <w:rFonts w:ascii="仿宋_GB2312" w:hAnsi="仿宋" w:hint="eastAsia"/>
        </w:rPr>
      </w:pPr>
      <w:r w:rsidRPr="000C38F1">
        <w:rPr>
          <w:rFonts w:ascii="仿宋_GB2312" w:hAnsi="仿宋" w:hint="eastAsia"/>
        </w:rPr>
        <w:t>中国电力规划设计协会</w:t>
      </w:r>
    </w:p>
    <w:p w:rsidR="004900E7" w:rsidRPr="00EC2B16" w:rsidRDefault="003971A9" w:rsidP="000C38F1">
      <w:pPr>
        <w:snapToGrid w:val="0"/>
        <w:spacing w:line="540" w:lineRule="exact"/>
        <w:ind w:firstLineChars="1600" w:firstLine="5054"/>
        <w:jc w:val="left"/>
        <w:rPr>
          <w:rFonts w:ascii="仿宋" w:eastAsia="仿宋" w:hAnsi="仿宋"/>
          <w:szCs w:val="32"/>
        </w:rPr>
      </w:pPr>
      <w:r w:rsidRPr="000C38F1">
        <w:rPr>
          <w:rFonts w:ascii="仿宋_GB2312" w:hAnsi="仿宋" w:hint="eastAsia"/>
          <w:noProof/>
        </w:rPr>
        <w:t>2018年2月24日</w:t>
      </w:r>
      <w:r w:rsidR="004900E7" w:rsidRPr="00EC2B16">
        <w:rPr>
          <w:rFonts w:ascii="仿宋" w:eastAsia="仿宋" w:hAnsi="仿宋"/>
          <w:szCs w:val="32"/>
        </w:rPr>
        <w:br w:type="page"/>
      </w:r>
    </w:p>
    <w:p w:rsidR="004900E7" w:rsidRDefault="004900E7" w:rsidP="000C38F1">
      <w:pPr>
        <w:ind w:right="1400"/>
        <w:rPr>
          <w:rFonts w:ascii="黑体" w:eastAsia="黑体" w:hint="eastAsia"/>
          <w:szCs w:val="32"/>
        </w:rPr>
      </w:pPr>
      <w:r w:rsidRPr="000C38F1">
        <w:rPr>
          <w:rFonts w:ascii="黑体" w:eastAsia="黑体"/>
          <w:szCs w:val="32"/>
        </w:rPr>
        <w:lastRenderedPageBreak/>
        <w:t>附件</w:t>
      </w:r>
      <w:r w:rsidRPr="000C38F1">
        <w:rPr>
          <w:rFonts w:ascii="黑体" w:eastAsia="黑体" w:hint="eastAsia"/>
          <w:szCs w:val="32"/>
        </w:rPr>
        <w:t>：</w:t>
      </w:r>
    </w:p>
    <w:p w:rsidR="000C38F1" w:rsidRPr="000C38F1" w:rsidRDefault="000C38F1" w:rsidP="000C38F1">
      <w:pPr>
        <w:ind w:right="1400"/>
        <w:rPr>
          <w:rFonts w:ascii="黑体" w:eastAsia="黑体"/>
          <w:szCs w:val="32"/>
        </w:rPr>
      </w:pPr>
    </w:p>
    <w:p w:rsidR="004900E7" w:rsidRPr="000C38F1" w:rsidRDefault="004900E7" w:rsidP="000C38F1">
      <w:pPr>
        <w:snapToGrid w:val="0"/>
        <w:jc w:val="center"/>
        <w:rPr>
          <w:rFonts w:ascii="方正大标宋简体" w:eastAsia="方正大标宋简体"/>
          <w:sz w:val="36"/>
        </w:rPr>
      </w:pPr>
      <w:r w:rsidRPr="000C38F1">
        <w:rPr>
          <w:rFonts w:ascii="方正大标宋简体" w:eastAsia="方正大标宋简体" w:hint="eastAsia"/>
          <w:sz w:val="36"/>
        </w:rPr>
        <w:t>中国电力规划设计协会团体标准工作报名表</w:t>
      </w:r>
    </w:p>
    <w:p w:rsidR="004900E7" w:rsidRDefault="004900E7" w:rsidP="0067633C">
      <w:pPr>
        <w:jc w:val="center"/>
        <w:rPr>
          <w:rFonts w:ascii="Calibri" w:eastAsia="宋体" w:hAnsi="Calibri"/>
          <w:b/>
          <w:bCs/>
          <w:sz w:val="24"/>
        </w:rPr>
      </w:pPr>
    </w:p>
    <w:tbl>
      <w:tblPr>
        <w:tblW w:w="94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3"/>
        <w:gridCol w:w="195"/>
        <w:gridCol w:w="1591"/>
        <w:gridCol w:w="774"/>
        <w:gridCol w:w="857"/>
        <w:gridCol w:w="1813"/>
        <w:gridCol w:w="2638"/>
      </w:tblGrid>
      <w:tr w:rsidR="004900E7" w:rsidRPr="00D602F0" w:rsidTr="00D602F0">
        <w:trPr>
          <w:cantSplit/>
          <w:trHeight w:val="495"/>
          <w:jc w:val="center"/>
        </w:trPr>
        <w:tc>
          <w:tcPr>
            <w:tcW w:w="1728" w:type="dxa"/>
            <w:gridSpan w:val="2"/>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姓</w:t>
            </w:r>
            <w:r w:rsidR="00D602F0">
              <w:rPr>
                <w:rFonts w:ascii="仿宋_GB2312" w:hAnsi="Calibri" w:hint="eastAsia"/>
                <w:sz w:val="24"/>
              </w:rPr>
              <w:t xml:space="preserve">  </w:t>
            </w:r>
            <w:r w:rsidRPr="00D602F0">
              <w:rPr>
                <w:rFonts w:ascii="仿宋_GB2312" w:hAnsi="Calibri" w:hint="eastAsia"/>
                <w:sz w:val="24"/>
              </w:rPr>
              <w:t>名</w:t>
            </w:r>
          </w:p>
        </w:tc>
        <w:tc>
          <w:tcPr>
            <w:tcW w:w="1591" w:type="dxa"/>
            <w:vAlign w:val="center"/>
          </w:tcPr>
          <w:p w:rsidR="004900E7" w:rsidRPr="00D602F0" w:rsidRDefault="004900E7" w:rsidP="00D602F0">
            <w:pPr>
              <w:snapToGrid w:val="0"/>
              <w:jc w:val="center"/>
              <w:rPr>
                <w:rFonts w:ascii="仿宋_GB2312" w:hAnsi="Calibri" w:hint="eastAsia"/>
                <w:sz w:val="24"/>
              </w:rPr>
            </w:pPr>
          </w:p>
        </w:tc>
        <w:tc>
          <w:tcPr>
            <w:tcW w:w="774" w:type="dxa"/>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性别</w:t>
            </w:r>
          </w:p>
        </w:tc>
        <w:tc>
          <w:tcPr>
            <w:tcW w:w="857" w:type="dxa"/>
            <w:vAlign w:val="center"/>
          </w:tcPr>
          <w:p w:rsidR="004900E7" w:rsidRPr="00D602F0" w:rsidRDefault="004900E7" w:rsidP="00D602F0">
            <w:pPr>
              <w:snapToGrid w:val="0"/>
              <w:jc w:val="center"/>
              <w:rPr>
                <w:rFonts w:ascii="仿宋_GB2312" w:hAnsi="Calibri" w:hint="eastAsia"/>
                <w:sz w:val="24"/>
              </w:rPr>
            </w:pPr>
          </w:p>
        </w:tc>
        <w:tc>
          <w:tcPr>
            <w:tcW w:w="1813" w:type="dxa"/>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出生年月</w:t>
            </w:r>
          </w:p>
        </w:tc>
        <w:tc>
          <w:tcPr>
            <w:tcW w:w="2638" w:type="dxa"/>
            <w:vAlign w:val="center"/>
          </w:tcPr>
          <w:p w:rsidR="004900E7" w:rsidRPr="00D602F0" w:rsidRDefault="004900E7" w:rsidP="00D602F0">
            <w:pPr>
              <w:snapToGrid w:val="0"/>
              <w:jc w:val="left"/>
              <w:rPr>
                <w:rFonts w:ascii="仿宋_GB2312" w:hAnsi="Calibri" w:hint="eastAsia"/>
                <w:sz w:val="24"/>
              </w:rPr>
            </w:pPr>
          </w:p>
        </w:tc>
      </w:tr>
      <w:tr w:rsidR="004900E7" w:rsidRPr="00D602F0" w:rsidTr="00D602F0">
        <w:trPr>
          <w:cantSplit/>
          <w:trHeight w:val="495"/>
          <w:jc w:val="center"/>
        </w:trPr>
        <w:tc>
          <w:tcPr>
            <w:tcW w:w="1728" w:type="dxa"/>
            <w:gridSpan w:val="2"/>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毕业院校</w:t>
            </w:r>
          </w:p>
        </w:tc>
        <w:tc>
          <w:tcPr>
            <w:tcW w:w="3222" w:type="dxa"/>
            <w:gridSpan w:val="3"/>
            <w:vAlign w:val="center"/>
          </w:tcPr>
          <w:p w:rsidR="004900E7" w:rsidRPr="00D602F0" w:rsidRDefault="004900E7" w:rsidP="00D602F0">
            <w:pPr>
              <w:snapToGrid w:val="0"/>
              <w:jc w:val="center"/>
              <w:rPr>
                <w:rFonts w:ascii="仿宋_GB2312" w:hAnsi="Calibri" w:hint="eastAsia"/>
                <w:sz w:val="24"/>
              </w:rPr>
            </w:pPr>
          </w:p>
        </w:tc>
        <w:tc>
          <w:tcPr>
            <w:tcW w:w="1813" w:type="dxa"/>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毕业时间</w:t>
            </w:r>
          </w:p>
        </w:tc>
        <w:tc>
          <w:tcPr>
            <w:tcW w:w="2638" w:type="dxa"/>
            <w:vAlign w:val="center"/>
          </w:tcPr>
          <w:p w:rsidR="004900E7" w:rsidRPr="00D602F0" w:rsidRDefault="004900E7" w:rsidP="00D602F0">
            <w:pPr>
              <w:snapToGrid w:val="0"/>
              <w:jc w:val="left"/>
              <w:rPr>
                <w:rFonts w:ascii="仿宋_GB2312" w:hAnsi="Calibri" w:hint="eastAsia"/>
                <w:sz w:val="24"/>
              </w:rPr>
            </w:pPr>
          </w:p>
        </w:tc>
      </w:tr>
      <w:tr w:rsidR="004900E7" w:rsidRPr="00D602F0" w:rsidTr="00D602F0">
        <w:trPr>
          <w:cantSplit/>
          <w:trHeight w:val="495"/>
          <w:jc w:val="center"/>
        </w:trPr>
        <w:tc>
          <w:tcPr>
            <w:tcW w:w="1728" w:type="dxa"/>
            <w:gridSpan w:val="2"/>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所学专业</w:t>
            </w:r>
          </w:p>
        </w:tc>
        <w:tc>
          <w:tcPr>
            <w:tcW w:w="3222" w:type="dxa"/>
            <w:gridSpan w:val="3"/>
            <w:vAlign w:val="center"/>
          </w:tcPr>
          <w:p w:rsidR="004900E7" w:rsidRPr="00D602F0" w:rsidRDefault="004900E7" w:rsidP="00D602F0">
            <w:pPr>
              <w:snapToGrid w:val="0"/>
              <w:jc w:val="center"/>
              <w:rPr>
                <w:rFonts w:ascii="仿宋_GB2312" w:hAnsi="Calibri" w:hint="eastAsia"/>
                <w:sz w:val="24"/>
              </w:rPr>
            </w:pPr>
          </w:p>
        </w:tc>
        <w:tc>
          <w:tcPr>
            <w:tcW w:w="1813" w:type="dxa"/>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学历/学位</w:t>
            </w:r>
          </w:p>
        </w:tc>
        <w:tc>
          <w:tcPr>
            <w:tcW w:w="2638" w:type="dxa"/>
            <w:vAlign w:val="center"/>
          </w:tcPr>
          <w:p w:rsidR="004900E7" w:rsidRPr="00D602F0" w:rsidRDefault="004900E7" w:rsidP="00D602F0">
            <w:pPr>
              <w:snapToGrid w:val="0"/>
              <w:jc w:val="left"/>
              <w:rPr>
                <w:rFonts w:ascii="仿宋_GB2312" w:hAnsi="Calibri" w:hint="eastAsia"/>
                <w:sz w:val="24"/>
              </w:rPr>
            </w:pPr>
          </w:p>
        </w:tc>
      </w:tr>
      <w:tr w:rsidR="004900E7" w:rsidRPr="00D602F0" w:rsidTr="00D602F0">
        <w:trPr>
          <w:cantSplit/>
          <w:trHeight w:val="495"/>
          <w:jc w:val="center"/>
        </w:trPr>
        <w:tc>
          <w:tcPr>
            <w:tcW w:w="1728" w:type="dxa"/>
            <w:gridSpan w:val="2"/>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现工作单位</w:t>
            </w:r>
          </w:p>
        </w:tc>
        <w:tc>
          <w:tcPr>
            <w:tcW w:w="3222" w:type="dxa"/>
            <w:gridSpan w:val="3"/>
            <w:vAlign w:val="center"/>
          </w:tcPr>
          <w:p w:rsidR="004900E7" w:rsidRPr="00D602F0" w:rsidRDefault="004900E7" w:rsidP="00D602F0">
            <w:pPr>
              <w:snapToGrid w:val="0"/>
              <w:jc w:val="center"/>
              <w:rPr>
                <w:rFonts w:ascii="仿宋_GB2312" w:hAnsi="Calibri" w:hint="eastAsia"/>
                <w:sz w:val="24"/>
              </w:rPr>
            </w:pPr>
          </w:p>
        </w:tc>
        <w:tc>
          <w:tcPr>
            <w:tcW w:w="1813" w:type="dxa"/>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现从事专业</w:t>
            </w:r>
          </w:p>
        </w:tc>
        <w:tc>
          <w:tcPr>
            <w:tcW w:w="2638" w:type="dxa"/>
            <w:vAlign w:val="center"/>
          </w:tcPr>
          <w:p w:rsidR="004900E7" w:rsidRPr="00D602F0" w:rsidRDefault="004900E7" w:rsidP="00D602F0">
            <w:pPr>
              <w:snapToGrid w:val="0"/>
              <w:jc w:val="left"/>
              <w:rPr>
                <w:rFonts w:ascii="仿宋_GB2312" w:hAnsi="Calibri" w:hint="eastAsia"/>
                <w:sz w:val="24"/>
              </w:rPr>
            </w:pPr>
          </w:p>
        </w:tc>
      </w:tr>
      <w:tr w:rsidR="004900E7" w:rsidRPr="00D602F0" w:rsidTr="00D602F0">
        <w:trPr>
          <w:trHeight w:val="495"/>
          <w:jc w:val="center"/>
        </w:trPr>
        <w:tc>
          <w:tcPr>
            <w:tcW w:w="1728" w:type="dxa"/>
            <w:gridSpan w:val="2"/>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职</w:t>
            </w:r>
            <w:r w:rsidR="00D602F0">
              <w:rPr>
                <w:rFonts w:ascii="仿宋_GB2312" w:hAnsi="Calibri" w:hint="eastAsia"/>
                <w:sz w:val="24"/>
              </w:rPr>
              <w:t xml:space="preserve">  </w:t>
            </w:r>
            <w:proofErr w:type="gramStart"/>
            <w:r w:rsidRPr="00D602F0">
              <w:rPr>
                <w:rFonts w:ascii="仿宋_GB2312" w:hAnsi="Calibri" w:hint="eastAsia"/>
                <w:sz w:val="24"/>
              </w:rPr>
              <w:t>务</w:t>
            </w:r>
            <w:proofErr w:type="gramEnd"/>
          </w:p>
        </w:tc>
        <w:tc>
          <w:tcPr>
            <w:tcW w:w="3222" w:type="dxa"/>
            <w:gridSpan w:val="3"/>
            <w:vAlign w:val="center"/>
          </w:tcPr>
          <w:p w:rsidR="004900E7" w:rsidRPr="00D602F0" w:rsidRDefault="004900E7" w:rsidP="00D602F0">
            <w:pPr>
              <w:snapToGrid w:val="0"/>
              <w:jc w:val="center"/>
              <w:rPr>
                <w:rFonts w:ascii="仿宋_GB2312" w:hAnsi="Calibri" w:hint="eastAsia"/>
                <w:sz w:val="24"/>
              </w:rPr>
            </w:pPr>
          </w:p>
        </w:tc>
        <w:tc>
          <w:tcPr>
            <w:tcW w:w="1813" w:type="dxa"/>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职</w:t>
            </w:r>
            <w:r w:rsidR="00D602F0">
              <w:rPr>
                <w:rFonts w:ascii="仿宋_GB2312" w:hAnsi="Calibri" w:hint="eastAsia"/>
                <w:sz w:val="24"/>
              </w:rPr>
              <w:t xml:space="preserve">  </w:t>
            </w:r>
            <w:r w:rsidRPr="00D602F0">
              <w:rPr>
                <w:rFonts w:ascii="仿宋_GB2312" w:hAnsi="Calibri" w:hint="eastAsia"/>
                <w:sz w:val="24"/>
              </w:rPr>
              <w:t>称</w:t>
            </w:r>
          </w:p>
        </w:tc>
        <w:tc>
          <w:tcPr>
            <w:tcW w:w="2638" w:type="dxa"/>
            <w:vAlign w:val="center"/>
          </w:tcPr>
          <w:p w:rsidR="004900E7" w:rsidRPr="00D602F0" w:rsidRDefault="004900E7" w:rsidP="00D602F0">
            <w:pPr>
              <w:snapToGrid w:val="0"/>
              <w:jc w:val="left"/>
              <w:rPr>
                <w:rFonts w:ascii="仿宋_GB2312" w:hAnsi="Calibri" w:hint="eastAsia"/>
                <w:sz w:val="24"/>
              </w:rPr>
            </w:pPr>
          </w:p>
        </w:tc>
      </w:tr>
      <w:tr w:rsidR="004900E7" w:rsidRPr="00D602F0" w:rsidTr="00D602F0">
        <w:trPr>
          <w:trHeight w:val="491"/>
          <w:jc w:val="center"/>
        </w:trPr>
        <w:tc>
          <w:tcPr>
            <w:tcW w:w="1728" w:type="dxa"/>
            <w:gridSpan w:val="2"/>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掌握外语情况</w:t>
            </w:r>
          </w:p>
        </w:tc>
        <w:tc>
          <w:tcPr>
            <w:tcW w:w="3222" w:type="dxa"/>
            <w:gridSpan w:val="3"/>
            <w:vAlign w:val="center"/>
          </w:tcPr>
          <w:p w:rsidR="004900E7" w:rsidRPr="00D602F0" w:rsidRDefault="004900E7" w:rsidP="00D602F0">
            <w:pPr>
              <w:snapToGrid w:val="0"/>
              <w:jc w:val="center"/>
              <w:rPr>
                <w:rFonts w:ascii="仿宋_GB2312" w:hAnsi="Calibri" w:hint="eastAsia"/>
                <w:sz w:val="24"/>
              </w:rPr>
            </w:pPr>
          </w:p>
        </w:tc>
        <w:tc>
          <w:tcPr>
            <w:tcW w:w="1813" w:type="dxa"/>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取得执业资格</w:t>
            </w:r>
          </w:p>
        </w:tc>
        <w:tc>
          <w:tcPr>
            <w:tcW w:w="2638" w:type="dxa"/>
            <w:vAlign w:val="center"/>
          </w:tcPr>
          <w:p w:rsidR="004900E7" w:rsidRPr="00D602F0" w:rsidRDefault="004900E7" w:rsidP="00D602F0">
            <w:pPr>
              <w:snapToGrid w:val="0"/>
              <w:jc w:val="left"/>
              <w:rPr>
                <w:rFonts w:ascii="仿宋_GB2312" w:hAnsi="Calibri" w:hint="eastAsia"/>
                <w:sz w:val="24"/>
              </w:rPr>
            </w:pPr>
          </w:p>
        </w:tc>
      </w:tr>
      <w:tr w:rsidR="004900E7" w:rsidRPr="00D602F0" w:rsidTr="00D602F0">
        <w:trPr>
          <w:trHeight w:val="450"/>
          <w:jc w:val="center"/>
        </w:trPr>
        <w:tc>
          <w:tcPr>
            <w:tcW w:w="1728" w:type="dxa"/>
            <w:gridSpan w:val="2"/>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联系电话</w:t>
            </w:r>
          </w:p>
        </w:tc>
        <w:tc>
          <w:tcPr>
            <w:tcW w:w="3222" w:type="dxa"/>
            <w:gridSpan w:val="3"/>
            <w:vAlign w:val="center"/>
          </w:tcPr>
          <w:p w:rsidR="004900E7" w:rsidRPr="00D602F0" w:rsidRDefault="004900E7" w:rsidP="00D602F0">
            <w:pPr>
              <w:snapToGrid w:val="0"/>
              <w:jc w:val="center"/>
              <w:rPr>
                <w:rFonts w:ascii="仿宋_GB2312" w:hAnsi="Calibri" w:hint="eastAsia"/>
                <w:sz w:val="24"/>
              </w:rPr>
            </w:pPr>
          </w:p>
        </w:tc>
        <w:tc>
          <w:tcPr>
            <w:tcW w:w="1813" w:type="dxa"/>
            <w:vAlign w:val="center"/>
          </w:tcPr>
          <w:p w:rsidR="004900E7" w:rsidRPr="00D602F0" w:rsidRDefault="004900E7" w:rsidP="00D602F0">
            <w:pPr>
              <w:snapToGrid w:val="0"/>
              <w:jc w:val="center"/>
              <w:rPr>
                <w:rFonts w:ascii="仿宋_GB2312" w:hAnsi="Calibri" w:hint="eastAsia"/>
                <w:sz w:val="24"/>
              </w:rPr>
            </w:pPr>
            <w:r w:rsidRPr="00D602F0">
              <w:rPr>
                <w:rFonts w:ascii="仿宋_GB2312" w:hAnsi="Calibri" w:hint="eastAsia"/>
                <w:sz w:val="24"/>
              </w:rPr>
              <w:t>E-mail</w:t>
            </w:r>
          </w:p>
        </w:tc>
        <w:tc>
          <w:tcPr>
            <w:tcW w:w="2638" w:type="dxa"/>
            <w:vAlign w:val="center"/>
          </w:tcPr>
          <w:p w:rsidR="004900E7" w:rsidRPr="00D602F0" w:rsidRDefault="004900E7" w:rsidP="00D602F0">
            <w:pPr>
              <w:snapToGrid w:val="0"/>
              <w:jc w:val="left"/>
              <w:rPr>
                <w:rFonts w:ascii="仿宋_GB2312" w:hAnsi="Calibri" w:hint="eastAsia"/>
                <w:sz w:val="24"/>
              </w:rPr>
            </w:pPr>
          </w:p>
        </w:tc>
      </w:tr>
      <w:tr w:rsidR="004900E7" w:rsidRPr="00D602F0" w:rsidTr="00D602F0">
        <w:trPr>
          <w:trHeight w:val="2155"/>
          <w:jc w:val="center"/>
        </w:trPr>
        <w:tc>
          <w:tcPr>
            <w:tcW w:w="9401" w:type="dxa"/>
            <w:gridSpan w:val="7"/>
          </w:tcPr>
          <w:p w:rsidR="004900E7" w:rsidRPr="00D602F0" w:rsidRDefault="004900E7" w:rsidP="00D602F0">
            <w:pPr>
              <w:snapToGrid w:val="0"/>
              <w:rPr>
                <w:rFonts w:ascii="仿宋_GB2312" w:hAnsi="Calibri" w:hint="eastAsia"/>
                <w:sz w:val="24"/>
              </w:rPr>
            </w:pPr>
            <w:r w:rsidRPr="00D602F0">
              <w:rPr>
                <w:rFonts w:ascii="仿宋_GB2312" w:hAnsi="Calibri" w:hint="eastAsia"/>
                <w:sz w:val="24"/>
              </w:rPr>
              <w:t>个人工作简历（简述工作单位、岗位、从事专业、研究方向等内容）：</w:t>
            </w:r>
          </w:p>
        </w:tc>
      </w:tr>
      <w:tr w:rsidR="004900E7" w:rsidRPr="00D602F0" w:rsidTr="00D602F0">
        <w:trPr>
          <w:trHeight w:val="2608"/>
          <w:jc w:val="center"/>
        </w:trPr>
        <w:tc>
          <w:tcPr>
            <w:tcW w:w="9401" w:type="dxa"/>
            <w:gridSpan w:val="7"/>
          </w:tcPr>
          <w:p w:rsidR="004900E7" w:rsidRPr="00D602F0" w:rsidRDefault="004900E7" w:rsidP="00D602F0">
            <w:pPr>
              <w:snapToGrid w:val="0"/>
              <w:rPr>
                <w:rFonts w:ascii="仿宋_GB2312" w:hAnsi="Calibri" w:hint="eastAsia"/>
                <w:sz w:val="24"/>
              </w:rPr>
            </w:pPr>
            <w:r w:rsidRPr="00D602F0">
              <w:rPr>
                <w:rFonts w:ascii="仿宋_GB2312" w:hAnsi="Calibri" w:hint="eastAsia"/>
                <w:sz w:val="24"/>
              </w:rPr>
              <w:t>从事电力行业标准化工作的经历、业绩：</w:t>
            </w:r>
          </w:p>
          <w:p w:rsidR="004900E7" w:rsidRPr="00D602F0" w:rsidRDefault="004900E7" w:rsidP="00D602F0">
            <w:pPr>
              <w:snapToGrid w:val="0"/>
              <w:rPr>
                <w:rFonts w:ascii="仿宋_GB2312" w:hAnsi="Calibri" w:hint="eastAsia"/>
                <w:sz w:val="24"/>
              </w:rPr>
            </w:pPr>
          </w:p>
          <w:p w:rsidR="004900E7" w:rsidRPr="00D602F0" w:rsidRDefault="004900E7" w:rsidP="00D602F0">
            <w:pPr>
              <w:snapToGrid w:val="0"/>
              <w:ind w:firstLineChars="1800" w:firstLine="4245"/>
              <w:rPr>
                <w:rFonts w:ascii="仿宋_GB2312" w:hAnsi="Calibri" w:hint="eastAsia"/>
                <w:sz w:val="24"/>
              </w:rPr>
            </w:pPr>
          </w:p>
        </w:tc>
      </w:tr>
      <w:tr w:rsidR="004900E7" w:rsidRPr="00D602F0" w:rsidTr="00D602F0">
        <w:trPr>
          <w:trHeight w:val="1736"/>
          <w:jc w:val="center"/>
        </w:trPr>
        <w:tc>
          <w:tcPr>
            <w:tcW w:w="1533" w:type="dxa"/>
            <w:vAlign w:val="center"/>
          </w:tcPr>
          <w:p w:rsidR="004900E7" w:rsidRPr="00D602F0" w:rsidRDefault="004900E7" w:rsidP="00801A6E">
            <w:pPr>
              <w:jc w:val="center"/>
              <w:rPr>
                <w:rFonts w:ascii="仿宋_GB2312" w:hAnsi="Calibri" w:hint="eastAsia"/>
                <w:sz w:val="24"/>
              </w:rPr>
            </w:pPr>
            <w:r w:rsidRPr="00D602F0">
              <w:rPr>
                <w:rFonts w:ascii="仿宋_GB2312" w:hAnsi="Calibri" w:hint="eastAsia"/>
                <w:sz w:val="24"/>
              </w:rPr>
              <w:t>单位意见</w:t>
            </w:r>
          </w:p>
        </w:tc>
        <w:tc>
          <w:tcPr>
            <w:tcW w:w="7868" w:type="dxa"/>
            <w:gridSpan w:val="6"/>
            <w:shd w:val="clear" w:color="auto" w:fill="auto"/>
          </w:tcPr>
          <w:p w:rsidR="004900E7" w:rsidRPr="00D602F0" w:rsidRDefault="004900E7">
            <w:pPr>
              <w:widowControl/>
              <w:jc w:val="left"/>
              <w:rPr>
                <w:rFonts w:ascii="仿宋_GB2312" w:hAnsi="Calibri" w:hint="eastAsia"/>
                <w:sz w:val="24"/>
              </w:rPr>
            </w:pPr>
          </w:p>
          <w:p w:rsidR="004900E7" w:rsidRPr="00D602F0" w:rsidRDefault="004900E7">
            <w:pPr>
              <w:widowControl/>
              <w:jc w:val="left"/>
              <w:rPr>
                <w:rFonts w:ascii="仿宋_GB2312" w:hAnsi="Calibri" w:hint="eastAsia"/>
                <w:sz w:val="24"/>
              </w:rPr>
            </w:pPr>
          </w:p>
          <w:p w:rsidR="00D602F0" w:rsidRDefault="004900E7">
            <w:pPr>
              <w:widowControl/>
              <w:jc w:val="left"/>
              <w:rPr>
                <w:rFonts w:ascii="仿宋_GB2312" w:hAnsi="Calibri" w:hint="eastAsia"/>
                <w:sz w:val="24"/>
              </w:rPr>
            </w:pPr>
            <w:r w:rsidRPr="00D602F0">
              <w:rPr>
                <w:rFonts w:ascii="仿宋_GB2312" w:hAnsi="Calibri" w:hint="eastAsia"/>
                <w:sz w:val="24"/>
              </w:rPr>
              <w:t xml:space="preserve">部门或以上领导签字：  </w:t>
            </w:r>
          </w:p>
          <w:p w:rsidR="004900E7" w:rsidRPr="00D602F0" w:rsidRDefault="004900E7">
            <w:pPr>
              <w:widowControl/>
              <w:jc w:val="left"/>
              <w:rPr>
                <w:rFonts w:ascii="仿宋_GB2312" w:hAnsi="Calibri" w:hint="eastAsia"/>
                <w:sz w:val="24"/>
              </w:rPr>
            </w:pPr>
            <w:r w:rsidRPr="00D602F0">
              <w:rPr>
                <w:rFonts w:ascii="仿宋_GB2312" w:hAnsi="Calibri" w:hint="eastAsia"/>
                <w:sz w:val="24"/>
              </w:rPr>
              <w:t xml:space="preserve">                           </w:t>
            </w:r>
          </w:p>
          <w:p w:rsidR="004900E7" w:rsidRPr="00D602F0" w:rsidRDefault="004900E7" w:rsidP="00FC7CE7">
            <w:pPr>
              <w:widowControl/>
              <w:ind w:firstLineChars="2750" w:firstLine="6486"/>
              <w:jc w:val="left"/>
              <w:rPr>
                <w:rFonts w:ascii="仿宋_GB2312" w:hAnsi="Calibri" w:hint="eastAsia"/>
                <w:sz w:val="24"/>
              </w:rPr>
            </w:pPr>
            <w:r w:rsidRPr="00D602F0">
              <w:rPr>
                <w:rFonts w:ascii="仿宋_GB2312" w:hAnsi="Calibri" w:hint="eastAsia"/>
                <w:sz w:val="24"/>
              </w:rPr>
              <w:t xml:space="preserve"> （盖章）</w:t>
            </w:r>
          </w:p>
        </w:tc>
      </w:tr>
    </w:tbl>
    <w:p w:rsidR="004900E7" w:rsidRPr="008E6C7D" w:rsidRDefault="004900E7" w:rsidP="00EC2B16">
      <w:pPr>
        <w:rPr>
          <w:sz w:val="28"/>
          <w:szCs w:val="28"/>
        </w:rPr>
      </w:pPr>
    </w:p>
    <w:p w:rsidR="00594707" w:rsidRPr="00827AE3" w:rsidRDefault="00594707" w:rsidP="00827AE3">
      <w:pPr>
        <w:spacing w:line="560" w:lineRule="exact"/>
        <w:ind w:firstLineChars="200" w:firstLine="632"/>
        <w:rPr>
          <w:rFonts w:ascii="仿宋" w:eastAsia="仿宋" w:hAnsi="仿宋" w:cs="汉仪书宋二简"/>
          <w:color w:val="000000"/>
          <w:kern w:val="0"/>
          <w:szCs w:val="32"/>
          <w:lang w:val="zh-CN"/>
        </w:rPr>
      </w:pPr>
    </w:p>
    <w:p w:rsidR="00901122" w:rsidRDefault="00901122" w:rsidP="00171DC8">
      <w:pPr>
        <w:spacing w:line="560" w:lineRule="exact"/>
        <w:jc w:val="left"/>
        <w:textAlignment w:val="center"/>
        <w:rPr>
          <w:rFonts w:ascii="仿宋" w:eastAsia="仿宋" w:hAnsi="仿宋"/>
          <w:color w:val="000000"/>
          <w:szCs w:val="32"/>
        </w:rPr>
      </w:pPr>
    </w:p>
    <w:p w:rsidR="00827AE3" w:rsidRPr="00FB1584" w:rsidRDefault="00827AE3" w:rsidP="00171DC8">
      <w:pPr>
        <w:spacing w:line="560" w:lineRule="exact"/>
        <w:jc w:val="left"/>
        <w:textAlignment w:val="center"/>
        <w:rPr>
          <w:rFonts w:ascii="仿宋" w:eastAsia="仿宋" w:hAnsi="仿宋"/>
          <w:color w:val="000000"/>
          <w:szCs w:val="32"/>
        </w:rPr>
      </w:pPr>
    </w:p>
    <w:p w:rsidR="00350DFD" w:rsidRPr="00171DC8" w:rsidRDefault="00350DFD" w:rsidP="00171DC8">
      <w:pPr>
        <w:spacing w:line="560" w:lineRule="exact"/>
        <w:ind w:firstLineChars="200" w:firstLine="632"/>
        <w:rPr>
          <w:rFonts w:ascii="仿宋" w:eastAsia="仿宋" w:hAnsi="仿宋"/>
          <w:color w:val="000000"/>
          <w:szCs w:val="32"/>
        </w:rPr>
      </w:pPr>
      <w:bookmarkStart w:id="3" w:name="BodyEnd"/>
      <w:bookmarkEnd w:id="3"/>
    </w:p>
    <w:p w:rsidR="003971A9" w:rsidRPr="00FB1584" w:rsidRDefault="00FB1584" w:rsidP="003971A9">
      <w:pPr>
        <w:spacing w:line="560" w:lineRule="exact"/>
        <w:ind w:firstLineChars="200" w:firstLine="632"/>
        <w:rPr>
          <w:rFonts w:ascii="仿宋" w:eastAsia="仿宋" w:hAnsi="仿宋"/>
        </w:rPr>
      </w:pPr>
      <w:r>
        <w:rPr>
          <w:rFonts w:ascii="仿宋" w:eastAsia="仿宋" w:hAnsi="仿宋" w:hint="eastAsia"/>
        </w:rPr>
        <w:t xml:space="preserve">                          </w:t>
      </w:r>
    </w:p>
    <w:p w:rsidR="00C33675" w:rsidRPr="00FB1584" w:rsidRDefault="00343236" w:rsidP="00897AF5">
      <w:pPr>
        <w:spacing w:line="560" w:lineRule="exact"/>
        <w:ind w:right="1264" w:firstLineChars="200" w:firstLine="632"/>
        <w:jc w:val="right"/>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744182" w:rsidRDefault="007E0FE0" w:rsidP="00171DC8">
      <w:pPr>
        <w:tabs>
          <w:tab w:val="left" w:pos="6316"/>
        </w:tabs>
        <w:rPr>
          <w:rFonts w:ascii="仿宋" w:eastAsia="仿宋" w:hAnsi="仿宋"/>
        </w:rPr>
      </w:pPr>
      <w:r>
        <w:rPr>
          <w:rFonts w:ascii="仿宋" w:eastAsia="仿宋" w:hAnsi="仿宋"/>
          <w:noProof/>
        </w:rPr>
        <w:pict>
          <v:line id="CopySendLine" o:spid="_x0000_s1031" style="position:absolute;left:0;text-align:left;z-index:251658752;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noProof/>
        </w:rPr>
        <w:pict>
          <v:shapetype id="_x0000_t202" coordsize="21600,21600" o:spt="202" path="m,l,21600r21600,l21600,xe">
            <v:stroke joinstyle="miter"/>
            <v:path gradientshapeok="t" o:connecttype="rect"/>
          </v:shapetype>
          <v:shape id="Text Box 271" o:spid="_x0000_s1030" type="#_x0000_t202" style="position:absolute;left:0;text-align:left;margin-left:9.75pt;margin-top:719.05pt;width:236.15pt;height:25.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4900E7" w:rsidRPr="00D602F0" w:rsidRDefault="004900E7" w:rsidP="00744182">
                  <w:pPr>
                    <w:pStyle w:val="a6"/>
                    <w:rPr>
                      <w:rFonts w:hAnsi="仿宋" w:hint="eastAsia"/>
                      <w:sz w:val="28"/>
                      <w:szCs w:val="28"/>
                    </w:rPr>
                  </w:pPr>
                  <w:proofErr w:type="spellStart"/>
                  <w:r w:rsidRPr="00D602F0">
                    <w:rPr>
                      <w:rFonts w:hAnsi="仿宋" w:hint="eastAsia"/>
                      <w:sz w:val="28"/>
                      <w:szCs w:val="28"/>
                    </w:rPr>
                    <w:t>中国电力规划设计协会秘书处</w:t>
                  </w:r>
                  <w:proofErr w:type="spellEnd"/>
                </w:p>
                <w:p w:rsidR="004900E7" w:rsidRDefault="004900E7" w:rsidP="00744182">
                  <w:pPr>
                    <w:pStyle w:val="a6"/>
                    <w:rPr>
                      <w:rFonts w:ascii="仿宋" w:eastAsia="仿宋" w:hAnsi="仿宋"/>
                      <w:sz w:val="28"/>
                      <w:szCs w:val="28"/>
                    </w:rPr>
                  </w:pPr>
                </w:p>
                <w:p w:rsidR="004900E7" w:rsidRDefault="004900E7" w:rsidP="00744182">
                  <w:pPr>
                    <w:pStyle w:val="a6"/>
                    <w:rPr>
                      <w:rFonts w:ascii="仿宋" w:eastAsia="仿宋" w:hAnsi="仿宋"/>
                      <w:sz w:val="28"/>
                      <w:szCs w:val="28"/>
                    </w:rPr>
                  </w:pPr>
                </w:p>
                <w:p w:rsidR="004900E7" w:rsidRDefault="004900E7" w:rsidP="00744182">
                  <w:pPr>
                    <w:pStyle w:val="a6"/>
                    <w:rPr>
                      <w:rFonts w:ascii="仿宋" w:eastAsia="仿宋" w:hAnsi="仿宋"/>
                      <w:sz w:val="28"/>
                      <w:szCs w:val="28"/>
                    </w:rPr>
                  </w:pPr>
                </w:p>
                <w:p w:rsidR="004900E7" w:rsidRDefault="004900E7" w:rsidP="00744182">
                  <w:pPr>
                    <w:pStyle w:val="a6"/>
                    <w:rPr>
                      <w:rFonts w:ascii="仿宋" w:eastAsia="仿宋" w:hAnsi="仿宋"/>
                      <w:sz w:val="28"/>
                      <w:szCs w:val="28"/>
                    </w:rPr>
                  </w:pPr>
                </w:p>
                <w:p w:rsidR="004900E7" w:rsidRDefault="004900E7" w:rsidP="00744182">
                  <w:pPr>
                    <w:pStyle w:val="a6"/>
                    <w:rPr>
                      <w:rFonts w:ascii="仿宋" w:eastAsia="仿宋" w:hAnsi="仿宋"/>
                      <w:sz w:val="28"/>
                      <w:szCs w:val="28"/>
                    </w:rPr>
                  </w:pPr>
                </w:p>
                <w:p w:rsidR="004900E7" w:rsidRDefault="004900E7"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v:textbox>
            <w10:wrap type="topAndBottom" anchory="page"/>
            <w10:anchorlock/>
          </v:shape>
        </w:pict>
      </w:r>
      <w:r>
        <w:rPr>
          <w:rFonts w:ascii="仿宋" w:eastAsia="仿宋" w:hAnsi="仿宋"/>
          <w:noProof/>
        </w:rPr>
        <w:pict>
          <v:shape id="CopySendText" o:spid="_x0000_s1027" type="#_x0000_t202" style="position:absolute;left:0;text-align:left;margin-left:10.05pt;margin-top:686.8pt;width:425.2pt;height:25.5pt;z-index:-25166080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" filled="f" stroked="f">
            <v:textbox inset="0,0,0,0">
              <w:txbxContent>
                <w:p w:rsidR="004900E7" w:rsidRDefault="004900E7" w:rsidP="004B0EEC">
                  <w:pPr>
                    <w:spacing w:line="560" w:lineRule="exact"/>
                    <w:ind w:left="883"/>
                    <w:rPr>
                      <w:rFonts w:ascii="仿宋" w:eastAsia="仿宋" w:hAnsi="仿宋"/>
                      <w:color w:val="000000"/>
                      <w:sz w:val="28"/>
                      <w:szCs w:val="28"/>
                    </w:rPr>
                  </w:pPr>
                </w:p>
                <w:p w:rsidR="004900E7" w:rsidRDefault="004900E7" w:rsidP="004B0EEC">
                  <w:pPr>
                    <w:spacing w:line="560" w:lineRule="exact"/>
                    <w:ind w:left="883"/>
                    <w:rPr>
                      <w:rFonts w:ascii="仿宋" w:eastAsia="仿宋" w:hAnsi="仿宋"/>
                      <w:color w:val="000000"/>
                      <w:sz w:val="28"/>
                      <w:szCs w:val="28"/>
                    </w:rPr>
                  </w:pPr>
                </w:p>
                <w:p w:rsidR="004900E7" w:rsidRDefault="004900E7" w:rsidP="004B0EEC">
                  <w:pPr>
                    <w:spacing w:line="560" w:lineRule="exact"/>
                    <w:ind w:left="883"/>
                    <w:rPr>
                      <w:rFonts w:ascii="仿宋" w:eastAsia="仿宋" w:hAnsi="仿宋"/>
                      <w:color w:val="000000"/>
                      <w:sz w:val="28"/>
                      <w:szCs w:val="28"/>
                    </w:rPr>
                  </w:pPr>
                </w:p>
                <w:p w:rsidR="004900E7" w:rsidRDefault="004900E7" w:rsidP="004B0EEC">
                  <w:pPr>
                    <w:spacing w:line="560" w:lineRule="exact"/>
                    <w:ind w:left="883"/>
                    <w:rPr>
                      <w:rFonts w:ascii="仿宋" w:eastAsia="仿宋" w:hAnsi="仿宋"/>
                      <w:color w:val="000000"/>
                      <w:sz w:val="28"/>
                      <w:szCs w:val="28"/>
                    </w:rPr>
                  </w:pPr>
                </w:p>
                <w:p w:rsidR="004900E7" w:rsidRDefault="004900E7" w:rsidP="004B0EEC">
                  <w:pPr>
                    <w:spacing w:line="560" w:lineRule="exact"/>
                    <w:ind w:left="883"/>
                    <w:rPr>
                      <w:rFonts w:ascii="仿宋" w:eastAsia="仿宋" w:hAnsi="仿宋"/>
                      <w:color w:val="000000"/>
                      <w:sz w:val="28"/>
                      <w:szCs w:val="28"/>
                    </w:rPr>
                  </w:pPr>
                </w:p>
                <w:p w:rsidR="004900E7" w:rsidRDefault="004900E7" w:rsidP="004B0EEC">
                  <w:pPr>
                    <w:spacing w:line="560" w:lineRule="exact"/>
                    <w:ind w:left="883"/>
                    <w:rPr>
                      <w:rFonts w:ascii="仿宋" w:eastAsia="仿宋" w:hAnsi="仿宋"/>
                      <w:color w:val="000000"/>
                      <w:sz w:val="28"/>
                      <w:szCs w:val="28"/>
                    </w:rPr>
                  </w:pPr>
                </w:p>
                <w:p w:rsidR="004900E7" w:rsidRDefault="004900E7" w:rsidP="004B0EEC">
                  <w:pPr>
                    <w:spacing w:line="560" w:lineRule="exact"/>
                    <w:ind w:left="883"/>
                    <w:rPr>
                      <w:rFonts w:ascii="仿宋" w:eastAsia="仿宋" w:hAnsi="仿宋"/>
                      <w:color w:val="000000"/>
                      <w:sz w:val="28"/>
                      <w:szCs w:val="28"/>
                    </w:rPr>
                  </w:pPr>
                </w:p>
                <w:p w:rsidR="00744182" w:rsidRDefault="00744182" w:rsidP="004B0EEC">
                  <w:pPr>
                    <w:spacing w:line="560" w:lineRule="exact"/>
                    <w:ind w:left="883"/>
                    <w:rPr>
                      <w:rFonts w:ascii="仿宋_GB2312"/>
                      <w:color w:val="000000"/>
                    </w:rPr>
                  </w:pPr>
                </w:p>
              </w:txbxContent>
            </v:textbox>
            <w10:wrap anchorx="margin" anchory="page"/>
            <w10:anchorlock/>
          </v:shape>
        </w:pict>
      </w:r>
      <w:r>
        <w:rPr>
          <w:rFonts w:ascii="仿宋" w:eastAsia="仿宋" w:hAnsi="仿宋"/>
          <w:noProof/>
        </w:rPr>
        <w:pict>
          <v:shape id="Text Box 274" o:spid="_x0000_s1028" type="#_x0000_t202" style="position:absolute;left:0;text-align:left;margin-left:240.55pt;margin-top:719.05pt;width:194.4pt;height:25.5pt;z-index:2516608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inset="0,0,0,0">
              <w:txbxContent>
                <w:p w:rsidR="004900E7" w:rsidRPr="00D602F0" w:rsidRDefault="004900E7" w:rsidP="00744182">
                  <w:pPr>
                    <w:wordWrap w:val="0"/>
                    <w:jc w:val="right"/>
                    <w:rPr>
                      <w:rFonts w:ascii="仿宋_GB2312" w:hAnsi="仿宋" w:hint="eastAsia"/>
                      <w:noProof/>
                      <w:sz w:val="28"/>
                      <w:szCs w:val="28"/>
                    </w:rPr>
                  </w:pPr>
                  <w:r w:rsidRPr="00D602F0">
                    <w:rPr>
                      <w:rFonts w:ascii="仿宋_GB2312" w:hAnsi="仿宋" w:hint="eastAsia"/>
                      <w:noProof/>
                      <w:sz w:val="28"/>
                      <w:szCs w:val="28"/>
                    </w:rPr>
                    <w:t>2018年2月24日印发</w:t>
                  </w:r>
                </w:p>
                <w:p w:rsidR="004900E7" w:rsidRDefault="004900E7" w:rsidP="00744182">
                  <w:pPr>
                    <w:wordWrap w:val="0"/>
                    <w:jc w:val="right"/>
                    <w:rPr>
                      <w:rFonts w:ascii="仿宋" w:eastAsia="仿宋" w:hAnsi="仿宋"/>
                      <w:noProof/>
                      <w:sz w:val="28"/>
                      <w:szCs w:val="28"/>
                    </w:rPr>
                  </w:pPr>
                </w:p>
                <w:p w:rsidR="004900E7" w:rsidRDefault="004900E7" w:rsidP="00744182">
                  <w:pPr>
                    <w:wordWrap w:val="0"/>
                    <w:jc w:val="right"/>
                    <w:rPr>
                      <w:rFonts w:ascii="仿宋" w:eastAsia="仿宋" w:hAnsi="仿宋"/>
                      <w:noProof/>
                      <w:sz w:val="28"/>
                      <w:szCs w:val="28"/>
                    </w:rPr>
                  </w:pPr>
                </w:p>
                <w:p w:rsidR="004900E7" w:rsidRDefault="004900E7" w:rsidP="00744182">
                  <w:pPr>
                    <w:wordWrap w:val="0"/>
                    <w:jc w:val="right"/>
                    <w:rPr>
                      <w:rFonts w:ascii="仿宋" w:eastAsia="仿宋" w:hAnsi="仿宋"/>
                      <w:noProof/>
                      <w:sz w:val="28"/>
                      <w:szCs w:val="28"/>
                    </w:rPr>
                  </w:pPr>
                </w:p>
                <w:p w:rsidR="004900E7" w:rsidRDefault="004900E7" w:rsidP="00744182">
                  <w:pPr>
                    <w:wordWrap w:val="0"/>
                    <w:jc w:val="right"/>
                    <w:rPr>
                      <w:rFonts w:ascii="仿宋" w:eastAsia="仿宋" w:hAnsi="仿宋"/>
                      <w:noProof/>
                      <w:sz w:val="28"/>
                      <w:szCs w:val="28"/>
                    </w:rPr>
                  </w:pPr>
                </w:p>
                <w:p w:rsidR="004900E7" w:rsidRDefault="004900E7"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v:textbox>
            <w10:wrap type="topAndBottom" anchory="page"/>
            <w10:anchorlock/>
          </v:shape>
        </w:pict>
      </w:r>
      <w:r>
        <w:rPr>
          <w:rFonts w:ascii="仿宋" w:eastAsia="仿宋" w:hAnsi="仿宋"/>
          <w:noProof/>
        </w:rPr>
        <w:pict>
          <v:line id="Line 273" o:spid="_x0000_s1029" style="position:absolute;left:0;text-align:left;z-index:251659776;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sidR="00A235E5" w:rsidRPr="00FB1584">
        <w:rPr>
          <w:rFonts w:ascii="仿宋" w:eastAsia="仿宋" w:hAnsi="仿宋"/>
        </w:rPr>
        <w:tab/>
      </w:r>
    </w:p>
    <w:p w:rsidR="00FB1584" w:rsidRPr="00FB1584" w:rsidRDefault="00FB1584" w:rsidP="00A235E5">
      <w:pPr>
        <w:tabs>
          <w:tab w:val="left" w:pos="3792"/>
        </w:tabs>
        <w:rPr>
          <w:rFonts w:ascii="仿宋" w:eastAsia="仿宋" w:hAnsi="仿宋"/>
        </w:rPr>
      </w:pPr>
    </w:p>
    <w:sectPr w:rsidR="00FB1584" w:rsidRPr="00FB1584" w:rsidSect="000C38F1">
      <w:footerReference w:type="even" r:id="rId8"/>
      <w:footerReference w:type="default" r:id="rId9"/>
      <w:pgSz w:w="11906" w:h="16838" w:code="9"/>
      <w:pgMar w:top="2098" w:right="1531" w:bottom="1985" w:left="1531" w:header="851" w:footer="1208" w:gutter="0"/>
      <w:cols w:space="425"/>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82" w:rsidRDefault="00045782">
      <w:r>
        <w:separator/>
      </w:r>
    </w:p>
  </w:endnote>
  <w:endnote w:type="continuationSeparator" w:id="0">
    <w:p w:rsidR="00045782" w:rsidRDefault="00045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panose1 w:val="03000509000000000000"/>
    <w:charset w:val="86"/>
    <w:family w:val="script"/>
    <w:pitch w:val="fixed"/>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汉仪书宋二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F1" w:rsidRDefault="000C38F1">
    <w:pPr>
      <w:pStyle w:val="a4"/>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D602F0">
      <w:rPr>
        <w:rStyle w:val="a5"/>
        <w:rFonts w:ascii="宋体" w:hAnsi="宋体"/>
        <w:noProof/>
        <w:sz w:val="28"/>
        <w:szCs w:val="28"/>
      </w:rPr>
      <w:t>2</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F1" w:rsidRDefault="000C38F1" w:rsidP="000C38F1">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D602F0">
      <w:rPr>
        <w:rStyle w:val="a5"/>
        <w:rFonts w:ascii="宋体" w:hAnsi="宋体"/>
        <w:noProof/>
        <w:sz w:val="28"/>
        <w:szCs w:val="28"/>
      </w:rPr>
      <w:t>3</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82" w:rsidRDefault="00045782">
      <w:r>
        <w:separator/>
      </w:r>
    </w:p>
  </w:footnote>
  <w:footnote w:type="continuationSeparator" w:id="0">
    <w:p w:rsidR="00045782" w:rsidRDefault="000457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proofState w:spelling="clean" w:grammar="clean"/>
  <w:stylePaneFormatFilter w:val="3F01"/>
  <w:defaultTabStop w:val="420"/>
  <w:evenAndOddHeaders/>
  <w:drawingGridHorizontalSpacing w:val="158"/>
  <w:drawingGridVerticalSpacing w:val="577"/>
  <w:displayHorizontalDrawingGridEvery w:val="0"/>
  <w:characterSpacingControl w:val="compressPunctuation"/>
  <w:hdrShapeDefaults>
    <o:shapedefaults v:ext="edit" spidmax="5122">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45782"/>
    <w:rsid w:val="000529EA"/>
    <w:rsid w:val="00072440"/>
    <w:rsid w:val="00072DAD"/>
    <w:rsid w:val="0007537C"/>
    <w:rsid w:val="000839FF"/>
    <w:rsid w:val="000965E9"/>
    <w:rsid w:val="000A38C7"/>
    <w:rsid w:val="000A40D9"/>
    <w:rsid w:val="000A5C21"/>
    <w:rsid w:val="000B1E92"/>
    <w:rsid w:val="000B708B"/>
    <w:rsid w:val="000C38F1"/>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971A9"/>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0E7"/>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77A00"/>
    <w:rsid w:val="00692508"/>
    <w:rsid w:val="00693E59"/>
    <w:rsid w:val="00694718"/>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E0FE0"/>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02F0"/>
    <w:rsid w:val="00D63EAD"/>
    <w:rsid w:val="00D7427A"/>
    <w:rsid w:val="00D85412"/>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B1584"/>
    <w:rsid w:val="00FC3144"/>
    <w:rsid w:val="00FD77FF"/>
    <w:rsid w:val="00FF3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white,#eb41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E0"/>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rsid w:val="007E0FE0"/>
    <w:pPr>
      <w:tabs>
        <w:tab w:val="center" w:pos="4153"/>
        <w:tab w:val="right" w:pos="8306"/>
      </w:tabs>
      <w:snapToGrid w:val="0"/>
      <w:jc w:val="left"/>
    </w:pPr>
    <w:rPr>
      <w:sz w:val="18"/>
      <w:szCs w:val="18"/>
    </w:rPr>
  </w:style>
  <w:style w:type="character" w:styleId="a5">
    <w:name w:val="page number"/>
    <w:basedOn w:val="a0"/>
    <w:rsid w:val="007E0FE0"/>
  </w:style>
  <w:style w:type="paragraph" w:styleId="a6">
    <w:name w:val="Date"/>
    <w:basedOn w:val="a"/>
    <w:next w:val="a"/>
    <w:link w:val="Char"/>
    <w:rsid w:val="007E0FE0"/>
    <w:rPr>
      <w:rFonts w:ascii="仿宋_GB2312"/>
      <w:lang/>
    </w:rPr>
  </w:style>
  <w:style w:type="paragraph" w:styleId="a7">
    <w:name w:val="Balloon Text"/>
    <w:basedOn w:val="a"/>
    <w:semiHidden/>
    <w:rsid w:val="007E0FE0"/>
    <w:rPr>
      <w:sz w:val="18"/>
      <w:szCs w:val="18"/>
    </w:rPr>
  </w:style>
  <w:style w:type="paragraph" w:styleId="a8">
    <w:name w:val="Document Map"/>
    <w:basedOn w:val="a"/>
    <w:semiHidden/>
    <w:rsid w:val="007E0FE0"/>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s>
</file>

<file path=word/webSettings.xml><?xml version="1.0" encoding="utf-8"?>
<w:webSettings xmlns:r="http://schemas.openxmlformats.org/officeDocument/2006/relationships" xmlns:w="http://schemas.openxmlformats.org/wordprocessingml/2006/main">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93E5-DA7D-485B-B8D2-4ECE26A5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163</Words>
  <Characters>931</Characters>
  <Application>Microsoft Office Word</Application>
  <DocSecurity>0</DocSecurity>
  <Lines>7</Lines>
  <Paragraphs>2</Paragraphs>
  <ScaleCrop>false</ScaleCrop>
  <Company>RJSOFT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微软用户</cp:lastModifiedBy>
  <cp:revision>14</cp:revision>
  <cp:lastPrinted>2016-08-30T04:42:00Z</cp:lastPrinted>
  <dcterms:created xsi:type="dcterms:W3CDTF">2016-09-03T03:10:00Z</dcterms:created>
  <dcterms:modified xsi:type="dcterms:W3CDTF">2018-02-26T03:04:00Z</dcterms:modified>
</cp:coreProperties>
</file>