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78" w:rsidRPr="00F609C2" w:rsidRDefault="00FF6B78" w:rsidP="00FF6B78">
      <w:pPr>
        <w:jc w:val="center"/>
        <w:rPr>
          <w:rFonts w:ascii="仿宋" w:eastAsia="仿宋" w:hAnsi="仿宋"/>
          <w:szCs w:val="32"/>
        </w:rPr>
      </w:pPr>
      <w:bookmarkStart w:id="0" w:name="_GoBack"/>
      <w:r w:rsidRPr="00F609C2">
        <w:rPr>
          <w:rFonts w:ascii="仿宋" w:eastAsia="仿宋" w:hAnsi="仿宋" w:hint="eastAsia"/>
          <w:szCs w:val="32"/>
        </w:rPr>
        <w:t>《中国电力设计标准与国际标准和国外标准比较研究》成果第二次注册办法</w:t>
      </w:r>
    </w:p>
    <w:bookmarkEnd w:id="0"/>
    <w:p w:rsidR="00FF6B78" w:rsidRPr="00F609C2" w:rsidRDefault="00FF6B78" w:rsidP="00FF6B78">
      <w:pPr>
        <w:jc w:val="left"/>
        <w:rPr>
          <w:rFonts w:ascii="仿宋" w:eastAsia="仿宋" w:hAnsi="仿宋"/>
          <w:szCs w:val="32"/>
        </w:rPr>
      </w:pPr>
      <w:r w:rsidRPr="00F609C2">
        <w:rPr>
          <w:rFonts w:ascii="仿宋" w:eastAsia="仿宋" w:hAnsi="仿宋" w:hint="eastAsia"/>
          <w:szCs w:val="32"/>
        </w:rPr>
        <w:t>方式一</w:t>
      </w:r>
      <w:r w:rsidRPr="00F609C2">
        <w:rPr>
          <w:rFonts w:ascii="仿宋" w:eastAsia="仿宋" w:hAnsi="仿宋"/>
          <w:szCs w:val="32"/>
        </w:rPr>
        <w:t>：</w:t>
      </w:r>
      <w:r w:rsidRPr="00F609C2">
        <w:rPr>
          <w:rFonts w:ascii="仿宋" w:eastAsia="仿宋" w:hAnsi="仿宋" w:hint="eastAsia"/>
          <w:szCs w:val="32"/>
        </w:rPr>
        <w:t>分版块注册</w:t>
      </w:r>
    </w:p>
    <w:p w:rsidR="00FF6B78" w:rsidRPr="00F609C2" w:rsidRDefault="00FF6B78" w:rsidP="00FF6B78">
      <w:pPr>
        <w:jc w:val="center"/>
        <w:rPr>
          <w:rFonts w:ascii="仿宋" w:eastAsia="仿宋" w:hAnsi="仿宋"/>
          <w:szCs w:val="32"/>
        </w:rPr>
      </w:pPr>
      <w:r w:rsidRPr="00F609C2">
        <w:rPr>
          <w:rFonts w:ascii="仿宋" w:eastAsia="仿宋" w:hAnsi="仿宋" w:hint="eastAsia"/>
          <w:szCs w:val="32"/>
        </w:rPr>
        <w:t>分版块注册数量及价格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020"/>
        <w:gridCol w:w="1134"/>
        <w:gridCol w:w="2282"/>
      </w:tblGrid>
      <w:tr w:rsidR="00FF6B78" w:rsidRPr="00F609C2" w:rsidTr="00FC1D3E">
        <w:trPr>
          <w:trHeight w:val="585"/>
          <w:tblHeader/>
          <w:jc w:val="center"/>
        </w:trPr>
        <w:tc>
          <w:tcPr>
            <w:tcW w:w="992" w:type="dxa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</w:rPr>
            </w:pPr>
            <w:r w:rsidRPr="00F609C2">
              <w:rPr>
                <w:rFonts w:ascii="仿宋" w:eastAsia="仿宋" w:hAnsi="仿宋" w:cs="宋体" w:hint="eastAsia"/>
                <w:bCs/>
                <w:kern w:val="0"/>
              </w:rPr>
              <w:t>版块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</w:rPr>
            </w:pPr>
            <w:r w:rsidRPr="00F609C2">
              <w:rPr>
                <w:rFonts w:ascii="仿宋" w:eastAsia="仿宋" w:hAnsi="仿宋" w:cs="宋体" w:hint="eastAsia"/>
                <w:bCs/>
                <w:kern w:val="0"/>
              </w:rPr>
              <w:t>卷     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</w:rPr>
            </w:pPr>
            <w:r w:rsidRPr="00F609C2">
              <w:rPr>
                <w:rFonts w:ascii="仿宋" w:eastAsia="仿宋" w:hAnsi="仿宋" w:cs="宋体" w:hint="eastAsia"/>
                <w:bCs/>
                <w:kern w:val="0"/>
              </w:rPr>
              <w:t>字数</w:t>
            </w:r>
          </w:p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</w:rPr>
            </w:pPr>
            <w:r w:rsidRPr="00F609C2">
              <w:rPr>
                <w:rFonts w:ascii="仿宋" w:eastAsia="仿宋" w:hAnsi="仿宋" w:cs="宋体" w:hint="eastAsia"/>
                <w:bCs/>
                <w:kern w:val="0"/>
              </w:rPr>
              <w:t>（千字）</w:t>
            </w:r>
          </w:p>
        </w:tc>
        <w:tc>
          <w:tcPr>
            <w:tcW w:w="2282" w:type="dxa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</w:rPr>
            </w:pPr>
            <w:r w:rsidRPr="00F609C2">
              <w:rPr>
                <w:rFonts w:ascii="仿宋" w:eastAsia="仿宋" w:hAnsi="仿宋" w:cs="宋体" w:hint="eastAsia"/>
                <w:bCs/>
                <w:kern w:val="0"/>
              </w:rPr>
              <w:t>注册数量及价格</w:t>
            </w:r>
          </w:p>
        </w:tc>
      </w:tr>
      <w:tr w:rsidR="00FF6B78" w:rsidRPr="00F609C2" w:rsidTr="00FC1D3E">
        <w:trPr>
          <w:trHeight w:val="1223"/>
          <w:jc w:val="center"/>
        </w:trPr>
        <w:tc>
          <w:tcPr>
            <w:tcW w:w="992" w:type="dxa"/>
            <w:vMerge w:val="restart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版块1：</w:t>
            </w:r>
          </w:p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电力工程勘测</w:t>
            </w:r>
          </w:p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第1卷 电力工程勘测 岩土专业</w:t>
            </w:r>
          </w:p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（含第一册 中国—美国，第二册 中国—英国</w:t>
            </w:r>
          </w:p>
          <w:p w:rsidR="00FF6B78" w:rsidRPr="00F609C2" w:rsidRDefault="00FF6B78" w:rsidP="00FC1D3E">
            <w:pPr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第三册 中国—欧盟国家）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800</w:t>
            </w:r>
          </w:p>
        </w:tc>
        <w:tc>
          <w:tcPr>
            <w:tcW w:w="2282" w:type="dxa"/>
            <w:vMerge w:val="restart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3</w:t>
            </w: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0套价格：58780</w:t>
            </w: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元</w:t>
            </w:r>
          </w:p>
        </w:tc>
      </w:tr>
      <w:tr w:rsidR="00FF6B78" w:rsidRPr="00F609C2" w:rsidTr="00FC1D3E">
        <w:trPr>
          <w:trHeight w:val="1671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第2卷  电力工程勘测 测量专业</w:t>
            </w:r>
          </w:p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（含第一册 中国—国际组织、英联邦国家及</w:t>
            </w: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印度尼西亚</w:t>
            </w: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，第二册 中国—独联体国家，第三册 中国—美国，第四册 中国—德国）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1100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1151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第3卷 电力工程勘测 水文气象专业</w:t>
            </w:r>
          </w:p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（含第一册 中国—美国，第二册 中国—欧盟及其他国家）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1000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jc w:val="center"/>
        </w:trPr>
        <w:tc>
          <w:tcPr>
            <w:tcW w:w="992" w:type="dxa"/>
            <w:vMerge w:val="restart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版块2：</w:t>
            </w:r>
          </w:p>
          <w:p w:rsidR="00FF6B78" w:rsidRPr="00F609C2" w:rsidRDefault="00FF6B78" w:rsidP="00FC1D3E">
            <w:pPr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火力发电工程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第4卷  火力发电工程  土建结构专业（第一册 中国—美国，第二册 中国—印度）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2200</w:t>
            </w:r>
          </w:p>
        </w:tc>
        <w:tc>
          <w:tcPr>
            <w:tcW w:w="2282" w:type="dxa"/>
            <w:vMerge w:val="restart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3</w:t>
            </w: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0套价格：</w:t>
            </w: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166770元</w:t>
            </w:r>
          </w:p>
        </w:tc>
      </w:tr>
      <w:tr w:rsidR="00FF6B78" w:rsidRPr="00F609C2" w:rsidTr="00FC1D3E">
        <w:trPr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第5卷  火力发电工程  建筑专业（含第一册 中国—美国，第二册 中国—印度）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300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第6卷  火力发电工程  总图专业（含第一册 中国—美国，第二册 中国—印度）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560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</w:rPr>
            </w:pPr>
            <w:r w:rsidRPr="00F609C2">
              <w:rPr>
                <w:rFonts w:ascii="仿宋" w:eastAsia="仿宋" w:hAnsi="仿宋" w:cs="宋体" w:hint="eastAsia"/>
                <w:kern w:val="0"/>
              </w:rPr>
              <w:t>第7卷  火力发电工程  仪表与控制（含第一册 中国-国际组织及美国）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1400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第8卷  火力发电工程  化学专业（含第一册 中国—俄罗斯，第二册 中国—美国，第三册中国—欧盟、</w:t>
            </w: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英国</w:t>
            </w: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，第四册 中国—德国，第五册 中国—印度）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第9卷  火力发电工程  环保专业（含第一册 中国—世界银行, 第二册 中国—欧盟, 第三册 中国-美国、日本、印度尼西亚、俄罗斯）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2100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46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第10卷  火力发电工程  水工工艺专业（第一册  中国—美国，第二册  中国—英国和德国）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480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40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第11卷  火力发电工程  水工结构专业（含第一册  中国—美国）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420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第12卷  火力发电工程  动力管道专业（含第一册  中国—美国，第二册  中国—欧盟国家，第三册  中国—印度）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600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第13卷  火力发电工程  热机和锅炉专业（含第一册 中国—美国）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650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第14卷  火力发电工程  电气专业（含第一册 中国— IEC和美国）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720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第15卷  火力发电工程  消防专业（第一册  中国—美国）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500</w:t>
            </w:r>
          </w:p>
        </w:tc>
        <w:tc>
          <w:tcPr>
            <w:tcW w:w="2282" w:type="dxa"/>
            <w:vMerge/>
            <w:shd w:val="clear" w:color="auto" w:fill="FFFFFF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第16卷  火力发电工程  输煤专业（第一册   中国—美国）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140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第17卷  火力发电工程  暖通专业（第一册   中国—美国）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500</w:t>
            </w:r>
          </w:p>
        </w:tc>
        <w:tc>
          <w:tcPr>
            <w:tcW w:w="2282" w:type="dxa"/>
            <w:vMerge/>
            <w:shd w:val="clear" w:color="auto" w:fill="FFFFFF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 w:val="restart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版块3：</w:t>
            </w:r>
          </w:p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输变电工程</w:t>
            </w: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第18卷  输变电工程  变电专业电气一次（含第一册  中国-IEC及IEEE）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270</w:t>
            </w:r>
          </w:p>
        </w:tc>
        <w:tc>
          <w:tcPr>
            <w:tcW w:w="2282" w:type="dxa"/>
            <w:vMerge w:val="restart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3</w:t>
            </w: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0套价格：</w:t>
            </w: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41150元</w:t>
            </w: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第19卷  输变电工程  变电专业电气二次及通信（含第一册  中国-IEC、ITU及美国）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43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第20卷  输变电工程  总图及建筑专业（含第一册  中国—欧盟国家）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180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第21卷  输变电工程 结构专业（第一册  中国—欧盟国家）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480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第22卷  输变电工程 水工、消防及暖通专业（含第一册  中国—欧盟国家）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140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第23卷  输变电工程  线路专业（第一册  中国—欧盟国家，第二册  中国—IEC，第三册  中国—美国）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760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 w:val="restart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版块4：</w:t>
            </w:r>
          </w:p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新能源工程</w:t>
            </w: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第24卷  新能源工程  光伏专业（含第一册  中国—IEEE、IEC及美国）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160</w:t>
            </w:r>
          </w:p>
        </w:tc>
        <w:tc>
          <w:tcPr>
            <w:tcW w:w="2282" w:type="dxa"/>
            <w:vMerge w:val="restart"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3</w:t>
            </w: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0套价格：</w:t>
            </w: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37700元</w:t>
            </w: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第25卷  新能源工程  风电风资源专业（第一册中国—欧盟国家，第二册中国—美国）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80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第26卷  新能源工程  风电土建专业（含第一册  中国—美国，第二册  中国—挪威）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1500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F6B78" w:rsidRPr="00F609C2" w:rsidTr="00FC1D3E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第27卷  新能源工程  风电电气专业（含第一册  中国—IEC）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120</w:t>
            </w:r>
          </w:p>
        </w:tc>
        <w:tc>
          <w:tcPr>
            <w:tcW w:w="2282" w:type="dxa"/>
            <w:vMerge/>
            <w:vAlign w:val="center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FF6B78" w:rsidRPr="00F609C2" w:rsidRDefault="00FF6B78" w:rsidP="00FF6B78">
      <w:pPr>
        <w:jc w:val="left"/>
        <w:rPr>
          <w:rFonts w:ascii="仿宋" w:eastAsia="仿宋" w:hAnsi="仿宋"/>
          <w:szCs w:val="32"/>
        </w:rPr>
      </w:pPr>
      <w:r w:rsidRPr="00F609C2">
        <w:rPr>
          <w:rFonts w:ascii="仿宋" w:eastAsia="仿宋" w:hAnsi="仿宋"/>
          <w:szCs w:val="30"/>
        </w:rPr>
        <w:br w:type="page"/>
      </w:r>
      <w:r w:rsidRPr="00F609C2">
        <w:rPr>
          <w:rFonts w:ascii="仿宋" w:eastAsia="仿宋" w:hAnsi="仿宋" w:hint="eastAsia"/>
          <w:szCs w:val="32"/>
        </w:rPr>
        <w:lastRenderedPageBreak/>
        <w:t>方式二</w:t>
      </w:r>
      <w:r w:rsidRPr="00F609C2">
        <w:rPr>
          <w:rFonts w:ascii="仿宋" w:eastAsia="仿宋" w:hAnsi="仿宋"/>
          <w:szCs w:val="32"/>
        </w:rPr>
        <w:t>：</w:t>
      </w:r>
      <w:r w:rsidRPr="00F609C2">
        <w:rPr>
          <w:rFonts w:ascii="仿宋" w:eastAsia="仿宋" w:hAnsi="仿宋" w:hint="eastAsia"/>
          <w:szCs w:val="32"/>
        </w:rPr>
        <w:t>成果整套注册</w:t>
      </w:r>
    </w:p>
    <w:p w:rsidR="00FF6B78" w:rsidRPr="00F609C2" w:rsidRDefault="00FF6B78" w:rsidP="00FF6B78">
      <w:pPr>
        <w:jc w:val="center"/>
        <w:rPr>
          <w:rFonts w:ascii="仿宋" w:eastAsia="仿宋" w:hAnsi="仿宋"/>
          <w:szCs w:val="32"/>
        </w:rPr>
      </w:pPr>
      <w:r w:rsidRPr="00F609C2">
        <w:rPr>
          <w:rFonts w:ascii="仿宋" w:eastAsia="仿宋" w:hAnsi="仿宋" w:hint="eastAsia"/>
          <w:szCs w:val="32"/>
        </w:rPr>
        <w:t>整套（27卷）注册数量及价格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154"/>
      </w:tblGrid>
      <w:tr w:rsidR="00FF6B78" w:rsidRPr="00F609C2" w:rsidTr="00FC1D3E">
        <w:tc>
          <w:tcPr>
            <w:tcW w:w="4264" w:type="dxa"/>
            <w:shd w:val="clear" w:color="auto" w:fill="auto"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整套注册</w:t>
            </w: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数量</w:t>
            </w:r>
          </w:p>
        </w:tc>
        <w:tc>
          <w:tcPr>
            <w:tcW w:w="4265" w:type="dxa"/>
            <w:shd w:val="clear" w:color="auto" w:fill="auto"/>
          </w:tcPr>
          <w:p w:rsidR="00FF6B78" w:rsidRPr="00F609C2" w:rsidRDefault="00FF6B78" w:rsidP="00FC1D3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价格</w:t>
            </w:r>
          </w:p>
        </w:tc>
      </w:tr>
      <w:tr w:rsidR="00FF6B78" w:rsidRPr="00F609C2" w:rsidTr="00FC1D3E">
        <w:tc>
          <w:tcPr>
            <w:tcW w:w="4264" w:type="dxa"/>
            <w:shd w:val="clear" w:color="auto" w:fill="auto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1套</w:t>
            </w:r>
          </w:p>
        </w:tc>
        <w:tc>
          <w:tcPr>
            <w:tcW w:w="4265" w:type="dxa"/>
            <w:shd w:val="clear" w:color="auto" w:fill="auto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4.9万</w:t>
            </w: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元</w:t>
            </w:r>
          </w:p>
        </w:tc>
      </w:tr>
      <w:tr w:rsidR="00FF6B78" w:rsidRPr="00F609C2" w:rsidTr="00FC1D3E">
        <w:tc>
          <w:tcPr>
            <w:tcW w:w="4264" w:type="dxa"/>
            <w:shd w:val="clear" w:color="auto" w:fill="auto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3</w:t>
            </w: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0套</w:t>
            </w:r>
          </w:p>
        </w:tc>
        <w:tc>
          <w:tcPr>
            <w:tcW w:w="4265" w:type="dxa"/>
            <w:shd w:val="clear" w:color="auto" w:fill="auto"/>
          </w:tcPr>
          <w:p w:rsidR="00FF6B78" w:rsidRPr="00F609C2" w:rsidRDefault="00FF6B78" w:rsidP="00FC1D3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</w:rPr>
            </w:pPr>
            <w:r w:rsidRPr="00F609C2">
              <w:rPr>
                <w:rFonts w:ascii="仿宋" w:eastAsia="仿宋" w:hAnsi="仿宋" w:cs="宋体" w:hint="eastAsia"/>
                <w:color w:val="000000"/>
                <w:kern w:val="0"/>
              </w:rPr>
              <w:t>29.8万</w:t>
            </w:r>
            <w:r w:rsidRPr="00F609C2">
              <w:rPr>
                <w:rFonts w:ascii="仿宋" w:eastAsia="仿宋" w:hAnsi="仿宋" w:cs="宋体"/>
                <w:color w:val="000000"/>
                <w:kern w:val="0"/>
              </w:rPr>
              <w:t>元</w:t>
            </w:r>
          </w:p>
        </w:tc>
      </w:tr>
    </w:tbl>
    <w:p w:rsidR="00FF6B78" w:rsidRPr="00F609C2" w:rsidRDefault="00FF6B78" w:rsidP="00FF6B78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Cs w:val="32"/>
        </w:rPr>
      </w:pPr>
    </w:p>
    <w:p w:rsidR="00FF6B78" w:rsidRPr="00F609C2" w:rsidRDefault="00FF6B78" w:rsidP="00FF6B78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Cs w:val="32"/>
        </w:rPr>
      </w:pPr>
    </w:p>
    <w:p w:rsidR="00FF6B78" w:rsidRPr="00FF6B78" w:rsidRDefault="00FF6B78" w:rsidP="00FF6B78">
      <w:pPr>
        <w:widowControl/>
        <w:spacing w:line="360" w:lineRule="auto"/>
        <w:rPr>
          <w:rFonts w:ascii="仿宋" w:eastAsia="仿宋" w:hAnsi="仿宋" w:cs="宋体" w:hint="eastAsia"/>
          <w:color w:val="000000"/>
          <w:kern w:val="0"/>
          <w:szCs w:val="32"/>
        </w:rPr>
        <w:sectPr w:rsidR="00FF6B78" w:rsidRPr="00FF6B78" w:rsidSect="00F609C2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F609C2">
        <w:rPr>
          <w:rFonts w:ascii="仿宋" w:eastAsia="仿宋" w:hAnsi="仿宋" w:cs="宋体" w:hint="eastAsia"/>
          <w:color w:val="000000"/>
          <w:kern w:val="0"/>
          <w:szCs w:val="32"/>
        </w:rPr>
        <w:t>注</w:t>
      </w:r>
      <w:r w:rsidRPr="00F609C2">
        <w:rPr>
          <w:rFonts w:ascii="仿宋" w:eastAsia="仿宋" w:hAnsi="仿宋" w:cs="宋体"/>
          <w:color w:val="000000"/>
          <w:kern w:val="0"/>
          <w:szCs w:val="32"/>
        </w:rPr>
        <w:t>：</w:t>
      </w:r>
      <w:r w:rsidRPr="00F609C2">
        <w:rPr>
          <w:rFonts w:ascii="仿宋" w:eastAsia="仿宋" w:hAnsi="仿宋" w:cs="宋体" w:hint="eastAsia"/>
          <w:color w:val="000000"/>
          <w:kern w:val="0"/>
          <w:szCs w:val="32"/>
        </w:rPr>
        <w:t>协会在适当的</w:t>
      </w:r>
      <w:r w:rsidRPr="00F609C2">
        <w:rPr>
          <w:rFonts w:ascii="仿宋" w:eastAsia="仿宋" w:hAnsi="仿宋" w:cs="宋体"/>
          <w:color w:val="000000"/>
          <w:kern w:val="0"/>
          <w:szCs w:val="32"/>
        </w:rPr>
        <w:t>时间将向注册数量为</w:t>
      </w:r>
      <w:r w:rsidRPr="00F609C2">
        <w:rPr>
          <w:rFonts w:ascii="仿宋" w:eastAsia="仿宋" w:hAnsi="仿宋" w:cs="宋体" w:hint="eastAsia"/>
          <w:color w:val="000000"/>
          <w:kern w:val="0"/>
          <w:szCs w:val="32"/>
        </w:rPr>
        <w:t>30套</w:t>
      </w:r>
      <w:r w:rsidRPr="00F609C2">
        <w:rPr>
          <w:rFonts w:ascii="仿宋" w:eastAsia="仿宋" w:hAnsi="仿宋" w:cs="宋体"/>
          <w:color w:val="000000"/>
          <w:kern w:val="0"/>
          <w:szCs w:val="32"/>
        </w:rPr>
        <w:t>的会员单位提供所</w:t>
      </w:r>
      <w:r w:rsidRPr="00F609C2">
        <w:rPr>
          <w:rFonts w:ascii="仿宋" w:eastAsia="仿宋" w:hAnsi="仿宋" w:cs="宋体" w:hint="eastAsia"/>
          <w:color w:val="000000"/>
          <w:kern w:val="0"/>
          <w:szCs w:val="32"/>
        </w:rPr>
        <w:t>注册范围</w:t>
      </w:r>
      <w:r w:rsidRPr="00F609C2">
        <w:rPr>
          <w:rFonts w:ascii="仿宋" w:eastAsia="仿宋" w:hAnsi="仿宋" w:cs="宋体"/>
          <w:color w:val="000000"/>
          <w:kern w:val="0"/>
          <w:szCs w:val="32"/>
        </w:rPr>
        <w:t>的电子版，以</w:t>
      </w:r>
      <w:r w:rsidRPr="00F609C2">
        <w:rPr>
          <w:rFonts w:ascii="仿宋" w:eastAsia="仿宋" w:hAnsi="仿宋" w:cs="宋体" w:hint="eastAsia"/>
          <w:color w:val="000000"/>
          <w:kern w:val="0"/>
          <w:szCs w:val="32"/>
        </w:rPr>
        <w:t>方便</w:t>
      </w:r>
      <w:r w:rsidRPr="00F609C2">
        <w:rPr>
          <w:rFonts w:ascii="仿宋" w:eastAsia="仿宋" w:hAnsi="仿宋" w:cs="宋体"/>
          <w:color w:val="000000"/>
          <w:kern w:val="0"/>
          <w:szCs w:val="32"/>
        </w:rPr>
        <w:t>使用。</w:t>
      </w:r>
    </w:p>
    <w:p w:rsidR="00AE38AD" w:rsidRPr="00FF6B78" w:rsidRDefault="00F85C23"/>
    <w:sectPr w:rsidR="00AE38AD" w:rsidRPr="00FF6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23" w:rsidRDefault="00F85C23" w:rsidP="00FF6B78">
      <w:r>
        <w:separator/>
      </w:r>
    </w:p>
  </w:endnote>
  <w:endnote w:type="continuationSeparator" w:id="0">
    <w:p w:rsidR="00F85C23" w:rsidRDefault="00F85C23" w:rsidP="00FF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23" w:rsidRDefault="00F85C23" w:rsidP="00FF6B78">
      <w:r>
        <w:separator/>
      </w:r>
    </w:p>
  </w:footnote>
  <w:footnote w:type="continuationSeparator" w:id="0">
    <w:p w:rsidR="00F85C23" w:rsidRDefault="00F85C23" w:rsidP="00FF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6"/>
    <w:rsid w:val="004D4B2A"/>
    <w:rsid w:val="009D34E6"/>
    <w:rsid w:val="00EB4F91"/>
    <w:rsid w:val="00F85C23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CCBC17-8553-4C59-AF9A-28680777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7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B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B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2017-06-09T08:26:00Z</dcterms:created>
  <dcterms:modified xsi:type="dcterms:W3CDTF">2017-06-09T08:26:00Z</dcterms:modified>
</cp:coreProperties>
</file>