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9F" w:rsidRPr="00491A9F" w:rsidRDefault="00491A9F" w:rsidP="00491A9F">
      <w:pPr>
        <w:spacing w:line="540" w:lineRule="exact"/>
        <w:rPr>
          <w:rFonts w:ascii="黑体" w:eastAsia="黑体" w:hAnsi="黑体" w:cs="宋体"/>
          <w:szCs w:val="32"/>
        </w:rPr>
      </w:pPr>
      <w:r w:rsidRPr="00491A9F">
        <w:rPr>
          <w:rFonts w:ascii="黑体" w:eastAsia="黑体" w:hAnsi="黑体" w:cs="宋体" w:hint="eastAsia"/>
          <w:szCs w:val="32"/>
        </w:rPr>
        <w:t>附件</w:t>
      </w:r>
      <w:r w:rsidR="001256AD">
        <w:rPr>
          <w:rFonts w:ascii="黑体" w:eastAsia="黑体" w:hAnsi="黑体" w:cs="宋体" w:hint="eastAsia"/>
          <w:szCs w:val="32"/>
        </w:rPr>
        <w:t>3</w:t>
      </w:r>
    </w:p>
    <w:p w:rsidR="00491A9F" w:rsidRPr="00491A9F" w:rsidRDefault="00491A9F" w:rsidP="00491A9F">
      <w:pPr>
        <w:spacing w:line="50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r w:rsidRPr="00491A9F">
        <w:rPr>
          <w:rFonts w:ascii="方正大标宋简体" w:eastAsia="方正大标宋简体" w:hAnsi="仿宋" w:hint="eastAsia"/>
          <w:color w:val="000000"/>
          <w:sz w:val="36"/>
        </w:rPr>
        <w:t>202</w:t>
      </w:r>
      <w:r w:rsidR="000F173F">
        <w:rPr>
          <w:rFonts w:ascii="方正大标宋简体" w:eastAsia="方正大标宋简体" w:hAnsi="仿宋" w:hint="eastAsia"/>
          <w:color w:val="000000"/>
          <w:sz w:val="36"/>
        </w:rPr>
        <w:t>4</w:t>
      </w:r>
      <w:r w:rsidR="00AD61D3">
        <w:rPr>
          <w:rFonts w:ascii="方正大标宋简体" w:eastAsia="方正大标宋简体" w:hAnsi="仿宋" w:hint="eastAsia"/>
          <w:color w:val="000000"/>
          <w:sz w:val="36"/>
        </w:rPr>
        <w:t>年</w:t>
      </w:r>
      <w:r w:rsidRPr="00491A9F">
        <w:rPr>
          <w:rFonts w:ascii="方正大标宋简体" w:eastAsia="方正大标宋简体" w:hAnsi="仿宋" w:hint="eastAsia"/>
          <w:color w:val="000000"/>
          <w:sz w:val="36"/>
        </w:rPr>
        <w:t>培训需求回执表</w:t>
      </w:r>
    </w:p>
    <w:p w:rsidR="00491A9F" w:rsidRPr="00491A9F" w:rsidRDefault="00491A9F" w:rsidP="00491A9F">
      <w:pPr>
        <w:spacing w:line="460" w:lineRule="exact"/>
        <w:jc w:val="center"/>
        <w:rPr>
          <w:rFonts w:ascii="仿宋" w:eastAsia="仿宋" w:hAnsi="仿宋"/>
          <w:color w:val="000000"/>
        </w:rPr>
      </w:pPr>
    </w:p>
    <w:p w:rsidR="00491A9F" w:rsidRPr="00491A9F" w:rsidRDefault="00491A9F" w:rsidP="00491A9F">
      <w:pPr>
        <w:spacing w:line="500" w:lineRule="exact"/>
        <w:rPr>
          <w:rFonts w:ascii="仿宋" w:eastAsia="仿宋" w:hAnsi="仿宋"/>
          <w:color w:val="000000"/>
          <w:sz w:val="28"/>
        </w:rPr>
      </w:pPr>
      <w:r w:rsidRPr="00491A9F">
        <w:rPr>
          <w:rFonts w:ascii="仿宋" w:eastAsia="仿宋" w:hAnsi="仿宋" w:hint="eastAsia"/>
          <w:color w:val="000000"/>
          <w:sz w:val="28"/>
        </w:rPr>
        <w:t>填报单位：</w:t>
      </w:r>
      <w:r w:rsidRPr="00491A9F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                          </w:t>
      </w:r>
    </w:p>
    <w:p w:rsidR="00491A9F" w:rsidRDefault="00491A9F" w:rsidP="00491A9F">
      <w:pPr>
        <w:spacing w:line="500" w:lineRule="exact"/>
        <w:rPr>
          <w:rFonts w:ascii="仿宋" w:eastAsia="仿宋" w:hAnsi="仿宋"/>
          <w:color w:val="000000"/>
          <w:sz w:val="28"/>
          <w:u w:val="single"/>
        </w:rPr>
      </w:pPr>
      <w:r w:rsidRPr="00491A9F">
        <w:rPr>
          <w:rFonts w:ascii="仿宋" w:eastAsia="仿宋" w:hAnsi="仿宋" w:hint="eastAsia"/>
          <w:color w:val="000000"/>
          <w:sz w:val="28"/>
        </w:rPr>
        <w:t>培训工作联系人:</w:t>
      </w:r>
      <w:r w:rsidRPr="00491A9F">
        <w:rPr>
          <w:rFonts w:ascii="仿宋" w:eastAsia="仿宋" w:hAnsi="仿宋" w:hint="eastAsia"/>
          <w:color w:val="000000"/>
          <w:sz w:val="28"/>
          <w:u w:val="single"/>
        </w:rPr>
        <w:t xml:space="preserve">            </w:t>
      </w:r>
      <w:r w:rsidRPr="00491A9F">
        <w:rPr>
          <w:rFonts w:ascii="仿宋" w:eastAsia="仿宋" w:hAnsi="仿宋" w:hint="eastAsia"/>
          <w:color w:val="000000"/>
          <w:sz w:val="28"/>
        </w:rPr>
        <w:t xml:space="preserve"> 电话(手机)：</w:t>
      </w:r>
      <w:r w:rsidRPr="00491A9F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</w:t>
      </w:r>
    </w:p>
    <w:p w:rsidR="009E5814" w:rsidRPr="00491A9F" w:rsidRDefault="009E5814" w:rsidP="009E5814">
      <w:pPr>
        <w:spacing w:line="300" w:lineRule="exact"/>
        <w:rPr>
          <w:rFonts w:ascii="仿宋" w:eastAsia="仿宋" w:hAnsi="仿宋"/>
          <w:color w:val="000000"/>
          <w:sz w:val="28"/>
          <w:u w:val="single"/>
        </w:rPr>
      </w:pPr>
    </w:p>
    <w:tbl>
      <w:tblPr>
        <w:tblStyle w:val="2"/>
        <w:tblW w:w="9006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4429"/>
        <w:gridCol w:w="993"/>
        <w:gridCol w:w="992"/>
        <w:gridCol w:w="992"/>
        <w:gridCol w:w="992"/>
      </w:tblGrid>
      <w:tr w:rsidR="00491A9F" w:rsidRPr="00491A9F" w:rsidTr="00142566">
        <w:trPr>
          <w:trHeight w:val="623"/>
          <w:tblHeader/>
          <w:jc w:val="center"/>
        </w:trPr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29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培训班名称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预计培训天数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拟培训</w:t>
            </w:r>
          </w:p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拟报名</w:t>
            </w:r>
          </w:p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电力隧道工程设计（高级）培训班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D90F29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bookmarkStart w:id="0" w:name="_GoBack"/>
            <w:bookmarkEnd w:id="0"/>
            <w:r w:rsidR="0051214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“</w:t>
            </w:r>
            <w:r w:rsidRPr="000259A6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输电工程规划设计关键技术进展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”</w:t>
            </w:r>
          </w:p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网络培训班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半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供用电设计人员（城市变电站）培训班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电力工程行业项目管理培训班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新能源陆上风电技术人员培训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新能源光伏技术人员培训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送变电设总(高级)培训班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变电工程三维设计人员培训班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8月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送电工程三维设计人员培训班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1C31EC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电力工程行业项目管理（供配电）培训班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供用电设计人员（地下变电站）培训班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11月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7A621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7A621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51214E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国际项目风险辩识和防控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Default="0051214E" w:rsidP="00E24D8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7A621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1214E" w:rsidRPr="00491A9F" w:rsidRDefault="0051214E" w:rsidP="007A621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</w:tbl>
    <w:p w:rsidR="00491A9F" w:rsidRPr="00491A9F" w:rsidRDefault="00491A9F" w:rsidP="00491A9F">
      <w:pPr>
        <w:sectPr w:rsidR="00491A9F" w:rsidRPr="00491A9F" w:rsidSect="00C149E3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0F173F" w:rsidRPr="00491A9F" w:rsidRDefault="000F173F" w:rsidP="000F173F">
      <w:pPr>
        <w:spacing w:line="540" w:lineRule="exact"/>
        <w:rPr>
          <w:rFonts w:ascii="黑体" w:eastAsia="黑体" w:hAnsi="黑体" w:cs="宋体"/>
          <w:szCs w:val="32"/>
        </w:rPr>
      </w:pPr>
    </w:p>
    <w:p w:rsidR="00491A9F" w:rsidRPr="00491A9F" w:rsidRDefault="00491A9F" w:rsidP="00491A9F">
      <w:pPr>
        <w:spacing w:line="540" w:lineRule="exact"/>
        <w:rPr>
          <w:rFonts w:ascii="黑体" w:eastAsia="黑体" w:hAnsi="黑体" w:cs="宋体"/>
          <w:szCs w:val="32"/>
        </w:rPr>
      </w:pPr>
    </w:p>
    <w:p w:rsidR="00491A9F" w:rsidRPr="00491A9F" w:rsidRDefault="00602B98" w:rsidP="00491A9F">
      <w:pPr>
        <w:spacing w:line="54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r>
        <w:rPr>
          <w:rFonts w:ascii="方正大标宋简体" w:eastAsia="方正大标宋简体" w:hAnsi="仿宋" w:hint="eastAsia"/>
          <w:color w:val="000000"/>
          <w:sz w:val="36"/>
        </w:rPr>
        <w:t>其他培训需求与建议</w:t>
      </w:r>
    </w:p>
    <w:p w:rsidR="00491A9F" w:rsidRPr="00491A9F" w:rsidRDefault="00491A9F" w:rsidP="00491A9F">
      <w:pPr>
        <w:spacing w:line="540" w:lineRule="exact"/>
        <w:jc w:val="center"/>
        <w:rPr>
          <w:rFonts w:ascii="方正大标宋简体" w:eastAsia="方正大标宋简体" w:hAnsi="仿宋"/>
          <w:color w:val="000000"/>
          <w:sz w:val="36"/>
        </w:rPr>
      </w:pPr>
    </w:p>
    <w:tbl>
      <w:tblPr>
        <w:tblpPr w:leftFromText="180" w:rightFromText="180" w:vertAnchor="text" w:horzAnchor="page" w:tblpXSpec="center" w:tblpY="103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4931"/>
        <w:gridCol w:w="1701"/>
      </w:tblGrid>
      <w:tr w:rsidR="00491A9F" w:rsidRPr="00491A9F" w:rsidTr="00A7541E">
        <w:trPr>
          <w:trHeight w:val="101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培训类别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建议培训内容</w:t>
            </w:r>
          </w:p>
        </w:tc>
        <w:tc>
          <w:tcPr>
            <w:tcW w:w="1701" w:type="dxa"/>
            <w:vAlign w:val="center"/>
          </w:tcPr>
          <w:p w:rsidR="00491A9F" w:rsidRPr="00491A9F" w:rsidRDefault="00491A9F" w:rsidP="00491A9F">
            <w:pPr>
              <w:widowControl/>
              <w:adjustRightInd w:val="0"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建议培训</w:t>
            </w:r>
          </w:p>
          <w:p w:rsidR="00491A9F" w:rsidRPr="00491A9F" w:rsidRDefault="00491A9F" w:rsidP="00491A9F">
            <w:pPr>
              <w:widowControl/>
              <w:adjustRightInd w:val="0"/>
              <w:spacing w:line="320" w:lineRule="exact"/>
              <w:jc w:val="center"/>
              <w:rPr>
                <w:sz w:val="10"/>
                <w:szCs w:val="10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时间</w:t>
            </w:r>
            <w:r w:rsidRPr="00491A9F">
              <w:rPr>
                <w:rFonts w:cs="宋体" w:hint="eastAsia"/>
                <w:kern w:val="0"/>
                <w:sz w:val="24"/>
              </w:rPr>
              <w:t>(</w:t>
            </w:r>
            <w:r w:rsidRPr="00491A9F">
              <w:rPr>
                <w:rFonts w:cs="宋体" w:hint="eastAsia"/>
                <w:kern w:val="0"/>
                <w:sz w:val="24"/>
              </w:rPr>
              <w:t>天</w:t>
            </w:r>
            <w:r w:rsidRPr="00491A9F">
              <w:rPr>
                <w:rFonts w:cs="宋体" w:hint="eastAsia"/>
                <w:kern w:val="0"/>
                <w:sz w:val="24"/>
              </w:rPr>
              <w:t>)</w:t>
            </w: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专业技术</w:t>
            </w:r>
          </w:p>
          <w:p w:rsidR="00491A9F" w:rsidRPr="00491A9F" w:rsidRDefault="00491A9F" w:rsidP="00491A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AD61D3" w:rsidP="00491A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经营</w:t>
            </w:r>
            <w:r>
              <w:rPr>
                <w:rFonts w:cs="宋体" w:hint="eastAsia"/>
                <w:kern w:val="0"/>
                <w:sz w:val="24"/>
              </w:rPr>
              <w:t>管理</w:t>
            </w:r>
          </w:p>
          <w:p w:rsidR="00491A9F" w:rsidRPr="00491A9F" w:rsidRDefault="00491A9F" w:rsidP="00491A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983A64">
        <w:trPr>
          <w:trHeight w:hRule="exact" w:val="3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其它培训</w:t>
            </w:r>
          </w:p>
          <w:p w:rsidR="00491A9F" w:rsidRPr="00491A9F" w:rsidRDefault="00491A9F" w:rsidP="00491A9F">
            <w:pPr>
              <w:widowControl/>
              <w:spacing w:before="300" w:line="240" w:lineRule="exact"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需求与建议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 w:rsidR="00491A9F" w:rsidRPr="00491A9F" w:rsidRDefault="00491A9F" w:rsidP="00491A9F">
      <w:pPr>
        <w:spacing w:line="560" w:lineRule="exact"/>
        <w:ind w:right="1264"/>
      </w:pPr>
    </w:p>
    <w:p w:rsidR="00491A9F" w:rsidRPr="00491A9F" w:rsidRDefault="00491A9F" w:rsidP="00491A9F">
      <w:pPr>
        <w:spacing w:line="500" w:lineRule="exact"/>
        <w:jc w:val="center"/>
      </w:pPr>
    </w:p>
    <w:p w:rsidR="00491A9F" w:rsidRPr="00491A9F" w:rsidRDefault="00491A9F" w:rsidP="00491A9F"/>
    <w:sectPr w:rsidR="00491A9F" w:rsidRPr="00491A9F">
      <w:pgSz w:w="11906" w:h="16838"/>
      <w:pgMar w:top="1418" w:right="1588" w:bottom="1418" w:left="1588" w:header="851" w:footer="992" w:gutter="0"/>
      <w:cols w:space="425"/>
      <w:docGrid w:type="lines" w:linePitch="4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83" w:rsidRDefault="000B6C83">
      <w:r>
        <w:separator/>
      </w:r>
    </w:p>
  </w:endnote>
  <w:endnote w:type="continuationSeparator" w:id="0">
    <w:p w:rsidR="000B6C83" w:rsidRDefault="000B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83" w:rsidRDefault="000B6C83">
      <w:r>
        <w:separator/>
      </w:r>
    </w:p>
  </w:footnote>
  <w:footnote w:type="continuationSeparator" w:id="0">
    <w:p w:rsidR="000B6C83" w:rsidRDefault="000B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747A"/>
    <w:rsid w:val="000241F5"/>
    <w:rsid w:val="000310A2"/>
    <w:rsid w:val="000327C1"/>
    <w:rsid w:val="00032FC9"/>
    <w:rsid w:val="00040DCE"/>
    <w:rsid w:val="000415CD"/>
    <w:rsid w:val="00041FC2"/>
    <w:rsid w:val="000529EA"/>
    <w:rsid w:val="00067912"/>
    <w:rsid w:val="00072440"/>
    <w:rsid w:val="00072DAD"/>
    <w:rsid w:val="0007537C"/>
    <w:rsid w:val="00076E57"/>
    <w:rsid w:val="000839FF"/>
    <w:rsid w:val="000849DC"/>
    <w:rsid w:val="00092032"/>
    <w:rsid w:val="000965E9"/>
    <w:rsid w:val="000A38C7"/>
    <w:rsid w:val="000A40D9"/>
    <w:rsid w:val="000A433C"/>
    <w:rsid w:val="000A4F6D"/>
    <w:rsid w:val="000A5C21"/>
    <w:rsid w:val="000B1E92"/>
    <w:rsid w:val="000B52E4"/>
    <w:rsid w:val="000B6C83"/>
    <w:rsid w:val="000B708B"/>
    <w:rsid w:val="000D36B1"/>
    <w:rsid w:val="000D3D7C"/>
    <w:rsid w:val="000F173F"/>
    <w:rsid w:val="000F3A1F"/>
    <w:rsid w:val="000F5AA3"/>
    <w:rsid w:val="00103211"/>
    <w:rsid w:val="00105AD6"/>
    <w:rsid w:val="0011039B"/>
    <w:rsid w:val="00111427"/>
    <w:rsid w:val="00111B79"/>
    <w:rsid w:val="00121977"/>
    <w:rsid w:val="00121A85"/>
    <w:rsid w:val="00121CAA"/>
    <w:rsid w:val="001256AD"/>
    <w:rsid w:val="00131DDF"/>
    <w:rsid w:val="00142566"/>
    <w:rsid w:val="001434DE"/>
    <w:rsid w:val="00145FAA"/>
    <w:rsid w:val="00153BD6"/>
    <w:rsid w:val="00154B52"/>
    <w:rsid w:val="00161450"/>
    <w:rsid w:val="001638B2"/>
    <w:rsid w:val="00165828"/>
    <w:rsid w:val="00165A14"/>
    <w:rsid w:val="00171DC8"/>
    <w:rsid w:val="00174E10"/>
    <w:rsid w:val="00182DAE"/>
    <w:rsid w:val="00182FE2"/>
    <w:rsid w:val="00183767"/>
    <w:rsid w:val="001B3497"/>
    <w:rsid w:val="001B788E"/>
    <w:rsid w:val="001D2F8D"/>
    <w:rsid w:val="001E2E43"/>
    <w:rsid w:val="001E768E"/>
    <w:rsid w:val="001F4F08"/>
    <w:rsid w:val="001F5349"/>
    <w:rsid w:val="0020432D"/>
    <w:rsid w:val="002046A9"/>
    <w:rsid w:val="002165B8"/>
    <w:rsid w:val="00222FD2"/>
    <w:rsid w:val="0022315D"/>
    <w:rsid w:val="00232B52"/>
    <w:rsid w:val="00242877"/>
    <w:rsid w:val="00246393"/>
    <w:rsid w:val="002464FA"/>
    <w:rsid w:val="00247EAD"/>
    <w:rsid w:val="00255B73"/>
    <w:rsid w:val="0026642E"/>
    <w:rsid w:val="00266D97"/>
    <w:rsid w:val="00272672"/>
    <w:rsid w:val="0028608F"/>
    <w:rsid w:val="00287D52"/>
    <w:rsid w:val="00294E7C"/>
    <w:rsid w:val="002A02A2"/>
    <w:rsid w:val="002A4AA7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3590D"/>
    <w:rsid w:val="00343236"/>
    <w:rsid w:val="00350DFD"/>
    <w:rsid w:val="00357A50"/>
    <w:rsid w:val="00364B79"/>
    <w:rsid w:val="003660DB"/>
    <w:rsid w:val="003765D0"/>
    <w:rsid w:val="00377A72"/>
    <w:rsid w:val="003A6B18"/>
    <w:rsid w:val="003C1545"/>
    <w:rsid w:val="003D68DA"/>
    <w:rsid w:val="003F4836"/>
    <w:rsid w:val="00401691"/>
    <w:rsid w:val="004105B7"/>
    <w:rsid w:val="00414E44"/>
    <w:rsid w:val="00416717"/>
    <w:rsid w:val="00416827"/>
    <w:rsid w:val="00426AE7"/>
    <w:rsid w:val="004270E0"/>
    <w:rsid w:val="00444F48"/>
    <w:rsid w:val="00446587"/>
    <w:rsid w:val="00450E99"/>
    <w:rsid w:val="00472D92"/>
    <w:rsid w:val="0047304E"/>
    <w:rsid w:val="00476E4B"/>
    <w:rsid w:val="0048490A"/>
    <w:rsid w:val="00485A2E"/>
    <w:rsid w:val="004905D9"/>
    <w:rsid w:val="00490AA0"/>
    <w:rsid w:val="00491A9F"/>
    <w:rsid w:val="004A5618"/>
    <w:rsid w:val="004A5CA9"/>
    <w:rsid w:val="004B0EEC"/>
    <w:rsid w:val="004B5213"/>
    <w:rsid w:val="004B7B3A"/>
    <w:rsid w:val="004C2173"/>
    <w:rsid w:val="004C6CE9"/>
    <w:rsid w:val="004E016B"/>
    <w:rsid w:val="004F3DE6"/>
    <w:rsid w:val="004F51FF"/>
    <w:rsid w:val="00503818"/>
    <w:rsid w:val="0051214E"/>
    <w:rsid w:val="00514B25"/>
    <w:rsid w:val="005427ED"/>
    <w:rsid w:val="00547D4A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2B98"/>
    <w:rsid w:val="0060470C"/>
    <w:rsid w:val="00610199"/>
    <w:rsid w:val="006115CF"/>
    <w:rsid w:val="006118B0"/>
    <w:rsid w:val="00621464"/>
    <w:rsid w:val="00634539"/>
    <w:rsid w:val="0063639D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6F391C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5E56"/>
    <w:rsid w:val="007A62D8"/>
    <w:rsid w:val="007B3C20"/>
    <w:rsid w:val="007B56A0"/>
    <w:rsid w:val="007C1800"/>
    <w:rsid w:val="007C3B27"/>
    <w:rsid w:val="007C3E8F"/>
    <w:rsid w:val="007C5D05"/>
    <w:rsid w:val="007C6B77"/>
    <w:rsid w:val="007E57F9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5C1A"/>
    <w:rsid w:val="00897AF5"/>
    <w:rsid w:val="008C2879"/>
    <w:rsid w:val="008E24C8"/>
    <w:rsid w:val="008E4879"/>
    <w:rsid w:val="00901122"/>
    <w:rsid w:val="00904D45"/>
    <w:rsid w:val="00906DF2"/>
    <w:rsid w:val="009164DD"/>
    <w:rsid w:val="00920953"/>
    <w:rsid w:val="00922E06"/>
    <w:rsid w:val="00924171"/>
    <w:rsid w:val="00932661"/>
    <w:rsid w:val="009348D0"/>
    <w:rsid w:val="0093780A"/>
    <w:rsid w:val="00961E76"/>
    <w:rsid w:val="0096532E"/>
    <w:rsid w:val="00965F44"/>
    <w:rsid w:val="009701F6"/>
    <w:rsid w:val="0097101D"/>
    <w:rsid w:val="00974712"/>
    <w:rsid w:val="00981E28"/>
    <w:rsid w:val="00982CE4"/>
    <w:rsid w:val="0098375B"/>
    <w:rsid w:val="00983A64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5814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172C2"/>
    <w:rsid w:val="00A2080D"/>
    <w:rsid w:val="00A235E5"/>
    <w:rsid w:val="00A24EB3"/>
    <w:rsid w:val="00A3006C"/>
    <w:rsid w:val="00A40E27"/>
    <w:rsid w:val="00A56F2B"/>
    <w:rsid w:val="00A65A71"/>
    <w:rsid w:val="00A702C0"/>
    <w:rsid w:val="00A85ED0"/>
    <w:rsid w:val="00AA1EE6"/>
    <w:rsid w:val="00AA4708"/>
    <w:rsid w:val="00AB6DBA"/>
    <w:rsid w:val="00AC12A6"/>
    <w:rsid w:val="00AC327B"/>
    <w:rsid w:val="00AD61D3"/>
    <w:rsid w:val="00AE24AE"/>
    <w:rsid w:val="00AE2B76"/>
    <w:rsid w:val="00AE3B0C"/>
    <w:rsid w:val="00AF7D45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BE2"/>
    <w:rsid w:val="00B75C1F"/>
    <w:rsid w:val="00B823C3"/>
    <w:rsid w:val="00BC1B63"/>
    <w:rsid w:val="00BC78CD"/>
    <w:rsid w:val="00BD03E1"/>
    <w:rsid w:val="00BD764C"/>
    <w:rsid w:val="00BF2D72"/>
    <w:rsid w:val="00BF39BE"/>
    <w:rsid w:val="00C07FB3"/>
    <w:rsid w:val="00C1116D"/>
    <w:rsid w:val="00C25C89"/>
    <w:rsid w:val="00C279C4"/>
    <w:rsid w:val="00C33675"/>
    <w:rsid w:val="00C365CA"/>
    <w:rsid w:val="00C43A59"/>
    <w:rsid w:val="00C4437C"/>
    <w:rsid w:val="00C4641E"/>
    <w:rsid w:val="00C55BEE"/>
    <w:rsid w:val="00C710D3"/>
    <w:rsid w:val="00C72F1B"/>
    <w:rsid w:val="00C86609"/>
    <w:rsid w:val="00C87939"/>
    <w:rsid w:val="00C90EDD"/>
    <w:rsid w:val="00C94DCB"/>
    <w:rsid w:val="00CA2170"/>
    <w:rsid w:val="00CB1F76"/>
    <w:rsid w:val="00CB7E92"/>
    <w:rsid w:val="00CC6643"/>
    <w:rsid w:val="00CD699C"/>
    <w:rsid w:val="00CD7F5E"/>
    <w:rsid w:val="00CE42CC"/>
    <w:rsid w:val="00D0256A"/>
    <w:rsid w:val="00D10EC9"/>
    <w:rsid w:val="00D1793A"/>
    <w:rsid w:val="00D27327"/>
    <w:rsid w:val="00D337E6"/>
    <w:rsid w:val="00D357FC"/>
    <w:rsid w:val="00D359A4"/>
    <w:rsid w:val="00D44022"/>
    <w:rsid w:val="00D53300"/>
    <w:rsid w:val="00D63EAD"/>
    <w:rsid w:val="00D7427A"/>
    <w:rsid w:val="00D85412"/>
    <w:rsid w:val="00D90F29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5E3"/>
    <w:rsid w:val="00F83F8E"/>
    <w:rsid w:val="00FB1584"/>
    <w:rsid w:val="00FC3144"/>
    <w:rsid w:val="00FD77FF"/>
    <w:rsid w:val="00FF39E8"/>
    <w:rsid w:val="105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48"/>
      <w:szCs w:val="48"/>
    </w:rPr>
  </w:style>
  <w:style w:type="table" w:customStyle="1" w:styleId="10">
    <w:name w:val="网格型1"/>
    <w:basedOn w:val="a1"/>
    <w:next w:val="a9"/>
    <w:qFormat/>
    <w:rsid w:val="00491A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9"/>
    <w:qFormat/>
    <w:rsid w:val="00491A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2"/>
    <customShpInfo spid="_x0000_s1031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5ADFA-D8B8-426F-9785-D0C906CA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495</Characters>
  <Application>Microsoft Office Word</Application>
  <DocSecurity>0</DocSecurity>
  <Lines>4</Lines>
  <Paragraphs>1</Paragraphs>
  <ScaleCrop>false</ScaleCrop>
  <Company>RJSOFT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注册培训部-wangpu</cp:lastModifiedBy>
  <cp:revision>7</cp:revision>
  <cp:lastPrinted>2016-08-30T04:42:00Z</cp:lastPrinted>
  <dcterms:created xsi:type="dcterms:W3CDTF">2022-12-07T06:06:00Z</dcterms:created>
  <dcterms:modified xsi:type="dcterms:W3CDTF">2023-11-30T08:11:00Z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